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53"/>
        <w:tblW w:w="10065" w:type="dxa"/>
        <w:tblLook w:val="04A0"/>
      </w:tblPr>
      <w:tblGrid>
        <w:gridCol w:w="3686"/>
        <w:gridCol w:w="2694"/>
        <w:gridCol w:w="3685"/>
      </w:tblGrid>
      <w:tr w:rsidR="00F37730" w:rsidRPr="00794E7C" w:rsidTr="006D4844">
        <w:trPr>
          <w:trHeight w:val="980"/>
        </w:trPr>
        <w:tc>
          <w:tcPr>
            <w:tcW w:w="3686" w:type="dxa"/>
          </w:tcPr>
          <w:p w:rsidR="00F37730" w:rsidRPr="00794E7C" w:rsidRDefault="00F37730" w:rsidP="006D4844">
            <w:pPr>
              <w:widowControl w:val="0"/>
              <w:autoSpaceDE w:val="0"/>
              <w:autoSpaceDN w:val="0"/>
              <w:adjustRightInd w:val="0"/>
              <w:ind w:right="2359"/>
            </w:pPr>
          </w:p>
        </w:tc>
        <w:tc>
          <w:tcPr>
            <w:tcW w:w="2694" w:type="dxa"/>
          </w:tcPr>
          <w:p w:rsidR="00F37730" w:rsidRPr="00794E7C" w:rsidRDefault="00F37730" w:rsidP="006D4844">
            <w:pPr>
              <w:widowControl w:val="0"/>
              <w:autoSpaceDE w:val="0"/>
              <w:autoSpaceDN w:val="0"/>
              <w:adjustRightInd w:val="0"/>
              <w:ind w:left="743"/>
            </w:pPr>
            <w:r>
              <w:rPr>
                <w:b/>
                <w:bCs/>
                <w:noProof/>
                <w:color w:val="000000"/>
              </w:rPr>
              <w:drawing>
                <wp:inline distT="0" distB="0" distL="0" distR="0">
                  <wp:extent cx="724535" cy="741680"/>
                  <wp:effectExtent l="19050" t="0" r="0" b="0"/>
                  <wp:docPr id="1" name="Рисунок 1"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etskoe_rayon_coa_n22340"/>
                          <pic:cNvPicPr>
                            <a:picLocks noChangeAspect="1" noChangeArrowheads="1"/>
                          </pic:cNvPicPr>
                        </pic:nvPicPr>
                        <pic:blipFill>
                          <a:blip r:embed="rId8" cstate="print"/>
                          <a:srcRect/>
                          <a:stretch>
                            <a:fillRect/>
                          </a:stretch>
                        </pic:blipFill>
                        <pic:spPr bwMode="auto">
                          <a:xfrm>
                            <a:off x="0" y="0"/>
                            <a:ext cx="724535" cy="741680"/>
                          </a:xfrm>
                          <a:prstGeom prst="rect">
                            <a:avLst/>
                          </a:prstGeom>
                          <a:noFill/>
                          <a:ln w="9525">
                            <a:noFill/>
                            <a:miter lim="800000"/>
                            <a:headEnd/>
                            <a:tailEnd/>
                          </a:ln>
                        </pic:spPr>
                      </pic:pic>
                    </a:graphicData>
                  </a:graphic>
                </wp:inline>
              </w:drawing>
            </w:r>
          </w:p>
        </w:tc>
        <w:tc>
          <w:tcPr>
            <w:tcW w:w="3685" w:type="dxa"/>
          </w:tcPr>
          <w:p w:rsidR="00F37730" w:rsidRPr="00794E7C" w:rsidRDefault="00F37730" w:rsidP="006D4844">
            <w:pPr>
              <w:widowControl w:val="0"/>
              <w:autoSpaceDE w:val="0"/>
              <w:autoSpaceDN w:val="0"/>
              <w:adjustRightInd w:val="0"/>
            </w:pPr>
          </w:p>
        </w:tc>
      </w:tr>
      <w:tr w:rsidR="00F37730" w:rsidRPr="00794E7C" w:rsidTr="006D4844">
        <w:tc>
          <w:tcPr>
            <w:tcW w:w="3686" w:type="dxa"/>
          </w:tcPr>
          <w:p w:rsidR="00F37730" w:rsidRPr="00794E7C" w:rsidRDefault="00F37730" w:rsidP="006D4844">
            <w:pPr>
              <w:widowControl w:val="0"/>
              <w:autoSpaceDE w:val="0"/>
              <w:autoSpaceDN w:val="0"/>
              <w:adjustRightInd w:val="0"/>
              <w:ind w:left="-4962" w:right="317" w:firstLine="4962"/>
              <w:jc w:val="center"/>
            </w:pPr>
            <w:r w:rsidRPr="00794E7C">
              <w:t>Администрация</w:t>
            </w:r>
          </w:p>
          <w:p w:rsidR="00F37730" w:rsidRPr="00794E7C" w:rsidRDefault="00F37730" w:rsidP="006D4844">
            <w:pPr>
              <w:widowControl w:val="0"/>
              <w:autoSpaceDE w:val="0"/>
              <w:autoSpaceDN w:val="0"/>
              <w:adjustRightInd w:val="0"/>
              <w:ind w:left="-4962" w:right="317" w:firstLine="4962"/>
              <w:jc w:val="center"/>
            </w:pPr>
            <w:r w:rsidRPr="00794E7C">
              <w:t>Порецкого района</w:t>
            </w:r>
          </w:p>
          <w:p w:rsidR="00F37730" w:rsidRPr="00794E7C" w:rsidRDefault="00F37730" w:rsidP="006D4844">
            <w:pPr>
              <w:widowControl w:val="0"/>
              <w:autoSpaceDE w:val="0"/>
              <w:autoSpaceDN w:val="0"/>
              <w:adjustRightInd w:val="0"/>
              <w:ind w:left="-4962" w:right="317" w:firstLine="4962"/>
              <w:jc w:val="center"/>
            </w:pPr>
            <w:r w:rsidRPr="00794E7C">
              <w:t>Чувашской Республики</w:t>
            </w:r>
          </w:p>
          <w:p w:rsidR="00F37730" w:rsidRPr="00794E7C" w:rsidRDefault="00F37730" w:rsidP="006D4844">
            <w:pPr>
              <w:widowControl w:val="0"/>
              <w:autoSpaceDE w:val="0"/>
              <w:autoSpaceDN w:val="0"/>
              <w:adjustRightInd w:val="0"/>
              <w:ind w:left="-4962" w:right="317" w:firstLine="4962"/>
              <w:jc w:val="center"/>
            </w:pPr>
            <w:r w:rsidRPr="00794E7C">
              <w:t>ПОСТАНОВЛЕНИЕ</w:t>
            </w:r>
          </w:p>
          <w:p w:rsidR="00F37730" w:rsidRPr="00794E7C" w:rsidRDefault="00F37730" w:rsidP="006D4844">
            <w:pPr>
              <w:widowControl w:val="0"/>
              <w:autoSpaceDE w:val="0"/>
              <w:autoSpaceDN w:val="0"/>
              <w:adjustRightInd w:val="0"/>
              <w:ind w:left="-4962" w:right="317" w:firstLine="4962"/>
              <w:jc w:val="center"/>
            </w:pPr>
          </w:p>
          <w:p w:rsidR="00F37730" w:rsidRPr="00794E7C" w:rsidRDefault="00F37730" w:rsidP="006D4844">
            <w:pPr>
              <w:widowControl w:val="0"/>
              <w:autoSpaceDE w:val="0"/>
              <w:autoSpaceDN w:val="0"/>
              <w:adjustRightInd w:val="0"/>
              <w:ind w:left="-4962" w:right="317" w:firstLine="4962"/>
              <w:jc w:val="center"/>
            </w:pPr>
            <w:r w:rsidRPr="00794E7C">
              <w:t>_________№ _____</w:t>
            </w:r>
          </w:p>
          <w:p w:rsidR="00F37730" w:rsidRPr="00794E7C" w:rsidRDefault="00F37730" w:rsidP="006D4844">
            <w:pPr>
              <w:widowControl w:val="0"/>
              <w:autoSpaceDE w:val="0"/>
              <w:autoSpaceDN w:val="0"/>
              <w:adjustRightInd w:val="0"/>
              <w:ind w:left="-4962" w:right="317" w:firstLine="4962"/>
              <w:jc w:val="center"/>
            </w:pPr>
            <w:r w:rsidRPr="00794E7C">
              <w:t>с. Порецкое</w:t>
            </w:r>
          </w:p>
          <w:p w:rsidR="00F37730" w:rsidRPr="00794E7C" w:rsidRDefault="00F37730" w:rsidP="006D4844">
            <w:pPr>
              <w:widowControl w:val="0"/>
              <w:autoSpaceDE w:val="0"/>
              <w:autoSpaceDN w:val="0"/>
              <w:adjustRightInd w:val="0"/>
              <w:ind w:left="-4962" w:right="317" w:firstLine="4962"/>
            </w:pPr>
          </w:p>
        </w:tc>
        <w:tc>
          <w:tcPr>
            <w:tcW w:w="2694" w:type="dxa"/>
          </w:tcPr>
          <w:p w:rsidR="00F37730" w:rsidRPr="00794E7C" w:rsidRDefault="00F37730" w:rsidP="006D4844">
            <w:pPr>
              <w:widowControl w:val="0"/>
              <w:autoSpaceDE w:val="0"/>
              <w:autoSpaceDN w:val="0"/>
              <w:adjustRightInd w:val="0"/>
              <w:rPr>
                <w:b/>
                <w:bCs/>
                <w:noProof/>
                <w:color w:val="000000"/>
              </w:rPr>
            </w:pPr>
          </w:p>
        </w:tc>
        <w:tc>
          <w:tcPr>
            <w:tcW w:w="3685" w:type="dxa"/>
          </w:tcPr>
          <w:p w:rsidR="00F37730" w:rsidRPr="00794E7C" w:rsidRDefault="00F37730" w:rsidP="006D4844">
            <w:pPr>
              <w:widowControl w:val="0"/>
              <w:autoSpaceDE w:val="0"/>
              <w:autoSpaceDN w:val="0"/>
              <w:adjustRightInd w:val="0"/>
              <w:ind w:firstLine="459"/>
              <w:rPr>
                <w:bCs/>
              </w:rPr>
            </w:pPr>
            <w:proofErr w:type="spellStart"/>
            <w:r w:rsidRPr="00794E7C">
              <w:rPr>
                <w:bCs/>
              </w:rPr>
              <w:t>Чăваш</w:t>
            </w:r>
            <w:proofErr w:type="spellEnd"/>
            <w:r w:rsidRPr="00794E7C">
              <w:rPr>
                <w:bCs/>
              </w:rPr>
              <w:t xml:space="preserve"> </w:t>
            </w:r>
            <w:proofErr w:type="spellStart"/>
            <w:r w:rsidRPr="00794E7C">
              <w:rPr>
                <w:bCs/>
              </w:rPr>
              <w:t>Республикин</w:t>
            </w:r>
            <w:proofErr w:type="spellEnd"/>
          </w:p>
          <w:p w:rsidR="00F37730" w:rsidRPr="00794E7C" w:rsidRDefault="00F37730" w:rsidP="006D4844">
            <w:pPr>
              <w:widowControl w:val="0"/>
              <w:autoSpaceDE w:val="0"/>
              <w:autoSpaceDN w:val="0"/>
              <w:adjustRightInd w:val="0"/>
            </w:pPr>
            <w:r w:rsidRPr="00794E7C">
              <w:rPr>
                <w:bCs/>
              </w:rPr>
              <w:t xml:space="preserve">         </w:t>
            </w:r>
            <w:proofErr w:type="spellStart"/>
            <w:proofErr w:type="gramStart"/>
            <w:r w:rsidRPr="00794E7C">
              <w:rPr>
                <w:bCs/>
              </w:rPr>
              <w:t>П</w:t>
            </w:r>
            <w:proofErr w:type="gramEnd"/>
            <w:r w:rsidRPr="00794E7C">
              <w:rPr>
                <w:bCs/>
              </w:rPr>
              <w:t>ăрачкав</w:t>
            </w:r>
            <w:proofErr w:type="spellEnd"/>
            <w:r w:rsidRPr="00794E7C">
              <w:rPr>
                <w:bCs/>
              </w:rPr>
              <w:t xml:space="preserve"> </w:t>
            </w:r>
            <w:proofErr w:type="spellStart"/>
            <w:r w:rsidRPr="00794E7C">
              <w:rPr>
                <w:bCs/>
              </w:rPr>
              <w:t>район</w:t>
            </w:r>
            <w:r w:rsidRPr="00794E7C">
              <w:t>ĕн</w:t>
            </w:r>
            <w:proofErr w:type="spellEnd"/>
            <w:r w:rsidRPr="00794E7C">
              <w:t xml:space="preserve">   </w:t>
            </w:r>
          </w:p>
          <w:p w:rsidR="00F37730" w:rsidRPr="00794E7C" w:rsidRDefault="00F37730" w:rsidP="006D4844">
            <w:pPr>
              <w:widowControl w:val="0"/>
              <w:autoSpaceDE w:val="0"/>
              <w:autoSpaceDN w:val="0"/>
              <w:adjustRightInd w:val="0"/>
            </w:pPr>
            <w:proofErr w:type="spellStart"/>
            <w:r w:rsidRPr="00794E7C">
              <w:t>администрацийĕ</w:t>
            </w:r>
            <w:proofErr w:type="spellEnd"/>
            <w:r w:rsidRPr="00794E7C">
              <w:t xml:space="preserve">            </w:t>
            </w:r>
          </w:p>
          <w:p w:rsidR="00F37730" w:rsidRPr="00794E7C" w:rsidRDefault="00F37730" w:rsidP="006D4844">
            <w:pPr>
              <w:widowControl w:val="0"/>
              <w:tabs>
                <w:tab w:val="left" w:pos="4285"/>
              </w:tabs>
              <w:autoSpaceDE w:val="0"/>
              <w:autoSpaceDN w:val="0"/>
              <w:adjustRightInd w:val="0"/>
              <w:rPr>
                <w:bCs/>
                <w:noProof/>
                <w:color w:val="000000"/>
              </w:rPr>
            </w:pPr>
            <w:r>
              <w:rPr>
                <w:bCs/>
                <w:noProof/>
                <w:color w:val="000000"/>
              </w:rPr>
              <w:t xml:space="preserve">               </w:t>
            </w:r>
            <w:r w:rsidRPr="00794E7C">
              <w:rPr>
                <w:bCs/>
                <w:noProof/>
                <w:color w:val="000000"/>
              </w:rPr>
              <w:t>ЙЫШĂНУ</w:t>
            </w:r>
          </w:p>
          <w:p w:rsidR="00F37730" w:rsidRPr="00794E7C" w:rsidRDefault="00F37730" w:rsidP="006D4844">
            <w:pPr>
              <w:widowControl w:val="0"/>
              <w:autoSpaceDE w:val="0"/>
              <w:autoSpaceDN w:val="0"/>
              <w:adjustRightInd w:val="0"/>
            </w:pPr>
            <w:r w:rsidRPr="00794E7C">
              <w:t xml:space="preserve"> </w:t>
            </w:r>
          </w:p>
          <w:p w:rsidR="00F37730" w:rsidRPr="00794E7C" w:rsidRDefault="00F37730" w:rsidP="006D4844">
            <w:pPr>
              <w:widowControl w:val="0"/>
              <w:autoSpaceDE w:val="0"/>
              <w:autoSpaceDN w:val="0"/>
              <w:adjustRightInd w:val="0"/>
            </w:pPr>
            <w:r w:rsidRPr="00794E7C">
              <w:t xml:space="preserve">      </w:t>
            </w:r>
            <w:r w:rsidR="00515D69">
              <w:rPr>
                <w:lang w:val="en-US"/>
              </w:rPr>
              <w:t>23</w:t>
            </w:r>
            <w:r w:rsidR="00515D69">
              <w:t>.</w:t>
            </w:r>
            <w:r w:rsidR="00515D69">
              <w:rPr>
                <w:lang w:val="en-US"/>
              </w:rPr>
              <w:t>05</w:t>
            </w:r>
            <w:r w:rsidR="00515D69">
              <w:t>.</w:t>
            </w:r>
            <w:r w:rsidR="00515D69">
              <w:rPr>
                <w:lang w:val="en-US"/>
              </w:rPr>
              <w:t>2019</w:t>
            </w:r>
            <w:r w:rsidRPr="00794E7C">
              <w:t xml:space="preserve">  № </w:t>
            </w:r>
            <w:r w:rsidR="00515D69">
              <w:t>209</w:t>
            </w:r>
          </w:p>
          <w:p w:rsidR="00F37730" w:rsidRPr="00794E7C" w:rsidRDefault="00F37730" w:rsidP="006D4844">
            <w:pPr>
              <w:widowControl w:val="0"/>
              <w:autoSpaceDE w:val="0"/>
              <w:autoSpaceDN w:val="0"/>
              <w:adjustRightInd w:val="0"/>
            </w:pPr>
            <w:r w:rsidRPr="00794E7C">
              <w:t xml:space="preserve">             </w:t>
            </w:r>
            <w:proofErr w:type="spellStart"/>
            <w:proofErr w:type="gramStart"/>
            <w:r w:rsidRPr="00794E7C">
              <w:rPr>
                <w:bCs/>
              </w:rPr>
              <w:t>П</w:t>
            </w:r>
            <w:proofErr w:type="gramEnd"/>
            <w:r w:rsidRPr="00794E7C">
              <w:rPr>
                <w:bCs/>
              </w:rPr>
              <w:t>ăрачкав</w:t>
            </w:r>
            <w:proofErr w:type="spellEnd"/>
            <w:r w:rsidRPr="00794E7C">
              <w:rPr>
                <w:bCs/>
              </w:rPr>
              <w:t xml:space="preserve"> </w:t>
            </w:r>
            <w:proofErr w:type="spellStart"/>
            <w:r w:rsidRPr="00794E7C">
              <w:rPr>
                <w:bCs/>
              </w:rPr>
              <w:t>сали</w:t>
            </w:r>
            <w:proofErr w:type="spellEnd"/>
          </w:p>
        </w:tc>
      </w:tr>
    </w:tbl>
    <w:p w:rsidR="00F37730" w:rsidRPr="00794E7C" w:rsidRDefault="00F37730" w:rsidP="00F37730"/>
    <w:p w:rsidR="00F37730" w:rsidRPr="00A512DC" w:rsidRDefault="00F37730" w:rsidP="00F37730">
      <w:pPr>
        <w:rPr>
          <w:b/>
        </w:rPr>
      </w:pPr>
      <w:r>
        <w:rPr>
          <w:b/>
        </w:rPr>
        <w:t xml:space="preserve">О внесении изменений </w:t>
      </w:r>
      <w:proofErr w:type="gramStart"/>
      <w:r>
        <w:rPr>
          <w:b/>
        </w:rPr>
        <w:t>в</w:t>
      </w:r>
      <w:proofErr w:type="gramEnd"/>
      <w:r>
        <w:rPr>
          <w:b/>
        </w:rPr>
        <w:t xml:space="preserve"> </w:t>
      </w:r>
    </w:p>
    <w:p w:rsidR="00F37730" w:rsidRDefault="00F37730" w:rsidP="00F37730">
      <w:pPr>
        <w:rPr>
          <w:b/>
        </w:rPr>
      </w:pPr>
      <w:r>
        <w:rPr>
          <w:b/>
        </w:rPr>
        <w:t>муниципальную программу</w:t>
      </w:r>
    </w:p>
    <w:p w:rsidR="00F37730" w:rsidRDefault="00F37730" w:rsidP="00F37730">
      <w:pPr>
        <w:rPr>
          <w:b/>
        </w:rPr>
      </w:pPr>
      <w:r>
        <w:rPr>
          <w:b/>
        </w:rPr>
        <w:t xml:space="preserve">Порецкого района </w:t>
      </w:r>
    </w:p>
    <w:p w:rsidR="00F37730" w:rsidRDefault="00F37730" w:rsidP="00F37730">
      <w:pPr>
        <w:rPr>
          <w:b/>
        </w:rPr>
      </w:pPr>
      <w:r>
        <w:rPr>
          <w:b/>
        </w:rPr>
        <w:t>Чувашской Республики</w:t>
      </w:r>
      <w:r w:rsidRPr="00A512DC">
        <w:rPr>
          <w:b/>
        </w:rPr>
        <w:t xml:space="preserve"> </w:t>
      </w:r>
    </w:p>
    <w:p w:rsidR="00F37730" w:rsidRPr="00A512DC" w:rsidRDefault="00F37730" w:rsidP="00F37730">
      <w:pPr>
        <w:rPr>
          <w:b/>
        </w:rPr>
      </w:pPr>
      <w:r>
        <w:rPr>
          <w:b/>
        </w:rPr>
        <w:t>«Развитие образования»</w:t>
      </w:r>
    </w:p>
    <w:p w:rsidR="00F37730" w:rsidRDefault="00F37730" w:rsidP="00F37730">
      <w:pPr>
        <w:pStyle w:val="1"/>
        <w:spacing w:after="0" w:line="0" w:lineRule="atLeast"/>
        <w:jc w:val="both"/>
        <w:rPr>
          <w:b w:val="0"/>
          <w:caps/>
          <w:kern w:val="1"/>
          <w:sz w:val="24"/>
        </w:rPr>
      </w:pPr>
    </w:p>
    <w:p w:rsidR="00F37730" w:rsidRDefault="00F37730" w:rsidP="00F37730">
      <w:pPr>
        <w:spacing w:line="0" w:lineRule="atLeast"/>
      </w:pPr>
      <w:r>
        <w:t xml:space="preserve">        </w:t>
      </w:r>
      <w:r w:rsidRPr="004D7790">
        <w:t>В связи с изменением объемов финансирования Администрация Порецкого района</w:t>
      </w:r>
    </w:p>
    <w:p w:rsidR="00F37730" w:rsidRPr="004D7790" w:rsidRDefault="00F37730" w:rsidP="00F37730">
      <w:pPr>
        <w:spacing w:line="0" w:lineRule="atLeast"/>
      </w:pPr>
      <w:proofErr w:type="spellStart"/>
      <w:proofErr w:type="gramStart"/>
      <w:r w:rsidRPr="004D7790">
        <w:t>п</w:t>
      </w:r>
      <w:proofErr w:type="spellEnd"/>
      <w:proofErr w:type="gramEnd"/>
      <w:r w:rsidRPr="004D7790">
        <w:t xml:space="preserve"> о с т а </w:t>
      </w:r>
      <w:proofErr w:type="spellStart"/>
      <w:r w:rsidRPr="004D7790">
        <w:t>н</w:t>
      </w:r>
      <w:proofErr w:type="spellEnd"/>
      <w:r w:rsidRPr="004D7790">
        <w:t xml:space="preserve"> о в л я е т :</w:t>
      </w:r>
    </w:p>
    <w:p w:rsidR="00F37730" w:rsidRDefault="00F37730" w:rsidP="00F37730">
      <w:pPr>
        <w:numPr>
          <w:ilvl w:val="0"/>
          <w:numId w:val="50"/>
        </w:numPr>
        <w:tabs>
          <w:tab w:val="left" w:pos="851"/>
        </w:tabs>
        <w:autoSpaceDE w:val="0"/>
        <w:autoSpaceDN w:val="0"/>
        <w:ind w:left="-142" w:firstLine="709"/>
        <w:jc w:val="both"/>
      </w:pPr>
      <w:r>
        <w:t>Внести в муниципальную программу Порецкого района Чувашской Республики «Развитие образования», утвержденную постановлением администрации Порецкого района № 72 от 28.02.2019, (далее - Пр</w:t>
      </w:r>
      <w:r>
        <w:t>о</w:t>
      </w:r>
      <w:r>
        <w:t>грамма), следующие изменения:</w:t>
      </w:r>
    </w:p>
    <w:p w:rsidR="00F37730" w:rsidRDefault="00F37730" w:rsidP="00F37730">
      <w:pPr>
        <w:numPr>
          <w:ilvl w:val="1"/>
          <w:numId w:val="50"/>
        </w:numPr>
        <w:tabs>
          <w:tab w:val="left" w:pos="0"/>
          <w:tab w:val="left" w:pos="993"/>
        </w:tabs>
        <w:autoSpaceDE w:val="0"/>
        <w:autoSpaceDN w:val="0"/>
        <w:ind w:left="0" w:firstLine="567"/>
        <w:jc w:val="both"/>
      </w:pPr>
      <w:r>
        <w:t>Программу изложить в редакции, согласно приложению к настоящему пост</w:t>
      </w:r>
      <w:r>
        <w:t>а</w:t>
      </w:r>
      <w:r>
        <w:t>новлению.</w:t>
      </w:r>
    </w:p>
    <w:p w:rsidR="00F37730" w:rsidRDefault="00F37730" w:rsidP="00F37730">
      <w:pPr>
        <w:pStyle w:val="a7"/>
        <w:spacing w:line="360" w:lineRule="auto"/>
        <w:ind w:left="0"/>
      </w:pPr>
      <w:r>
        <w:t xml:space="preserve">        2. Настоящее постановление вступает в силу после его официального опубликов</w:t>
      </w:r>
      <w:r>
        <w:t>а</w:t>
      </w:r>
      <w:r>
        <w:t>ния.</w:t>
      </w:r>
    </w:p>
    <w:p w:rsidR="00F37730" w:rsidRDefault="00F37730" w:rsidP="00F37730">
      <w:r w:rsidRPr="00DC7FD6">
        <w:tab/>
      </w:r>
    </w:p>
    <w:p w:rsidR="00F37730" w:rsidRPr="00DC7FD6" w:rsidRDefault="00F37730" w:rsidP="00F37730"/>
    <w:p w:rsidR="00F37730" w:rsidRDefault="00F37730" w:rsidP="00F37730">
      <w:pPr>
        <w:tabs>
          <w:tab w:val="left" w:pos="0"/>
        </w:tabs>
        <w:ind w:hanging="284"/>
      </w:pPr>
      <w:r w:rsidRPr="00DC7FD6">
        <w:t xml:space="preserve">  </w:t>
      </w:r>
    </w:p>
    <w:p w:rsidR="00F37730" w:rsidRDefault="00F37730" w:rsidP="00F37730">
      <w:pPr>
        <w:tabs>
          <w:tab w:val="left" w:pos="0"/>
        </w:tabs>
        <w:ind w:hanging="284"/>
      </w:pPr>
      <w:r w:rsidRPr="00DC7FD6">
        <w:t xml:space="preserve"> </w:t>
      </w:r>
      <w:r>
        <w:t xml:space="preserve">   </w:t>
      </w:r>
      <w:r w:rsidRPr="00DC7FD6">
        <w:t xml:space="preserve">Глава администрации                                                                                        </w:t>
      </w:r>
      <w:r>
        <w:t xml:space="preserve">              Е.В. Лебедев</w:t>
      </w:r>
    </w:p>
    <w:p w:rsidR="00F37730" w:rsidRDefault="00F37730" w:rsidP="00F37730">
      <w:pPr>
        <w:jc w:val="center"/>
      </w:pPr>
    </w:p>
    <w:p w:rsidR="00F37730" w:rsidRDefault="00F37730" w:rsidP="00F37730">
      <w:pPr>
        <w:jc w:val="center"/>
      </w:pPr>
    </w:p>
    <w:p w:rsidR="00F37730" w:rsidRDefault="00F37730" w:rsidP="00F37730">
      <w:pPr>
        <w:jc w:val="center"/>
      </w:pPr>
    </w:p>
    <w:p w:rsidR="00F37730" w:rsidRDefault="00F37730" w:rsidP="00F37730">
      <w:pPr>
        <w:jc w:val="right"/>
        <w:rPr>
          <w:lang w:val="en-US"/>
        </w:rPr>
      </w:pPr>
    </w:p>
    <w:p w:rsidR="00F37730" w:rsidRDefault="00F37730" w:rsidP="00F37730">
      <w:pPr>
        <w:jc w:val="right"/>
        <w:rPr>
          <w:lang w:val="en-US"/>
        </w:rPr>
      </w:pPr>
    </w:p>
    <w:p w:rsidR="00F37730" w:rsidRDefault="00F37730" w:rsidP="00F37730">
      <w:pPr>
        <w:jc w:val="right"/>
        <w:rPr>
          <w:lang w:val="en-US"/>
        </w:rPr>
      </w:pPr>
    </w:p>
    <w:p w:rsidR="00F37730" w:rsidRDefault="00F37730" w:rsidP="00F37730">
      <w:pPr>
        <w:jc w:val="right"/>
        <w:rPr>
          <w:lang w:val="en-US"/>
        </w:rPr>
      </w:pPr>
    </w:p>
    <w:p w:rsidR="00F37730" w:rsidRDefault="00F37730" w:rsidP="00F37730">
      <w:pPr>
        <w:jc w:val="right"/>
        <w:rPr>
          <w:lang w:val="en-US"/>
        </w:rPr>
      </w:pPr>
    </w:p>
    <w:p w:rsidR="00F37730" w:rsidRDefault="00F37730" w:rsidP="00F37730">
      <w:pPr>
        <w:jc w:val="right"/>
        <w:rPr>
          <w:lang w:val="en-US"/>
        </w:rPr>
      </w:pPr>
    </w:p>
    <w:p w:rsidR="00F37730" w:rsidRDefault="00F37730" w:rsidP="00F37730">
      <w:pPr>
        <w:jc w:val="right"/>
        <w:rPr>
          <w:lang w:val="en-US"/>
        </w:rPr>
      </w:pPr>
    </w:p>
    <w:p w:rsidR="00F37730" w:rsidRDefault="00F37730" w:rsidP="00F37730">
      <w:pPr>
        <w:jc w:val="right"/>
        <w:rPr>
          <w:lang w:val="en-US"/>
        </w:rPr>
      </w:pPr>
    </w:p>
    <w:p w:rsidR="00F37730" w:rsidRPr="00F37730" w:rsidRDefault="00F37730" w:rsidP="00F37730">
      <w:pPr>
        <w:jc w:val="right"/>
        <w:rPr>
          <w:lang w:val="en-US"/>
        </w:rPr>
      </w:pPr>
    </w:p>
    <w:p w:rsidR="00F37730" w:rsidRDefault="00F37730" w:rsidP="00F37730">
      <w:pPr>
        <w:jc w:val="center"/>
      </w:pPr>
    </w:p>
    <w:p w:rsidR="00F37730" w:rsidRPr="00F37730" w:rsidRDefault="00F37730" w:rsidP="00906A1D">
      <w:pPr>
        <w:pStyle w:val="ConsPlusCell"/>
        <w:jc w:val="right"/>
        <w:rPr>
          <w:rFonts w:ascii="Times New Roman" w:hAnsi="Times New Roman" w:cs="Times New Roman"/>
          <w:bCs/>
          <w:sz w:val="20"/>
          <w:szCs w:val="20"/>
        </w:rPr>
      </w:pPr>
    </w:p>
    <w:p w:rsidR="00906A1D" w:rsidRPr="0093277F" w:rsidRDefault="00906A1D" w:rsidP="00906A1D">
      <w:pPr>
        <w:pStyle w:val="ConsPlusCell"/>
        <w:jc w:val="right"/>
        <w:rPr>
          <w:rFonts w:ascii="Times New Roman" w:hAnsi="Times New Roman" w:cs="Times New Roman"/>
          <w:bCs/>
          <w:sz w:val="20"/>
          <w:szCs w:val="20"/>
        </w:rPr>
      </w:pPr>
      <w:r w:rsidRPr="0093277F">
        <w:rPr>
          <w:rFonts w:ascii="Times New Roman" w:hAnsi="Times New Roman" w:cs="Times New Roman"/>
          <w:bCs/>
          <w:sz w:val="20"/>
          <w:szCs w:val="20"/>
        </w:rPr>
        <w:lastRenderedPageBreak/>
        <w:t xml:space="preserve">Приложение к постановлению </w:t>
      </w:r>
    </w:p>
    <w:p w:rsidR="00906A1D" w:rsidRDefault="00906A1D" w:rsidP="00906A1D">
      <w:pPr>
        <w:pStyle w:val="ConsPlusCell"/>
        <w:jc w:val="right"/>
        <w:rPr>
          <w:rFonts w:ascii="Times New Roman" w:hAnsi="Times New Roman" w:cs="Times New Roman"/>
          <w:bCs/>
          <w:sz w:val="20"/>
          <w:szCs w:val="20"/>
        </w:rPr>
      </w:pPr>
      <w:r w:rsidRPr="0093277F">
        <w:rPr>
          <w:rFonts w:ascii="Times New Roman" w:hAnsi="Times New Roman" w:cs="Times New Roman"/>
          <w:bCs/>
          <w:sz w:val="20"/>
          <w:szCs w:val="20"/>
        </w:rPr>
        <w:t xml:space="preserve">администрации Порецкого района </w:t>
      </w:r>
    </w:p>
    <w:p w:rsidR="00906A1D" w:rsidRPr="0093277F" w:rsidRDefault="00906A1D" w:rsidP="00906A1D">
      <w:pPr>
        <w:pStyle w:val="ConsPlusCell"/>
        <w:jc w:val="right"/>
        <w:rPr>
          <w:rFonts w:ascii="Times New Roman" w:hAnsi="Times New Roman" w:cs="Times New Roman"/>
          <w:bCs/>
          <w:sz w:val="20"/>
          <w:szCs w:val="20"/>
        </w:rPr>
      </w:pPr>
      <w:r w:rsidRPr="0093277F">
        <w:rPr>
          <w:rFonts w:ascii="Times New Roman" w:hAnsi="Times New Roman" w:cs="Times New Roman"/>
          <w:bCs/>
          <w:sz w:val="20"/>
          <w:szCs w:val="20"/>
        </w:rPr>
        <w:t xml:space="preserve">от ________2019 № </w:t>
      </w:r>
      <w:r>
        <w:rPr>
          <w:rFonts w:ascii="Times New Roman" w:hAnsi="Times New Roman" w:cs="Times New Roman"/>
          <w:bCs/>
          <w:sz w:val="20"/>
          <w:szCs w:val="20"/>
        </w:rPr>
        <w:t>____</w:t>
      </w:r>
    </w:p>
    <w:p w:rsidR="00906A1D" w:rsidRDefault="00906A1D" w:rsidP="00906A1D">
      <w:pPr>
        <w:spacing w:line="237" w:lineRule="auto"/>
        <w:ind w:firstLine="709"/>
        <w:jc w:val="right"/>
        <w:rPr>
          <w:sz w:val="20"/>
          <w:szCs w:val="20"/>
        </w:rPr>
      </w:pPr>
      <w:r>
        <w:rPr>
          <w:sz w:val="20"/>
          <w:szCs w:val="20"/>
        </w:rPr>
        <w:t xml:space="preserve">«Утверждена» </w:t>
      </w:r>
    </w:p>
    <w:p w:rsidR="00906A1D" w:rsidRDefault="00906A1D" w:rsidP="00906A1D">
      <w:pPr>
        <w:spacing w:line="237" w:lineRule="auto"/>
        <w:ind w:firstLine="709"/>
        <w:jc w:val="right"/>
        <w:rPr>
          <w:sz w:val="20"/>
          <w:szCs w:val="20"/>
        </w:rPr>
      </w:pPr>
      <w:r>
        <w:rPr>
          <w:sz w:val="20"/>
          <w:szCs w:val="20"/>
        </w:rPr>
        <w:t xml:space="preserve"> постановлением  администрации </w:t>
      </w:r>
    </w:p>
    <w:p w:rsidR="00906A1D" w:rsidRDefault="00906A1D" w:rsidP="00906A1D">
      <w:pPr>
        <w:spacing w:line="237" w:lineRule="auto"/>
        <w:ind w:firstLine="709"/>
        <w:jc w:val="right"/>
        <w:rPr>
          <w:sz w:val="20"/>
          <w:szCs w:val="20"/>
        </w:rPr>
      </w:pPr>
      <w:r>
        <w:rPr>
          <w:sz w:val="20"/>
          <w:szCs w:val="20"/>
        </w:rPr>
        <w:t>Порецкого района Чувашской  Республики</w:t>
      </w:r>
    </w:p>
    <w:p w:rsidR="00906A1D" w:rsidRDefault="00906A1D" w:rsidP="00906A1D">
      <w:pPr>
        <w:spacing w:line="237" w:lineRule="auto"/>
        <w:ind w:firstLine="709"/>
        <w:jc w:val="right"/>
        <w:rPr>
          <w:sz w:val="20"/>
          <w:szCs w:val="20"/>
        </w:rPr>
      </w:pPr>
      <w:r>
        <w:rPr>
          <w:sz w:val="20"/>
          <w:szCs w:val="20"/>
        </w:rPr>
        <w:t>от 28.02.2019  № 72</w:t>
      </w:r>
    </w:p>
    <w:p w:rsidR="00977370" w:rsidRDefault="00977370" w:rsidP="00977370">
      <w:pPr>
        <w:pStyle w:val="ConsPlusCell"/>
        <w:jc w:val="right"/>
        <w:rPr>
          <w:rFonts w:ascii="Times New Roman" w:hAnsi="Times New Roman" w:cs="Times New Roman"/>
          <w:b/>
          <w:bCs/>
          <w:sz w:val="24"/>
          <w:szCs w:val="24"/>
        </w:rPr>
      </w:pPr>
    </w:p>
    <w:p w:rsidR="00977370" w:rsidRDefault="00977370" w:rsidP="008D067C">
      <w:pPr>
        <w:pStyle w:val="ConsPlusCell"/>
        <w:jc w:val="center"/>
        <w:rPr>
          <w:rFonts w:ascii="Times New Roman" w:hAnsi="Times New Roman" w:cs="Times New Roman"/>
          <w:b/>
          <w:bCs/>
          <w:sz w:val="24"/>
          <w:szCs w:val="24"/>
        </w:rPr>
      </w:pPr>
    </w:p>
    <w:p w:rsidR="00977370" w:rsidRDefault="007651C9" w:rsidP="008D067C">
      <w:pPr>
        <w:pStyle w:val="ConsPlusCell"/>
        <w:jc w:val="center"/>
        <w:rPr>
          <w:rFonts w:ascii="Times New Roman" w:hAnsi="Times New Roman" w:cs="Times New Roman"/>
          <w:b/>
          <w:bCs/>
          <w:sz w:val="24"/>
          <w:szCs w:val="24"/>
        </w:rPr>
      </w:pPr>
      <w:r>
        <w:rPr>
          <w:rFonts w:ascii="Times New Roman" w:hAnsi="Times New Roman" w:cs="Times New Roman"/>
          <w:b/>
          <w:bCs/>
          <w:sz w:val="24"/>
          <w:szCs w:val="24"/>
        </w:rPr>
        <w:t>М</w:t>
      </w:r>
      <w:r w:rsidR="00977370">
        <w:rPr>
          <w:rFonts w:ascii="Times New Roman" w:hAnsi="Times New Roman" w:cs="Times New Roman"/>
          <w:b/>
          <w:bCs/>
          <w:sz w:val="24"/>
          <w:szCs w:val="24"/>
        </w:rPr>
        <w:t>униципальная программа</w:t>
      </w:r>
      <w:r w:rsidR="008D067C" w:rsidRPr="0071152C">
        <w:rPr>
          <w:rFonts w:ascii="Times New Roman" w:hAnsi="Times New Roman" w:cs="Times New Roman"/>
          <w:b/>
          <w:bCs/>
          <w:sz w:val="24"/>
          <w:szCs w:val="24"/>
        </w:rPr>
        <w:t xml:space="preserve"> </w:t>
      </w:r>
    </w:p>
    <w:p w:rsidR="00977370" w:rsidRPr="0071152C" w:rsidRDefault="00ED0B57" w:rsidP="00977370">
      <w:pPr>
        <w:pStyle w:val="ConsPlusCell"/>
        <w:jc w:val="center"/>
        <w:rPr>
          <w:rFonts w:ascii="Times New Roman" w:hAnsi="Times New Roman" w:cs="Times New Roman"/>
          <w:b/>
          <w:bCs/>
          <w:sz w:val="24"/>
          <w:szCs w:val="24"/>
        </w:rPr>
      </w:pPr>
      <w:r>
        <w:rPr>
          <w:rFonts w:ascii="Times New Roman" w:hAnsi="Times New Roman" w:cs="Times New Roman"/>
          <w:b/>
          <w:bCs/>
          <w:sz w:val="24"/>
          <w:szCs w:val="24"/>
        </w:rPr>
        <w:t xml:space="preserve">Порецкого </w:t>
      </w:r>
      <w:r w:rsidR="008D067C" w:rsidRPr="0071152C">
        <w:rPr>
          <w:rFonts w:ascii="Times New Roman" w:hAnsi="Times New Roman" w:cs="Times New Roman"/>
          <w:b/>
          <w:bCs/>
          <w:sz w:val="24"/>
          <w:szCs w:val="24"/>
        </w:rPr>
        <w:t xml:space="preserve"> района</w:t>
      </w:r>
      <w:r w:rsidR="00977370">
        <w:rPr>
          <w:rFonts w:ascii="Times New Roman" w:hAnsi="Times New Roman" w:cs="Times New Roman"/>
          <w:b/>
          <w:bCs/>
          <w:sz w:val="24"/>
          <w:szCs w:val="24"/>
        </w:rPr>
        <w:t xml:space="preserve"> Чувашской Республики</w:t>
      </w:r>
    </w:p>
    <w:p w:rsidR="008D067C" w:rsidRDefault="008D067C" w:rsidP="008D067C">
      <w:pPr>
        <w:pStyle w:val="ConsPlusCell"/>
        <w:jc w:val="center"/>
        <w:rPr>
          <w:rFonts w:ascii="Times New Roman" w:hAnsi="Times New Roman" w:cs="Times New Roman"/>
          <w:b/>
          <w:bCs/>
          <w:sz w:val="24"/>
          <w:szCs w:val="24"/>
        </w:rPr>
      </w:pPr>
      <w:r w:rsidRPr="0071152C">
        <w:rPr>
          <w:rFonts w:ascii="Times New Roman" w:hAnsi="Times New Roman" w:cs="Times New Roman"/>
          <w:b/>
          <w:bCs/>
          <w:sz w:val="24"/>
          <w:szCs w:val="24"/>
        </w:rPr>
        <w:t xml:space="preserve">«Развитие образования» </w:t>
      </w:r>
    </w:p>
    <w:p w:rsidR="009168C4" w:rsidRDefault="009168C4" w:rsidP="007651C9">
      <w:pPr>
        <w:pStyle w:val="ConsPlusCell"/>
        <w:jc w:val="center"/>
        <w:rPr>
          <w:rFonts w:ascii="Times New Roman" w:hAnsi="Times New Roman" w:cs="Times New Roman"/>
          <w:b/>
          <w:bCs/>
          <w:sz w:val="24"/>
          <w:szCs w:val="24"/>
        </w:rPr>
      </w:pPr>
    </w:p>
    <w:p w:rsidR="007651C9" w:rsidRPr="0071152C" w:rsidRDefault="007651C9" w:rsidP="007651C9">
      <w:pPr>
        <w:pStyle w:val="ConsPlusCell"/>
        <w:jc w:val="center"/>
        <w:rPr>
          <w:rFonts w:ascii="Times New Roman" w:hAnsi="Times New Roman" w:cs="Times New Roman"/>
          <w:b/>
          <w:bCs/>
          <w:sz w:val="24"/>
          <w:szCs w:val="24"/>
        </w:rPr>
      </w:pPr>
      <w:proofErr w:type="gramStart"/>
      <w:r w:rsidRPr="0071152C">
        <w:rPr>
          <w:rFonts w:ascii="Times New Roman" w:hAnsi="Times New Roman" w:cs="Times New Roman"/>
          <w:b/>
          <w:bCs/>
          <w:sz w:val="24"/>
          <w:szCs w:val="24"/>
        </w:rPr>
        <w:t>П</w:t>
      </w:r>
      <w:proofErr w:type="gramEnd"/>
      <w:r w:rsidRPr="0071152C">
        <w:rPr>
          <w:rFonts w:ascii="Times New Roman" w:hAnsi="Times New Roman" w:cs="Times New Roman"/>
          <w:b/>
          <w:bCs/>
          <w:sz w:val="24"/>
          <w:szCs w:val="24"/>
        </w:rPr>
        <w:t xml:space="preserve"> А С П О Р Т</w:t>
      </w:r>
    </w:p>
    <w:p w:rsidR="007651C9" w:rsidRPr="0071152C" w:rsidRDefault="007651C9" w:rsidP="008D067C">
      <w:pPr>
        <w:pStyle w:val="ConsPlusCell"/>
        <w:jc w:val="center"/>
        <w:rPr>
          <w:rFonts w:ascii="Times New Roman" w:hAnsi="Times New Roman" w:cs="Times New Roman"/>
          <w:b/>
          <w:bCs/>
          <w:sz w:val="24"/>
          <w:szCs w:val="24"/>
        </w:rPr>
      </w:pPr>
    </w:p>
    <w:p w:rsidR="008D067C" w:rsidRPr="0071152C" w:rsidRDefault="008D067C" w:rsidP="008D067C">
      <w:pPr>
        <w:widowControl w:val="0"/>
        <w:jc w:val="both"/>
        <w:rPr>
          <w:b/>
          <w:bCs/>
        </w:rPr>
      </w:pPr>
    </w:p>
    <w:tbl>
      <w:tblPr>
        <w:tblW w:w="5000" w:type="pct"/>
        <w:tblInd w:w="-176" w:type="dxa"/>
        <w:tblLook w:val="00A0"/>
      </w:tblPr>
      <w:tblGrid>
        <w:gridCol w:w="3386"/>
        <w:gridCol w:w="442"/>
        <w:gridCol w:w="5742"/>
      </w:tblGrid>
      <w:tr w:rsidR="008D067C" w:rsidRPr="0071152C" w:rsidTr="007155EC">
        <w:trPr>
          <w:trHeight w:val="9"/>
        </w:trPr>
        <w:tc>
          <w:tcPr>
            <w:tcW w:w="1769"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 xml:space="preserve">Ответственный исполнитель </w:t>
            </w:r>
            <w:proofErr w:type="gramStart"/>
            <w:r w:rsidRPr="0071152C">
              <w:rPr>
                <w:rFonts w:ascii="Times New Roman" w:hAnsi="Times New Roman" w:cs="Times New Roman"/>
                <w:sz w:val="24"/>
                <w:szCs w:val="24"/>
              </w:rPr>
              <w:t>Муниципальной</w:t>
            </w:r>
            <w:proofErr w:type="gramEnd"/>
          </w:p>
          <w:p w:rsidR="008D067C" w:rsidRPr="0071152C" w:rsidRDefault="008D067C" w:rsidP="002F5825">
            <w:pPr>
              <w:pStyle w:val="ConsPlusCell"/>
              <w:jc w:val="both"/>
              <w:rPr>
                <w:rFonts w:ascii="Times New Roman" w:hAnsi="Times New Roman" w:cs="Times New Roman"/>
                <w:sz w:val="24"/>
                <w:szCs w:val="24"/>
              </w:rPr>
            </w:pPr>
            <w:r>
              <w:rPr>
                <w:rFonts w:ascii="Times New Roman" w:hAnsi="Times New Roman" w:cs="Times New Roman"/>
                <w:sz w:val="24"/>
                <w:szCs w:val="24"/>
              </w:rPr>
              <w:t>программы</w:t>
            </w:r>
          </w:p>
        </w:tc>
        <w:tc>
          <w:tcPr>
            <w:tcW w:w="231"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w:t>
            </w:r>
          </w:p>
        </w:tc>
        <w:tc>
          <w:tcPr>
            <w:tcW w:w="3000" w:type="pct"/>
          </w:tcPr>
          <w:p w:rsidR="00ED0B57" w:rsidRPr="009A7F22" w:rsidRDefault="00ED0B57" w:rsidP="00ED0B57">
            <w:pPr>
              <w:autoSpaceDE w:val="0"/>
              <w:autoSpaceDN w:val="0"/>
              <w:adjustRightInd w:val="0"/>
              <w:jc w:val="both"/>
              <w:rPr>
                <w:lang w:eastAsia="en-US"/>
              </w:rPr>
            </w:pPr>
            <w:r>
              <w:t xml:space="preserve">Отдел </w:t>
            </w:r>
            <w:r w:rsidRPr="009A7F22">
              <w:t xml:space="preserve">образования, молодежной политики и спорта администрации </w:t>
            </w:r>
            <w:r w:rsidR="00D317ED">
              <w:t>Порецкого района Чувашской  Республики</w:t>
            </w:r>
            <w:r w:rsidRPr="009A7F22">
              <w:rPr>
                <w:lang w:eastAsia="en-US"/>
              </w:rPr>
              <w:t xml:space="preserve"> (далее – Отдел образования)</w:t>
            </w:r>
          </w:p>
          <w:p w:rsidR="008D067C" w:rsidRPr="0071152C" w:rsidRDefault="00ED0B57" w:rsidP="00ED0B57">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8D067C" w:rsidRPr="0071152C" w:rsidTr="007155EC">
        <w:trPr>
          <w:trHeight w:val="9"/>
        </w:trPr>
        <w:tc>
          <w:tcPr>
            <w:tcW w:w="1769"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 xml:space="preserve">Соисполнители </w:t>
            </w:r>
            <w:proofErr w:type="gramStart"/>
            <w:r w:rsidRPr="0071152C">
              <w:rPr>
                <w:rFonts w:ascii="Times New Roman" w:hAnsi="Times New Roman" w:cs="Times New Roman"/>
                <w:sz w:val="24"/>
                <w:szCs w:val="24"/>
              </w:rPr>
              <w:t>Муниципальной</w:t>
            </w:r>
            <w:proofErr w:type="gramEnd"/>
          </w:p>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про</w:t>
            </w:r>
            <w:r>
              <w:rPr>
                <w:rFonts w:ascii="Times New Roman" w:hAnsi="Times New Roman" w:cs="Times New Roman"/>
                <w:sz w:val="24"/>
                <w:szCs w:val="24"/>
              </w:rPr>
              <w:t>граммы</w:t>
            </w:r>
          </w:p>
        </w:tc>
        <w:tc>
          <w:tcPr>
            <w:tcW w:w="231"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w:t>
            </w:r>
          </w:p>
        </w:tc>
        <w:tc>
          <w:tcPr>
            <w:tcW w:w="3000"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 xml:space="preserve">Комиссия по делам несовершеннолетних и защите их прав </w:t>
            </w:r>
            <w:r w:rsidR="00BF47A5">
              <w:rPr>
                <w:rFonts w:ascii="Times New Roman" w:hAnsi="Times New Roman" w:cs="Times New Roman"/>
                <w:sz w:val="24"/>
                <w:szCs w:val="24"/>
              </w:rPr>
              <w:t xml:space="preserve">администрации </w:t>
            </w:r>
            <w:r w:rsidR="00ED0B57">
              <w:rPr>
                <w:rFonts w:ascii="Times New Roman" w:hAnsi="Times New Roman" w:cs="Times New Roman"/>
                <w:sz w:val="24"/>
                <w:szCs w:val="24"/>
              </w:rPr>
              <w:t xml:space="preserve">Порецкого </w:t>
            </w:r>
            <w:r w:rsidRPr="0071152C">
              <w:rPr>
                <w:rFonts w:ascii="Times New Roman" w:hAnsi="Times New Roman" w:cs="Times New Roman"/>
                <w:sz w:val="24"/>
                <w:szCs w:val="24"/>
              </w:rPr>
              <w:t xml:space="preserve"> района; </w:t>
            </w:r>
          </w:p>
          <w:p w:rsidR="008D067C" w:rsidRDefault="00ED0B57" w:rsidP="002F5825">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Орган опеки и попечительства </w:t>
            </w:r>
            <w:r w:rsidR="008D067C">
              <w:rPr>
                <w:rFonts w:ascii="Times New Roman" w:hAnsi="Times New Roman" w:cs="Times New Roman"/>
                <w:sz w:val="24"/>
                <w:szCs w:val="24"/>
              </w:rPr>
              <w:t xml:space="preserve"> </w:t>
            </w:r>
            <w:r w:rsidR="00BF47A5">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Порецкого </w:t>
            </w:r>
            <w:r w:rsidR="008D067C">
              <w:rPr>
                <w:rFonts w:ascii="Times New Roman" w:hAnsi="Times New Roman" w:cs="Times New Roman"/>
                <w:sz w:val="24"/>
                <w:szCs w:val="24"/>
              </w:rPr>
              <w:t xml:space="preserve">района; </w:t>
            </w:r>
          </w:p>
          <w:p w:rsidR="008D067C" w:rsidRDefault="00ED0B57" w:rsidP="00977370">
            <w:pPr>
              <w:autoSpaceDE w:val="0"/>
              <w:autoSpaceDN w:val="0"/>
              <w:adjustRightInd w:val="0"/>
              <w:jc w:val="both"/>
            </w:pPr>
            <w:r>
              <w:t>Сектор спорта и молодежной политики</w:t>
            </w:r>
            <w:r w:rsidR="00977370">
              <w:t>.</w:t>
            </w:r>
          </w:p>
          <w:p w:rsidR="00977370" w:rsidRPr="0071152C" w:rsidRDefault="00977370" w:rsidP="00977370">
            <w:pPr>
              <w:autoSpaceDE w:val="0"/>
              <w:autoSpaceDN w:val="0"/>
              <w:adjustRightInd w:val="0"/>
              <w:jc w:val="both"/>
            </w:pPr>
          </w:p>
        </w:tc>
      </w:tr>
      <w:tr w:rsidR="008D067C" w:rsidRPr="0071152C" w:rsidTr="007155EC">
        <w:trPr>
          <w:trHeight w:val="9"/>
        </w:trPr>
        <w:tc>
          <w:tcPr>
            <w:tcW w:w="1769"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 xml:space="preserve">Участники </w:t>
            </w:r>
            <w:proofErr w:type="gramStart"/>
            <w:r w:rsidRPr="0071152C">
              <w:rPr>
                <w:rFonts w:ascii="Times New Roman" w:hAnsi="Times New Roman" w:cs="Times New Roman"/>
                <w:sz w:val="24"/>
                <w:szCs w:val="24"/>
              </w:rPr>
              <w:t>Муниципальной</w:t>
            </w:r>
            <w:proofErr w:type="gramEnd"/>
          </w:p>
          <w:p w:rsidR="008D067C" w:rsidRPr="0071152C" w:rsidRDefault="008D067C" w:rsidP="002F5825">
            <w:pPr>
              <w:pStyle w:val="ConsPlusCell"/>
              <w:jc w:val="both"/>
              <w:rPr>
                <w:rFonts w:ascii="Times New Roman" w:hAnsi="Times New Roman" w:cs="Times New Roman"/>
                <w:sz w:val="24"/>
                <w:szCs w:val="24"/>
              </w:rPr>
            </w:pPr>
            <w:r>
              <w:rPr>
                <w:rFonts w:ascii="Times New Roman" w:hAnsi="Times New Roman" w:cs="Times New Roman"/>
                <w:sz w:val="24"/>
                <w:szCs w:val="24"/>
              </w:rPr>
              <w:t>программы</w:t>
            </w:r>
          </w:p>
        </w:tc>
        <w:tc>
          <w:tcPr>
            <w:tcW w:w="231"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w:t>
            </w:r>
          </w:p>
        </w:tc>
        <w:tc>
          <w:tcPr>
            <w:tcW w:w="3000" w:type="pct"/>
          </w:tcPr>
          <w:p w:rsidR="008D067C" w:rsidRPr="0071152C" w:rsidRDefault="00ED0B57" w:rsidP="007651C9">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 xml:space="preserve">муниципальные </w:t>
            </w:r>
            <w:r>
              <w:rPr>
                <w:rFonts w:ascii="Times New Roman" w:hAnsi="Times New Roman" w:cs="Times New Roman"/>
                <w:sz w:val="24"/>
                <w:szCs w:val="24"/>
              </w:rPr>
              <w:t xml:space="preserve">образовательные организации </w:t>
            </w:r>
            <w:r w:rsidR="00D317ED">
              <w:rPr>
                <w:rFonts w:ascii="Times New Roman" w:hAnsi="Times New Roman" w:cs="Times New Roman"/>
                <w:sz w:val="24"/>
                <w:szCs w:val="24"/>
              </w:rPr>
              <w:t>Порецкого района Чувашской  Республики</w:t>
            </w:r>
            <w:r w:rsidR="007651C9">
              <w:rPr>
                <w:rFonts w:ascii="Times New Roman" w:hAnsi="Times New Roman" w:cs="Times New Roman"/>
                <w:sz w:val="24"/>
                <w:szCs w:val="24"/>
              </w:rPr>
              <w:t xml:space="preserve"> </w:t>
            </w:r>
            <w:r w:rsidRPr="0071152C">
              <w:rPr>
                <w:rFonts w:ascii="Times New Roman" w:hAnsi="Times New Roman" w:cs="Times New Roman"/>
                <w:sz w:val="24"/>
                <w:szCs w:val="24"/>
              </w:rPr>
              <w:t>Чувашской Респ</w:t>
            </w:r>
            <w:r>
              <w:rPr>
                <w:rFonts w:ascii="Times New Roman" w:hAnsi="Times New Roman" w:cs="Times New Roman"/>
                <w:sz w:val="24"/>
                <w:szCs w:val="24"/>
              </w:rPr>
              <w:t>ублики</w:t>
            </w:r>
            <w:r w:rsidR="007651C9">
              <w:rPr>
                <w:rFonts w:ascii="Times New Roman" w:hAnsi="Times New Roman" w:cs="Times New Roman"/>
                <w:sz w:val="24"/>
                <w:szCs w:val="24"/>
              </w:rPr>
              <w:t>.</w:t>
            </w:r>
          </w:p>
        </w:tc>
      </w:tr>
      <w:tr w:rsidR="008D067C" w:rsidRPr="0071152C" w:rsidTr="007155EC">
        <w:trPr>
          <w:trHeight w:val="9"/>
        </w:trPr>
        <w:tc>
          <w:tcPr>
            <w:tcW w:w="1769"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Подпрограммы</w:t>
            </w:r>
            <w:r>
              <w:rPr>
                <w:rFonts w:ascii="Times New Roman" w:hAnsi="Times New Roman" w:cs="Times New Roman"/>
                <w:sz w:val="24"/>
                <w:szCs w:val="24"/>
              </w:rPr>
              <w:t xml:space="preserve"> </w:t>
            </w:r>
          </w:p>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Муниципальной</w:t>
            </w:r>
          </w:p>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программы</w:t>
            </w:r>
          </w:p>
        </w:tc>
        <w:tc>
          <w:tcPr>
            <w:tcW w:w="231"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w:t>
            </w:r>
          </w:p>
        </w:tc>
        <w:tc>
          <w:tcPr>
            <w:tcW w:w="3000"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w:t>
            </w:r>
            <w:r w:rsidR="00977370">
              <w:rPr>
                <w:rFonts w:ascii="Times New Roman" w:hAnsi="Times New Roman" w:cs="Times New Roman"/>
                <w:sz w:val="24"/>
                <w:szCs w:val="24"/>
              </w:rPr>
              <w:t>Государственная</w:t>
            </w:r>
            <w:r w:rsidRPr="0071152C">
              <w:rPr>
                <w:rFonts w:ascii="Times New Roman" w:hAnsi="Times New Roman" w:cs="Times New Roman"/>
                <w:sz w:val="24"/>
                <w:szCs w:val="24"/>
              </w:rPr>
              <w:t xml:space="preserve"> поддержка развития образования»;</w:t>
            </w:r>
          </w:p>
          <w:p w:rsidR="008D067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 xml:space="preserve">«Молодежь </w:t>
            </w:r>
            <w:r w:rsidR="00ED0B57">
              <w:rPr>
                <w:rFonts w:ascii="Times New Roman" w:hAnsi="Times New Roman" w:cs="Times New Roman"/>
                <w:sz w:val="24"/>
                <w:szCs w:val="24"/>
              </w:rPr>
              <w:t xml:space="preserve">Порецкого </w:t>
            </w:r>
            <w:r w:rsidRPr="0071152C">
              <w:rPr>
                <w:rFonts w:ascii="Times New Roman" w:hAnsi="Times New Roman" w:cs="Times New Roman"/>
                <w:sz w:val="24"/>
                <w:szCs w:val="24"/>
              </w:rPr>
              <w:t>района»;</w:t>
            </w:r>
          </w:p>
          <w:p w:rsidR="008D067C" w:rsidRDefault="008D067C" w:rsidP="002F5825">
            <w:pPr>
              <w:autoSpaceDE w:val="0"/>
              <w:autoSpaceDN w:val="0"/>
              <w:adjustRightInd w:val="0"/>
              <w:jc w:val="both"/>
              <w:rPr>
                <w:rFonts w:eastAsia="Calibri"/>
              </w:rPr>
            </w:pPr>
            <w:r w:rsidRPr="00357373">
              <w:rPr>
                <w:rFonts w:eastAsia="Calibri"/>
              </w:rPr>
              <w:t>«</w:t>
            </w:r>
            <w:hyperlink r:id="rId9" w:history="1">
              <w:r w:rsidRPr="00357373">
                <w:rPr>
                  <w:rFonts w:eastAsia="Calibri"/>
                </w:rPr>
                <w:t>Создание</w:t>
              </w:r>
            </w:hyperlink>
            <w:r w:rsidRPr="00357373">
              <w:rPr>
                <w:rFonts w:eastAsia="Calibri"/>
              </w:rPr>
              <w:t xml:space="preserve"> в </w:t>
            </w:r>
            <w:r w:rsidR="00ED0B57">
              <w:rPr>
                <w:rFonts w:eastAsia="Calibri"/>
              </w:rPr>
              <w:t xml:space="preserve">Порецком </w:t>
            </w:r>
            <w:r w:rsidRPr="00357373">
              <w:rPr>
                <w:rFonts w:eastAsia="Calibri"/>
              </w:rPr>
              <w:t xml:space="preserve"> районе новых мест в общеобразовательных организациях в соответствии с прогнозируемой потребностью и современными условиями обучения»;</w:t>
            </w:r>
          </w:p>
          <w:p w:rsidR="008D067C" w:rsidRDefault="008D067C" w:rsidP="002F5825">
            <w:pPr>
              <w:autoSpaceDE w:val="0"/>
              <w:autoSpaceDN w:val="0"/>
              <w:adjustRightInd w:val="0"/>
              <w:jc w:val="both"/>
              <w:rPr>
                <w:rFonts w:eastAsia="Calibri"/>
              </w:rPr>
            </w:pPr>
            <w:r w:rsidRPr="005A2B17">
              <w:rPr>
                <w:rFonts w:eastAsia="Calibri"/>
              </w:rPr>
              <w:t xml:space="preserve">«Развитие воспитания в </w:t>
            </w:r>
            <w:proofErr w:type="gramStart"/>
            <w:r w:rsidRPr="005A2B17">
              <w:rPr>
                <w:rFonts w:eastAsia="Calibri"/>
              </w:rPr>
              <w:t>образовательных</w:t>
            </w:r>
            <w:proofErr w:type="gramEnd"/>
            <w:r w:rsidRPr="005A2B17">
              <w:rPr>
                <w:rFonts w:eastAsia="Calibri"/>
              </w:rPr>
              <w:t xml:space="preserve"> </w:t>
            </w:r>
            <w:proofErr w:type="spellStart"/>
            <w:r w:rsidRPr="005A2B17">
              <w:rPr>
                <w:rFonts w:eastAsia="Calibri"/>
              </w:rPr>
              <w:t>орга-низациях</w:t>
            </w:r>
            <w:proofErr w:type="spellEnd"/>
            <w:r w:rsidRPr="005A2B17">
              <w:rPr>
                <w:rFonts w:eastAsia="Calibri"/>
              </w:rPr>
              <w:t xml:space="preserve"> </w:t>
            </w:r>
            <w:r w:rsidR="00ED0B57">
              <w:rPr>
                <w:rFonts w:eastAsia="Calibri"/>
              </w:rPr>
              <w:t>Порецкого района</w:t>
            </w:r>
            <w:r w:rsidRPr="005A2B17">
              <w:rPr>
                <w:rFonts w:eastAsia="Calibri"/>
              </w:rPr>
              <w:t>»;</w:t>
            </w:r>
          </w:p>
          <w:p w:rsidR="00977370" w:rsidRPr="00977370" w:rsidRDefault="00977370" w:rsidP="002F5825">
            <w:pPr>
              <w:autoSpaceDE w:val="0"/>
              <w:autoSpaceDN w:val="0"/>
              <w:adjustRightInd w:val="0"/>
              <w:jc w:val="both"/>
              <w:rPr>
                <w:rFonts w:eastAsia="Calibri"/>
              </w:rPr>
            </w:pPr>
            <w:r w:rsidRPr="00977370">
              <w:rPr>
                <w:color w:val="000000"/>
              </w:rPr>
              <w:t xml:space="preserve">«Патриотическое воспитание и допризывная подготовка молодежи </w:t>
            </w:r>
            <w:r>
              <w:rPr>
                <w:color w:val="000000"/>
              </w:rPr>
              <w:t>Порецкого района</w:t>
            </w:r>
            <w:r w:rsidRPr="00977370">
              <w:rPr>
                <w:color w:val="000000"/>
              </w:rPr>
              <w:t>»;</w:t>
            </w:r>
          </w:p>
          <w:p w:rsidR="00A95813" w:rsidRPr="0071152C" w:rsidRDefault="00B47634" w:rsidP="00ED0B57">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 xml:space="preserve"> </w:t>
            </w:r>
            <w:r w:rsidR="008D067C" w:rsidRPr="0071152C">
              <w:rPr>
                <w:rFonts w:ascii="Times New Roman" w:hAnsi="Times New Roman" w:cs="Times New Roman"/>
                <w:sz w:val="24"/>
                <w:szCs w:val="24"/>
              </w:rPr>
              <w:t xml:space="preserve">«Обеспечение реализации муниципальной программы </w:t>
            </w:r>
            <w:r w:rsidR="00D317ED">
              <w:rPr>
                <w:rFonts w:ascii="Times New Roman" w:hAnsi="Times New Roman" w:cs="Times New Roman"/>
                <w:sz w:val="24"/>
                <w:szCs w:val="24"/>
              </w:rPr>
              <w:t xml:space="preserve">Порецкого района Чувашской  Республики </w:t>
            </w:r>
            <w:r w:rsidR="008D067C" w:rsidRPr="0071152C">
              <w:rPr>
                <w:rFonts w:ascii="Times New Roman" w:hAnsi="Times New Roman" w:cs="Times New Roman"/>
                <w:sz w:val="24"/>
                <w:szCs w:val="24"/>
              </w:rPr>
              <w:t xml:space="preserve">«Развитие </w:t>
            </w:r>
            <w:r w:rsidR="00A95813">
              <w:rPr>
                <w:rFonts w:ascii="Times New Roman" w:hAnsi="Times New Roman" w:cs="Times New Roman"/>
                <w:sz w:val="24"/>
                <w:szCs w:val="24"/>
              </w:rPr>
              <w:t>образования».</w:t>
            </w:r>
          </w:p>
        </w:tc>
      </w:tr>
      <w:tr w:rsidR="008D067C" w:rsidRPr="0071152C" w:rsidTr="007155EC">
        <w:trPr>
          <w:trHeight w:val="9"/>
        </w:trPr>
        <w:tc>
          <w:tcPr>
            <w:tcW w:w="1769" w:type="pct"/>
          </w:tcPr>
          <w:p w:rsidR="008D067C" w:rsidRPr="0071152C" w:rsidRDefault="008D067C" w:rsidP="002F5825">
            <w:pPr>
              <w:pStyle w:val="a3"/>
              <w:spacing w:line="240" w:lineRule="auto"/>
              <w:ind w:firstLine="0"/>
            </w:pPr>
            <w:r>
              <w:t>Цель</w:t>
            </w:r>
            <w:r w:rsidRPr="0071152C">
              <w:t xml:space="preserve"> Муниципальной программы</w:t>
            </w:r>
          </w:p>
        </w:tc>
        <w:tc>
          <w:tcPr>
            <w:tcW w:w="231" w:type="pct"/>
          </w:tcPr>
          <w:p w:rsidR="008D067C" w:rsidRPr="0071152C" w:rsidRDefault="008D067C" w:rsidP="002F5825">
            <w:pPr>
              <w:pStyle w:val="a3"/>
              <w:spacing w:line="240" w:lineRule="auto"/>
              <w:ind w:firstLine="0"/>
            </w:pPr>
            <w:r w:rsidRPr="0071152C">
              <w:t>–</w:t>
            </w:r>
          </w:p>
        </w:tc>
        <w:tc>
          <w:tcPr>
            <w:tcW w:w="3000" w:type="pct"/>
          </w:tcPr>
          <w:p w:rsidR="008D067C" w:rsidRPr="000E125B" w:rsidRDefault="008D067C" w:rsidP="002F5825">
            <w:pPr>
              <w:pStyle w:val="ConsPlusCell"/>
              <w:jc w:val="both"/>
              <w:rPr>
                <w:rFonts w:ascii="Times New Roman" w:hAnsi="Times New Roman" w:cs="Times New Roman"/>
                <w:sz w:val="24"/>
                <w:szCs w:val="24"/>
              </w:rPr>
            </w:pPr>
            <w:proofErr w:type="gramStart"/>
            <w:r w:rsidRPr="0071152C">
              <w:rPr>
                <w:rFonts w:ascii="Times New Roman" w:hAnsi="Times New Roman" w:cs="Times New Roman"/>
                <w:sz w:val="24"/>
                <w:szCs w:val="24"/>
              </w:rPr>
              <w:t>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w:t>
            </w:r>
            <w:r>
              <w:rPr>
                <w:rFonts w:ascii="Times New Roman" w:hAnsi="Times New Roman" w:cs="Times New Roman"/>
                <w:sz w:val="24"/>
                <w:szCs w:val="24"/>
              </w:rPr>
              <w:t xml:space="preserve"> и активной гражданской позиции</w:t>
            </w:r>
            <w:proofErr w:type="gramEnd"/>
          </w:p>
        </w:tc>
      </w:tr>
      <w:tr w:rsidR="008D067C" w:rsidRPr="0071152C" w:rsidTr="007155EC">
        <w:trPr>
          <w:trHeight w:val="9"/>
        </w:trPr>
        <w:tc>
          <w:tcPr>
            <w:tcW w:w="1769" w:type="pct"/>
          </w:tcPr>
          <w:p w:rsidR="00B47634" w:rsidRDefault="00B47634" w:rsidP="002F5825">
            <w:pPr>
              <w:jc w:val="both"/>
            </w:pPr>
          </w:p>
          <w:p w:rsidR="007155EC" w:rsidRDefault="007155EC" w:rsidP="002F5825">
            <w:pPr>
              <w:jc w:val="both"/>
            </w:pPr>
          </w:p>
          <w:p w:rsidR="008D067C" w:rsidRPr="0071152C" w:rsidRDefault="008D067C" w:rsidP="002F5825">
            <w:pPr>
              <w:jc w:val="both"/>
            </w:pPr>
            <w:r w:rsidRPr="0071152C">
              <w:t>Задачи Муниципальной программы</w:t>
            </w:r>
          </w:p>
        </w:tc>
        <w:tc>
          <w:tcPr>
            <w:tcW w:w="231" w:type="pct"/>
          </w:tcPr>
          <w:p w:rsidR="00B47634" w:rsidRDefault="00B47634" w:rsidP="002F5825">
            <w:pPr>
              <w:pStyle w:val="a3"/>
              <w:spacing w:line="240" w:lineRule="auto"/>
              <w:ind w:firstLine="0"/>
            </w:pPr>
          </w:p>
          <w:p w:rsidR="007155EC" w:rsidRDefault="007155EC" w:rsidP="002F5825">
            <w:pPr>
              <w:pStyle w:val="a3"/>
              <w:spacing w:line="240" w:lineRule="auto"/>
              <w:ind w:firstLine="0"/>
            </w:pPr>
          </w:p>
          <w:p w:rsidR="008D067C" w:rsidRPr="0071152C" w:rsidRDefault="008D067C" w:rsidP="002F5825">
            <w:pPr>
              <w:pStyle w:val="a3"/>
              <w:spacing w:line="240" w:lineRule="auto"/>
              <w:ind w:firstLine="0"/>
            </w:pPr>
            <w:r w:rsidRPr="0071152C">
              <w:t>–</w:t>
            </w:r>
          </w:p>
        </w:tc>
        <w:tc>
          <w:tcPr>
            <w:tcW w:w="3000" w:type="pct"/>
          </w:tcPr>
          <w:p w:rsidR="00B47634" w:rsidRDefault="00B47634" w:rsidP="002F5825">
            <w:pPr>
              <w:pStyle w:val="a5"/>
              <w:spacing w:after="0"/>
              <w:jc w:val="both"/>
            </w:pPr>
          </w:p>
          <w:p w:rsidR="007155EC" w:rsidRDefault="007155EC" w:rsidP="002F5825">
            <w:pPr>
              <w:pStyle w:val="a5"/>
              <w:spacing w:after="0"/>
              <w:jc w:val="both"/>
            </w:pPr>
          </w:p>
          <w:p w:rsidR="008D067C" w:rsidRPr="0071152C" w:rsidRDefault="008D067C" w:rsidP="002F5825">
            <w:pPr>
              <w:pStyle w:val="a5"/>
              <w:spacing w:after="0"/>
              <w:jc w:val="both"/>
            </w:pPr>
            <w:r w:rsidRPr="0071152C">
              <w:t>обеспечение населения услугами дошкольного образования;</w:t>
            </w:r>
          </w:p>
          <w:p w:rsidR="008D067C" w:rsidRDefault="008D067C" w:rsidP="002F5825">
            <w:pPr>
              <w:pStyle w:val="a5"/>
              <w:spacing w:after="0"/>
              <w:jc w:val="both"/>
            </w:pPr>
            <w:r w:rsidRPr="0071152C">
              <w:t>повышение доступности качественного начального общего, основного общего и среднего общего образования;</w:t>
            </w:r>
          </w:p>
          <w:p w:rsidR="008D067C" w:rsidRPr="00657C70" w:rsidRDefault="008D067C" w:rsidP="002F5825">
            <w:pPr>
              <w:autoSpaceDE w:val="0"/>
              <w:autoSpaceDN w:val="0"/>
              <w:adjustRightInd w:val="0"/>
              <w:jc w:val="both"/>
              <w:rPr>
                <w:rFonts w:eastAsia="Calibri"/>
              </w:rPr>
            </w:pPr>
            <w:r>
              <w:rPr>
                <w:rFonts w:eastAsia="Calibri"/>
              </w:rPr>
              <w:t xml:space="preserve">развитие системы воспитания и дополнительного образования детей в </w:t>
            </w:r>
            <w:r w:rsidR="00ED0B57">
              <w:rPr>
                <w:rFonts w:eastAsia="Calibri"/>
              </w:rPr>
              <w:t xml:space="preserve">Порецком </w:t>
            </w:r>
            <w:r>
              <w:rPr>
                <w:rFonts w:eastAsia="Calibri"/>
              </w:rPr>
              <w:t xml:space="preserve"> районе;</w:t>
            </w:r>
          </w:p>
          <w:p w:rsidR="008D067C" w:rsidRPr="0071152C" w:rsidRDefault="008D067C" w:rsidP="002F5825">
            <w:pPr>
              <w:pStyle w:val="a5"/>
              <w:spacing w:after="0" w:line="242" w:lineRule="auto"/>
              <w:jc w:val="both"/>
            </w:pPr>
            <w:r w:rsidRPr="0071152C">
              <w:t>создание условий для активного включения молодых граждан в процесс социально-экономи</w:t>
            </w:r>
            <w:r w:rsidRPr="0071152C">
              <w:softHyphen/>
              <w:t xml:space="preserve">ческого, общественно-политического и культурного развития </w:t>
            </w:r>
            <w:r w:rsidR="00ED0B57">
              <w:t>Порецкого</w:t>
            </w:r>
            <w:r w:rsidRPr="0071152C">
              <w:t xml:space="preserve"> района;</w:t>
            </w:r>
          </w:p>
          <w:p w:rsidR="008D067C" w:rsidRDefault="008D067C" w:rsidP="002F5825">
            <w:pPr>
              <w:pStyle w:val="ConsPlusCell"/>
              <w:spacing w:line="242" w:lineRule="auto"/>
              <w:jc w:val="both"/>
              <w:rPr>
                <w:rFonts w:ascii="Times New Roman" w:hAnsi="Times New Roman" w:cs="Times New Roman"/>
                <w:sz w:val="24"/>
                <w:szCs w:val="24"/>
              </w:rPr>
            </w:pPr>
            <w:r w:rsidRPr="0071152C">
              <w:rPr>
                <w:rFonts w:ascii="Times New Roman" w:hAnsi="Times New Roman" w:cs="Times New Roman"/>
                <w:sz w:val="24"/>
                <w:szCs w:val="24"/>
              </w:rPr>
              <w:t>переход от государственно-общественного уп</w:t>
            </w:r>
            <w:r w:rsidRPr="0071152C">
              <w:rPr>
                <w:rFonts w:ascii="Times New Roman" w:hAnsi="Times New Roman" w:cs="Times New Roman"/>
                <w:sz w:val="24"/>
                <w:szCs w:val="24"/>
              </w:rPr>
              <w:softHyphen/>
              <w:t>равления образованием к обществен</w:t>
            </w:r>
            <w:r>
              <w:rPr>
                <w:rFonts w:ascii="Times New Roman" w:hAnsi="Times New Roman" w:cs="Times New Roman"/>
                <w:sz w:val="24"/>
                <w:szCs w:val="24"/>
              </w:rPr>
              <w:t>но-госу</w:t>
            </w:r>
            <w:r>
              <w:rPr>
                <w:rFonts w:ascii="Times New Roman" w:hAnsi="Times New Roman" w:cs="Times New Roman"/>
                <w:sz w:val="24"/>
                <w:szCs w:val="24"/>
              </w:rPr>
              <w:softHyphen/>
              <w:t>дарственному управлению;</w:t>
            </w:r>
          </w:p>
          <w:p w:rsidR="008D067C" w:rsidRDefault="008D067C" w:rsidP="002F5825">
            <w:pPr>
              <w:autoSpaceDE w:val="0"/>
              <w:autoSpaceDN w:val="0"/>
              <w:adjustRightInd w:val="0"/>
              <w:jc w:val="both"/>
              <w:rPr>
                <w:rFonts w:eastAsia="Calibri"/>
              </w:rPr>
            </w:pPr>
            <w:r>
              <w:rPr>
                <w:rFonts w:eastAsia="Calibri"/>
              </w:rPr>
              <w:t>формирование востребованной системы оценки качества образования и образовательных результатов</w:t>
            </w:r>
          </w:p>
          <w:p w:rsidR="00A95813" w:rsidRPr="00875FB6" w:rsidRDefault="00A95813" w:rsidP="002F5825">
            <w:pPr>
              <w:autoSpaceDE w:val="0"/>
              <w:autoSpaceDN w:val="0"/>
              <w:adjustRightInd w:val="0"/>
              <w:jc w:val="both"/>
              <w:rPr>
                <w:rFonts w:eastAsia="Calibri"/>
              </w:rPr>
            </w:pPr>
          </w:p>
        </w:tc>
      </w:tr>
      <w:tr w:rsidR="008D067C" w:rsidRPr="0071152C" w:rsidTr="007155EC">
        <w:trPr>
          <w:trHeight w:val="9"/>
        </w:trPr>
        <w:tc>
          <w:tcPr>
            <w:tcW w:w="1769" w:type="pct"/>
          </w:tcPr>
          <w:p w:rsidR="008D067C" w:rsidRPr="0071152C" w:rsidRDefault="008D067C" w:rsidP="002F5825">
            <w:pPr>
              <w:jc w:val="both"/>
            </w:pPr>
            <w:r w:rsidRPr="0071152C">
              <w:t xml:space="preserve">Целевые индикаторы и показатели </w:t>
            </w:r>
            <w:proofErr w:type="gramStart"/>
            <w:r w:rsidRPr="0071152C">
              <w:t>Муниципальной</w:t>
            </w:r>
            <w:proofErr w:type="gramEnd"/>
          </w:p>
          <w:p w:rsidR="008D067C" w:rsidRPr="0071152C" w:rsidRDefault="008D067C" w:rsidP="002F5825">
            <w:pPr>
              <w:jc w:val="both"/>
            </w:pPr>
            <w:r w:rsidRPr="0071152C">
              <w:t>программы</w:t>
            </w:r>
          </w:p>
        </w:tc>
        <w:tc>
          <w:tcPr>
            <w:tcW w:w="231" w:type="pct"/>
          </w:tcPr>
          <w:p w:rsidR="008D067C" w:rsidRPr="0071152C" w:rsidRDefault="008D067C" w:rsidP="002F5825">
            <w:pPr>
              <w:pStyle w:val="a3"/>
              <w:ind w:firstLine="0"/>
            </w:pPr>
            <w:r w:rsidRPr="0071152C">
              <w:t>–</w:t>
            </w:r>
          </w:p>
        </w:tc>
        <w:tc>
          <w:tcPr>
            <w:tcW w:w="3000" w:type="pct"/>
          </w:tcPr>
          <w:p w:rsidR="008D067C" w:rsidRPr="00594579" w:rsidRDefault="008D067C" w:rsidP="002F5825">
            <w:pPr>
              <w:pStyle w:val="ConsPlusCell"/>
              <w:jc w:val="both"/>
              <w:rPr>
                <w:rFonts w:ascii="Times New Roman" w:hAnsi="Times New Roman" w:cs="Times New Roman"/>
                <w:sz w:val="24"/>
                <w:szCs w:val="24"/>
              </w:rPr>
            </w:pPr>
            <w:r w:rsidRPr="00594579">
              <w:rPr>
                <w:rFonts w:ascii="Times New Roman" w:hAnsi="Times New Roman" w:cs="Times New Roman"/>
                <w:sz w:val="24"/>
                <w:szCs w:val="24"/>
              </w:rPr>
              <w:t>достижение к 2036 году следующих целевых индикаторов и показателей:</w:t>
            </w:r>
          </w:p>
          <w:p w:rsidR="008D067C" w:rsidRPr="00594579" w:rsidRDefault="008D067C" w:rsidP="002F5825">
            <w:pPr>
              <w:pStyle w:val="ConsPlusCell"/>
              <w:jc w:val="both"/>
              <w:rPr>
                <w:rFonts w:ascii="Times New Roman" w:hAnsi="Times New Roman" w:cs="Times New Roman"/>
                <w:sz w:val="24"/>
                <w:szCs w:val="24"/>
              </w:rPr>
            </w:pPr>
            <w:r w:rsidRPr="00594579">
              <w:rPr>
                <w:rFonts w:ascii="Times New Roman" w:hAnsi="Times New Roman" w:cs="Times New Roman"/>
                <w:sz w:val="24"/>
                <w:szCs w:val="24"/>
              </w:rPr>
              <w:t>удовлетворенность населения качеством начального общего, основного общего, среднего общего - 85 процентов;</w:t>
            </w:r>
          </w:p>
          <w:p w:rsidR="008D067C" w:rsidRPr="00594579" w:rsidRDefault="008D067C" w:rsidP="002F5825">
            <w:pPr>
              <w:pStyle w:val="ConsPlusCell"/>
              <w:jc w:val="both"/>
              <w:rPr>
                <w:rFonts w:ascii="Times New Roman" w:hAnsi="Times New Roman" w:cs="Times New Roman"/>
                <w:sz w:val="24"/>
                <w:szCs w:val="24"/>
              </w:rPr>
            </w:pPr>
            <w:r w:rsidRPr="00594579">
              <w:rPr>
                <w:rFonts w:ascii="Times New Roman" w:hAnsi="Times New Roman" w:cs="Times New Roman"/>
                <w:sz w:val="24"/>
                <w:szCs w:val="24"/>
              </w:rPr>
              <w:t>обеспеченность детей дошкольного возраста местами в дошкольных образовательных организациях - 100 мест на 100 детей;</w:t>
            </w:r>
          </w:p>
          <w:p w:rsidR="008D067C" w:rsidRPr="00594579" w:rsidRDefault="008D067C" w:rsidP="002F5825">
            <w:pPr>
              <w:pStyle w:val="ConsPlusCell"/>
              <w:jc w:val="both"/>
              <w:rPr>
                <w:rFonts w:ascii="Times New Roman" w:hAnsi="Times New Roman" w:cs="Times New Roman"/>
                <w:sz w:val="24"/>
                <w:szCs w:val="24"/>
              </w:rPr>
            </w:pPr>
            <w:r w:rsidRPr="00594579">
              <w:rPr>
                <w:rFonts w:ascii="Times New Roman" w:hAnsi="Times New Roman" w:cs="Times New Roman"/>
                <w:sz w:val="24"/>
                <w:szCs w:val="24"/>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- 100 процентов;</w:t>
            </w:r>
          </w:p>
          <w:p w:rsidR="008D067C" w:rsidRDefault="008D067C" w:rsidP="00BF47A5">
            <w:pPr>
              <w:pStyle w:val="ConsPlusCell"/>
              <w:jc w:val="both"/>
              <w:rPr>
                <w:rFonts w:ascii="Times New Roman" w:hAnsi="Times New Roman" w:cs="Times New Roman"/>
                <w:sz w:val="24"/>
                <w:szCs w:val="24"/>
              </w:rPr>
            </w:pPr>
            <w:r w:rsidRPr="00594579">
              <w:rPr>
                <w:rFonts w:ascii="Times New Roman" w:hAnsi="Times New Roman" w:cs="Times New Roman"/>
                <w:sz w:val="24"/>
                <w:szCs w:val="24"/>
              </w:rPr>
              <w:t xml:space="preserve">доля детей и молодежи, охваченных дополнительными общеобразовательными программами, в общей численности детей и молодежи 5 - 18 лет </w:t>
            </w:r>
            <w:r w:rsidR="00BF47A5">
              <w:rPr>
                <w:rFonts w:ascii="Times New Roman" w:hAnsi="Times New Roman" w:cs="Times New Roman"/>
                <w:sz w:val="24"/>
                <w:szCs w:val="24"/>
              </w:rPr>
              <w:t>–</w:t>
            </w:r>
            <w:r w:rsidRPr="00594579">
              <w:rPr>
                <w:rFonts w:ascii="Times New Roman" w:hAnsi="Times New Roman" w:cs="Times New Roman"/>
                <w:sz w:val="24"/>
                <w:szCs w:val="24"/>
              </w:rPr>
              <w:t xml:space="preserve"> </w:t>
            </w:r>
            <w:r w:rsidR="00BF47A5">
              <w:rPr>
                <w:rFonts w:ascii="Times New Roman" w:hAnsi="Times New Roman" w:cs="Times New Roman"/>
                <w:sz w:val="24"/>
                <w:szCs w:val="24"/>
              </w:rPr>
              <w:t xml:space="preserve">80 </w:t>
            </w:r>
            <w:r w:rsidRPr="00594579">
              <w:rPr>
                <w:rFonts w:ascii="Times New Roman" w:hAnsi="Times New Roman" w:cs="Times New Roman"/>
                <w:sz w:val="24"/>
                <w:szCs w:val="24"/>
              </w:rPr>
              <w:t>процента</w:t>
            </w:r>
            <w:r w:rsidR="00A95813">
              <w:rPr>
                <w:rFonts w:ascii="Times New Roman" w:hAnsi="Times New Roman" w:cs="Times New Roman"/>
                <w:sz w:val="24"/>
                <w:szCs w:val="24"/>
              </w:rPr>
              <w:t>.</w:t>
            </w:r>
          </w:p>
          <w:p w:rsidR="00A95813" w:rsidRPr="00594579" w:rsidRDefault="00A95813" w:rsidP="00BF47A5">
            <w:pPr>
              <w:pStyle w:val="ConsPlusCell"/>
              <w:jc w:val="both"/>
              <w:rPr>
                <w:rFonts w:ascii="Times New Roman" w:hAnsi="Times New Roman" w:cs="Times New Roman"/>
                <w:sz w:val="24"/>
                <w:szCs w:val="24"/>
              </w:rPr>
            </w:pPr>
          </w:p>
        </w:tc>
      </w:tr>
      <w:tr w:rsidR="008D067C" w:rsidRPr="0071152C" w:rsidTr="007155EC">
        <w:trPr>
          <w:trHeight w:val="9"/>
        </w:trPr>
        <w:tc>
          <w:tcPr>
            <w:tcW w:w="1769" w:type="pct"/>
          </w:tcPr>
          <w:p w:rsidR="008D067C" w:rsidRPr="0071152C" w:rsidRDefault="008D067C" w:rsidP="002F5825">
            <w:pPr>
              <w:jc w:val="both"/>
            </w:pPr>
            <w:r w:rsidRPr="0071152C">
              <w:t>Срок</w:t>
            </w:r>
            <w:r>
              <w:t>и и этапы</w:t>
            </w:r>
            <w:r w:rsidRPr="0071152C">
              <w:t xml:space="preserve"> реализации </w:t>
            </w:r>
          </w:p>
          <w:p w:rsidR="008D067C" w:rsidRPr="0071152C" w:rsidRDefault="008D067C" w:rsidP="002F5825">
            <w:pPr>
              <w:jc w:val="both"/>
            </w:pPr>
            <w:r w:rsidRPr="0071152C">
              <w:t>Муниципальной</w:t>
            </w:r>
          </w:p>
          <w:p w:rsidR="008D067C" w:rsidRPr="0071152C" w:rsidRDefault="008D067C" w:rsidP="002F5825">
            <w:pPr>
              <w:jc w:val="both"/>
            </w:pPr>
            <w:r>
              <w:t>программы</w:t>
            </w:r>
          </w:p>
        </w:tc>
        <w:tc>
          <w:tcPr>
            <w:tcW w:w="231" w:type="pct"/>
          </w:tcPr>
          <w:p w:rsidR="008D067C" w:rsidRPr="0071152C" w:rsidRDefault="008D067C" w:rsidP="002F5825">
            <w:pPr>
              <w:pStyle w:val="a3"/>
              <w:ind w:firstLine="0"/>
            </w:pPr>
            <w:r w:rsidRPr="0071152C">
              <w:t>–</w:t>
            </w:r>
          </w:p>
        </w:tc>
        <w:tc>
          <w:tcPr>
            <w:tcW w:w="3000" w:type="pct"/>
          </w:tcPr>
          <w:p w:rsidR="008D067C" w:rsidRPr="00594579" w:rsidRDefault="008D067C" w:rsidP="002F5825">
            <w:pPr>
              <w:autoSpaceDE w:val="0"/>
              <w:autoSpaceDN w:val="0"/>
              <w:adjustRightInd w:val="0"/>
              <w:jc w:val="both"/>
              <w:rPr>
                <w:rFonts w:eastAsia="Calibri"/>
              </w:rPr>
            </w:pPr>
            <w:r w:rsidRPr="00594579">
              <w:rPr>
                <w:rFonts w:eastAsia="Calibri"/>
              </w:rPr>
              <w:t>2019 - 2035 годы:</w:t>
            </w:r>
          </w:p>
          <w:p w:rsidR="008D067C" w:rsidRPr="00594579" w:rsidRDefault="008D067C" w:rsidP="002F5825">
            <w:pPr>
              <w:autoSpaceDE w:val="0"/>
              <w:autoSpaceDN w:val="0"/>
              <w:adjustRightInd w:val="0"/>
              <w:jc w:val="both"/>
              <w:rPr>
                <w:rFonts w:eastAsia="Calibri"/>
              </w:rPr>
            </w:pPr>
            <w:r w:rsidRPr="00594579">
              <w:rPr>
                <w:rFonts w:eastAsia="Calibri"/>
              </w:rPr>
              <w:t>1 этап – 2019-2020 годы;</w:t>
            </w:r>
          </w:p>
          <w:p w:rsidR="008D067C" w:rsidRPr="00594579" w:rsidRDefault="008D067C" w:rsidP="002F5825">
            <w:pPr>
              <w:autoSpaceDE w:val="0"/>
              <w:autoSpaceDN w:val="0"/>
              <w:adjustRightInd w:val="0"/>
              <w:jc w:val="both"/>
              <w:rPr>
                <w:rFonts w:eastAsia="Calibri"/>
              </w:rPr>
            </w:pPr>
            <w:r w:rsidRPr="00594579">
              <w:rPr>
                <w:rFonts w:eastAsia="Calibri"/>
              </w:rPr>
              <w:t>2 этап – 2021-2025 годы;</w:t>
            </w:r>
          </w:p>
          <w:p w:rsidR="008D067C" w:rsidRDefault="008D067C" w:rsidP="002F5825">
            <w:pPr>
              <w:autoSpaceDE w:val="0"/>
              <w:autoSpaceDN w:val="0"/>
              <w:adjustRightInd w:val="0"/>
              <w:jc w:val="both"/>
              <w:rPr>
                <w:rFonts w:eastAsia="Calibri"/>
              </w:rPr>
            </w:pPr>
            <w:r w:rsidRPr="00594579">
              <w:rPr>
                <w:rFonts w:eastAsia="Calibri"/>
              </w:rPr>
              <w:t>3 этап – 2026-2035 годы</w:t>
            </w:r>
            <w:r w:rsidR="00A95813">
              <w:rPr>
                <w:rFonts w:eastAsia="Calibri"/>
              </w:rPr>
              <w:t>.</w:t>
            </w:r>
          </w:p>
          <w:p w:rsidR="00A95813" w:rsidRPr="00594579" w:rsidRDefault="00A95813" w:rsidP="002F5825">
            <w:pPr>
              <w:autoSpaceDE w:val="0"/>
              <w:autoSpaceDN w:val="0"/>
              <w:adjustRightInd w:val="0"/>
              <w:jc w:val="both"/>
              <w:rPr>
                <w:rFonts w:eastAsia="Calibri"/>
              </w:rPr>
            </w:pPr>
          </w:p>
        </w:tc>
      </w:tr>
      <w:tr w:rsidR="008D067C" w:rsidRPr="0071152C" w:rsidTr="007155EC">
        <w:trPr>
          <w:trHeight w:val="9"/>
        </w:trPr>
        <w:tc>
          <w:tcPr>
            <w:tcW w:w="1769" w:type="pct"/>
          </w:tcPr>
          <w:p w:rsidR="008D067C" w:rsidRPr="0071152C" w:rsidRDefault="008D067C" w:rsidP="002F5825">
            <w:pPr>
              <w:widowControl w:val="0"/>
              <w:jc w:val="both"/>
            </w:pPr>
            <w:r w:rsidRPr="0071152C">
              <w:t>Объемы финансирования Муниципальной программы с разбивкой по годам реализации</w:t>
            </w:r>
            <w:r>
              <w:t xml:space="preserve"> программы</w:t>
            </w:r>
          </w:p>
        </w:tc>
        <w:tc>
          <w:tcPr>
            <w:tcW w:w="231" w:type="pct"/>
          </w:tcPr>
          <w:p w:rsidR="008D067C" w:rsidRPr="00906A1D" w:rsidRDefault="008D067C" w:rsidP="002F5825">
            <w:pPr>
              <w:keepNext/>
              <w:tabs>
                <w:tab w:val="left" w:pos="1260"/>
                <w:tab w:val="left" w:pos="11443"/>
              </w:tabs>
              <w:autoSpaceDE w:val="0"/>
              <w:autoSpaceDN w:val="0"/>
              <w:adjustRightInd w:val="0"/>
              <w:jc w:val="both"/>
            </w:pPr>
            <w:r w:rsidRPr="00906A1D">
              <w:t>–</w:t>
            </w:r>
          </w:p>
        </w:tc>
        <w:tc>
          <w:tcPr>
            <w:tcW w:w="3000" w:type="pct"/>
          </w:tcPr>
          <w:p w:rsidR="00714034" w:rsidRPr="00906A1D" w:rsidRDefault="00714034" w:rsidP="00714034">
            <w:pPr>
              <w:autoSpaceDE w:val="0"/>
              <w:autoSpaceDN w:val="0"/>
              <w:adjustRightInd w:val="0"/>
              <w:jc w:val="both"/>
              <w:rPr>
                <w:lang w:eastAsia="en-US"/>
              </w:rPr>
            </w:pPr>
            <w:r w:rsidRPr="00906A1D">
              <w:rPr>
                <w:lang w:eastAsia="en-US"/>
              </w:rPr>
              <w:t>прогнозируемый объем финансирования мероприятий муниципальной  программы в 2019–2035 годах составляет 17</w:t>
            </w:r>
            <w:r w:rsidR="00A22A9A" w:rsidRPr="00906A1D">
              <w:rPr>
                <w:lang w:eastAsia="en-US"/>
              </w:rPr>
              <w:t>1931</w:t>
            </w:r>
            <w:r w:rsidR="0044231E" w:rsidRPr="00906A1D">
              <w:rPr>
                <w:lang w:eastAsia="en-US"/>
              </w:rPr>
              <w:t>5,7</w:t>
            </w:r>
            <w:r w:rsidRPr="00906A1D">
              <w:rPr>
                <w:lang w:eastAsia="en-US"/>
              </w:rPr>
              <w:t xml:space="preserve"> тыс. рублей, в том числе:</w:t>
            </w:r>
          </w:p>
          <w:p w:rsidR="00714034" w:rsidRPr="00906A1D" w:rsidRDefault="00714034" w:rsidP="00714034">
            <w:pPr>
              <w:jc w:val="both"/>
            </w:pPr>
            <w:r w:rsidRPr="00906A1D">
              <w:t>в 2019 году – 1</w:t>
            </w:r>
            <w:r w:rsidR="00A405BF" w:rsidRPr="00906A1D">
              <w:t>17408,1</w:t>
            </w:r>
            <w:r w:rsidRPr="00906A1D">
              <w:t xml:space="preserve"> тыс. рублей;</w:t>
            </w:r>
          </w:p>
          <w:p w:rsidR="00714034" w:rsidRPr="00906A1D" w:rsidRDefault="00714034" w:rsidP="00714034">
            <w:pPr>
              <w:jc w:val="both"/>
            </w:pPr>
            <w:r w:rsidRPr="00906A1D">
              <w:t xml:space="preserve">в 2020 году – </w:t>
            </w:r>
            <w:r w:rsidR="0044231E" w:rsidRPr="00906A1D">
              <w:t>100395,7</w:t>
            </w:r>
            <w:r w:rsidRPr="00906A1D">
              <w:t xml:space="preserve"> тыс. рублей.</w:t>
            </w:r>
          </w:p>
          <w:p w:rsidR="00714034" w:rsidRPr="00906A1D" w:rsidRDefault="00714034" w:rsidP="00714034">
            <w:pPr>
              <w:autoSpaceDE w:val="0"/>
              <w:autoSpaceDN w:val="0"/>
              <w:adjustRightInd w:val="0"/>
              <w:jc w:val="both"/>
              <w:rPr>
                <w:sz w:val="26"/>
                <w:szCs w:val="26"/>
              </w:rPr>
            </w:pPr>
            <w:r w:rsidRPr="00906A1D">
              <w:rPr>
                <w:sz w:val="26"/>
                <w:szCs w:val="26"/>
              </w:rPr>
              <w:t xml:space="preserve">в 2021 году – </w:t>
            </w:r>
            <w:r w:rsidR="0044231E" w:rsidRPr="00906A1D">
              <w:rPr>
                <w:sz w:val="26"/>
                <w:szCs w:val="26"/>
              </w:rPr>
              <w:t>100099,3</w:t>
            </w:r>
            <w:r w:rsidRPr="00906A1D">
              <w:rPr>
                <w:sz w:val="26"/>
                <w:szCs w:val="26"/>
              </w:rPr>
              <w:t xml:space="preserve"> тыс. рублей;</w:t>
            </w:r>
          </w:p>
          <w:p w:rsidR="00714034" w:rsidRPr="00906A1D" w:rsidRDefault="00714034" w:rsidP="00714034">
            <w:pPr>
              <w:autoSpaceDE w:val="0"/>
              <w:autoSpaceDN w:val="0"/>
              <w:adjustRightInd w:val="0"/>
              <w:jc w:val="both"/>
              <w:rPr>
                <w:sz w:val="26"/>
                <w:szCs w:val="26"/>
              </w:rPr>
            </w:pPr>
            <w:r w:rsidRPr="00906A1D">
              <w:rPr>
                <w:sz w:val="26"/>
                <w:szCs w:val="26"/>
              </w:rPr>
              <w:t>в 2022 году - 100100,9 тыс. рублей</w:t>
            </w:r>
          </w:p>
          <w:p w:rsidR="00714034" w:rsidRPr="00906A1D" w:rsidRDefault="00714034" w:rsidP="00714034">
            <w:pPr>
              <w:autoSpaceDE w:val="0"/>
              <w:autoSpaceDN w:val="0"/>
              <w:adjustRightInd w:val="0"/>
              <w:jc w:val="both"/>
              <w:rPr>
                <w:sz w:val="26"/>
                <w:szCs w:val="26"/>
              </w:rPr>
            </w:pPr>
            <w:r w:rsidRPr="00906A1D">
              <w:rPr>
                <w:sz w:val="26"/>
                <w:szCs w:val="26"/>
              </w:rPr>
              <w:lastRenderedPageBreak/>
              <w:t>в 2023 году – 100100,9 тыс. рублей;</w:t>
            </w:r>
          </w:p>
          <w:p w:rsidR="00714034" w:rsidRPr="00906A1D" w:rsidRDefault="00714034" w:rsidP="00714034">
            <w:pPr>
              <w:autoSpaceDE w:val="0"/>
              <w:autoSpaceDN w:val="0"/>
              <w:adjustRightInd w:val="0"/>
              <w:jc w:val="both"/>
              <w:rPr>
                <w:sz w:val="26"/>
                <w:szCs w:val="26"/>
              </w:rPr>
            </w:pPr>
            <w:r w:rsidRPr="00906A1D">
              <w:rPr>
                <w:sz w:val="26"/>
                <w:szCs w:val="26"/>
              </w:rPr>
              <w:t>в 2024 году – 100100,9 тыс. рублей;</w:t>
            </w:r>
          </w:p>
          <w:p w:rsidR="00714034" w:rsidRPr="00906A1D" w:rsidRDefault="00714034" w:rsidP="00714034">
            <w:pPr>
              <w:autoSpaceDE w:val="0"/>
              <w:autoSpaceDN w:val="0"/>
              <w:adjustRightInd w:val="0"/>
              <w:jc w:val="both"/>
              <w:rPr>
                <w:sz w:val="26"/>
                <w:szCs w:val="26"/>
              </w:rPr>
            </w:pPr>
            <w:r w:rsidRPr="00906A1D">
              <w:rPr>
                <w:sz w:val="26"/>
                <w:szCs w:val="26"/>
              </w:rPr>
              <w:t>в 2025 году – 100100,9 тыс. рублей;</w:t>
            </w:r>
          </w:p>
          <w:p w:rsidR="00714034" w:rsidRPr="00906A1D" w:rsidRDefault="00714034" w:rsidP="00714034">
            <w:pPr>
              <w:autoSpaceDE w:val="0"/>
              <w:autoSpaceDN w:val="0"/>
              <w:adjustRightInd w:val="0"/>
              <w:jc w:val="both"/>
              <w:rPr>
                <w:lang w:eastAsia="en-US"/>
              </w:rPr>
            </w:pPr>
            <w:r w:rsidRPr="00906A1D">
              <w:rPr>
                <w:lang w:eastAsia="en-US"/>
              </w:rPr>
              <w:t>в 2026 – 2030 годах – 500504,5 тыс. рублей;</w:t>
            </w:r>
          </w:p>
          <w:p w:rsidR="00714034" w:rsidRPr="00906A1D" w:rsidRDefault="00714034" w:rsidP="00714034">
            <w:pPr>
              <w:autoSpaceDE w:val="0"/>
              <w:autoSpaceDN w:val="0"/>
              <w:adjustRightInd w:val="0"/>
              <w:jc w:val="both"/>
              <w:rPr>
                <w:lang w:eastAsia="en-US"/>
              </w:rPr>
            </w:pPr>
            <w:r w:rsidRPr="00906A1D">
              <w:rPr>
                <w:lang w:eastAsia="en-US"/>
              </w:rPr>
              <w:t>в 2031 – 2035 годах – 500504,5 тыс. рублей;</w:t>
            </w:r>
          </w:p>
          <w:p w:rsidR="00714034" w:rsidRPr="00906A1D" w:rsidRDefault="00A95813" w:rsidP="00714034">
            <w:pPr>
              <w:autoSpaceDE w:val="0"/>
              <w:autoSpaceDN w:val="0"/>
              <w:adjustRightInd w:val="0"/>
              <w:jc w:val="both"/>
              <w:rPr>
                <w:lang w:eastAsia="en-US"/>
              </w:rPr>
            </w:pPr>
            <w:r w:rsidRPr="00906A1D">
              <w:rPr>
                <w:lang w:eastAsia="en-US"/>
              </w:rPr>
              <w:t xml:space="preserve">  и</w:t>
            </w:r>
            <w:r w:rsidR="00714034" w:rsidRPr="00906A1D">
              <w:rPr>
                <w:lang w:eastAsia="en-US"/>
              </w:rPr>
              <w:t>з них средства</w:t>
            </w:r>
          </w:p>
          <w:p w:rsidR="00714034" w:rsidRPr="00906A1D" w:rsidRDefault="00714034" w:rsidP="00714034">
            <w:pPr>
              <w:autoSpaceDE w:val="0"/>
              <w:autoSpaceDN w:val="0"/>
              <w:adjustRightInd w:val="0"/>
              <w:jc w:val="both"/>
              <w:rPr>
                <w:lang w:eastAsia="en-US"/>
              </w:rPr>
            </w:pPr>
            <w:r w:rsidRPr="00906A1D">
              <w:rPr>
                <w:sz w:val="26"/>
                <w:szCs w:val="26"/>
              </w:rPr>
              <w:t xml:space="preserve"> федерального бюджета – </w:t>
            </w:r>
            <w:r w:rsidR="00A22A9A" w:rsidRPr="00906A1D">
              <w:rPr>
                <w:sz w:val="26"/>
                <w:szCs w:val="26"/>
              </w:rPr>
              <w:t>2532,6</w:t>
            </w:r>
            <w:r w:rsidRPr="00906A1D">
              <w:rPr>
                <w:sz w:val="26"/>
                <w:szCs w:val="26"/>
              </w:rPr>
              <w:t xml:space="preserve"> тыс. рублей (0,1), в том числе:</w:t>
            </w:r>
          </w:p>
          <w:p w:rsidR="00714034" w:rsidRPr="00906A1D" w:rsidRDefault="00594579" w:rsidP="00714034">
            <w:pPr>
              <w:jc w:val="both"/>
            </w:pPr>
            <w:r w:rsidRPr="00906A1D">
              <w:t xml:space="preserve"> </w:t>
            </w:r>
            <w:r w:rsidR="00714034" w:rsidRPr="00906A1D">
              <w:t xml:space="preserve"> в 2019 году – </w:t>
            </w:r>
            <w:r w:rsidR="00A22A9A" w:rsidRPr="00906A1D">
              <w:t>1027</w:t>
            </w:r>
            <w:r w:rsidR="00714034" w:rsidRPr="00906A1D">
              <w:t>,4 тыс. рублей;</w:t>
            </w:r>
          </w:p>
          <w:p w:rsidR="00714034" w:rsidRPr="00906A1D" w:rsidRDefault="00714034" w:rsidP="00714034">
            <w:pPr>
              <w:tabs>
                <w:tab w:val="left" w:pos="222"/>
              </w:tabs>
              <w:jc w:val="both"/>
            </w:pPr>
            <w:r w:rsidRPr="00906A1D">
              <w:t xml:space="preserve">  в 2020 году – 90,7 тыс. рублей;</w:t>
            </w:r>
          </w:p>
          <w:p w:rsidR="00714034" w:rsidRPr="00906A1D" w:rsidRDefault="00594579" w:rsidP="00714034">
            <w:pPr>
              <w:tabs>
                <w:tab w:val="left" w:pos="222"/>
              </w:tabs>
              <w:jc w:val="both"/>
            </w:pPr>
            <w:r w:rsidRPr="00906A1D">
              <w:t xml:space="preserve">  </w:t>
            </w:r>
            <w:r w:rsidR="00714034" w:rsidRPr="00906A1D">
              <w:rPr>
                <w:sz w:val="26"/>
                <w:szCs w:val="26"/>
              </w:rPr>
              <w:t>в 2021 году – 94,3 тыс. рублей;</w:t>
            </w:r>
          </w:p>
          <w:p w:rsidR="00714034" w:rsidRPr="00906A1D" w:rsidRDefault="00594579" w:rsidP="00714034">
            <w:pPr>
              <w:autoSpaceDE w:val="0"/>
              <w:autoSpaceDN w:val="0"/>
              <w:adjustRightInd w:val="0"/>
              <w:jc w:val="both"/>
              <w:rPr>
                <w:sz w:val="26"/>
                <w:szCs w:val="26"/>
              </w:rPr>
            </w:pPr>
            <w:r w:rsidRPr="00906A1D">
              <w:rPr>
                <w:sz w:val="26"/>
                <w:szCs w:val="26"/>
              </w:rPr>
              <w:t xml:space="preserve">  </w:t>
            </w:r>
            <w:r w:rsidR="00714034" w:rsidRPr="00906A1D">
              <w:rPr>
                <w:sz w:val="26"/>
                <w:szCs w:val="26"/>
              </w:rPr>
              <w:t>в 2022 году – 94,3тыс. рублей;</w:t>
            </w:r>
          </w:p>
          <w:p w:rsidR="00714034" w:rsidRPr="00906A1D" w:rsidRDefault="00594579" w:rsidP="00714034">
            <w:pPr>
              <w:autoSpaceDE w:val="0"/>
              <w:autoSpaceDN w:val="0"/>
              <w:adjustRightInd w:val="0"/>
              <w:jc w:val="both"/>
              <w:rPr>
                <w:sz w:val="26"/>
                <w:szCs w:val="26"/>
              </w:rPr>
            </w:pPr>
            <w:r w:rsidRPr="00906A1D">
              <w:rPr>
                <w:sz w:val="26"/>
                <w:szCs w:val="26"/>
              </w:rPr>
              <w:t xml:space="preserve">  </w:t>
            </w:r>
            <w:r w:rsidR="00714034" w:rsidRPr="00906A1D">
              <w:rPr>
                <w:sz w:val="26"/>
                <w:szCs w:val="26"/>
              </w:rPr>
              <w:t>в 2023 году – 94,3 тыс. рублей;</w:t>
            </w:r>
          </w:p>
          <w:p w:rsidR="00714034" w:rsidRPr="00906A1D" w:rsidRDefault="00714034" w:rsidP="00714034">
            <w:pPr>
              <w:autoSpaceDE w:val="0"/>
              <w:autoSpaceDN w:val="0"/>
              <w:adjustRightInd w:val="0"/>
              <w:jc w:val="both"/>
              <w:rPr>
                <w:sz w:val="26"/>
                <w:szCs w:val="26"/>
              </w:rPr>
            </w:pPr>
            <w:r w:rsidRPr="00906A1D">
              <w:rPr>
                <w:sz w:val="26"/>
                <w:szCs w:val="26"/>
              </w:rPr>
              <w:t xml:space="preserve">  в 2024 году – 94,3 тыс. рублей;</w:t>
            </w:r>
          </w:p>
          <w:p w:rsidR="00714034" w:rsidRPr="00906A1D" w:rsidRDefault="00594579" w:rsidP="00714034">
            <w:pPr>
              <w:autoSpaceDE w:val="0"/>
              <w:autoSpaceDN w:val="0"/>
              <w:adjustRightInd w:val="0"/>
              <w:jc w:val="both"/>
              <w:rPr>
                <w:sz w:val="26"/>
                <w:szCs w:val="26"/>
              </w:rPr>
            </w:pPr>
            <w:r w:rsidRPr="00906A1D">
              <w:rPr>
                <w:sz w:val="26"/>
                <w:szCs w:val="26"/>
              </w:rPr>
              <w:t xml:space="preserve">  </w:t>
            </w:r>
            <w:r w:rsidR="00714034" w:rsidRPr="00906A1D">
              <w:rPr>
                <w:sz w:val="26"/>
                <w:szCs w:val="26"/>
              </w:rPr>
              <w:t>в 2025 году – 94,3тыс. рублей;</w:t>
            </w:r>
          </w:p>
          <w:p w:rsidR="00714034" w:rsidRPr="00906A1D" w:rsidRDefault="00594579" w:rsidP="00714034">
            <w:pPr>
              <w:autoSpaceDE w:val="0"/>
              <w:autoSpaceDN w:val="0"/>
              <w:adjustRightInd w:val="0"/>
              <w:jc w:val="both"/>
              <w:rPr>
                <w:lang w:eastAsia="en-US"/>
              </w:rPr>
            </w:pPr>
            <w:r w:rsidRPr="00906A1D">
              <w:rPr>
                <w:lang w:eastAsia="en-US"/>
              </w:rPr>
              <w:t xml:space="preserve">   </w:t>
            </w:r>
            <w:r w:rsidR="00714034" w:rsidRPr="00906A1D">
              <w:rPr>
                <w:lang w:eastAsia="en-US"/>
              </w:rPr>
              <w:t>в 2026 – 2030 годах – 471,5 тыс. рублей;</w:t>
            </w:r>
          </w:p>
          <w:p w:rsidR="00714034" w:rsidRPr="00906A1D" w:rsidRDefault="00594579" w:rsidP="00714034">
            <w:pPr>
              <w:autoSpaceDE w:val="0"/>
              <w:autoSpaceDN w:val="0"/>
              <w:adjustRightInd w:val="0"/>
              <w:jc w:val="both"/>
              <w:rPr>
                <w:lang w:eastAsia="en-US"/>
              </w:rPr>
            </w:pPr>
            <w:r w:rsidRPr="00906A1D">
              <w:rPr>
                <w:lang w:eastAsia="en-US"/>
              </w:rPr>
              <w:t xml:space="preserve">  </w:t>
            </w:r>
            <w:r w:rsidR="00714034" w:rsidRPr="00906A1D">
              <w:rPr>
                <w:lang w:eastAsia="en-US"/>
              </w:rPr>
              <w:t xml:space="preserve"> в 2031 – 2035 годах – 471,5 тыс. рублей; </w:t>
            </w:r>
          </w:p>
          <w:p w:rsidR="00714034" w:rsidRPr="00906A1D" w:rsidRDefault="00714034" w:rsidP="00714034">
            <w:pPr>
              <w:autoSpaceDE w:val="0"/>
              <w:autoSpaceDN w:val="0"/>
              <w:adjustRightInd w:val="0"/>
              <w:jc w:val="both"/>
              <w:rPr>
                <w:sz w:val="26"/>
                <w:szCs w:val="26"/>
              </w:rPr>
            </w:pPr>
            <w:r w:rsidRPr="00906A1D">
              <w:rPr>
                <w:sz w:val="26"/>
                <w:szCs w:val="26"/>
              </w:rPr>
              <w:t xml:space="preserve">    республиканского бюджета Чувашской   Республики – 12</w:t>
            </w:r>
            <w:r w:rsidR="0044231E" w:rsidRPr="00906A1D">
              <w:rPr>
                <w:sz w:val="26"/>
                <w:szCs w:val="26"/>
              </w:rPr>
              <w:t>84819,8</w:t>
            </w:r>
            <w:r w:rsidRPr="00906A1D">
              <w:rPr>
                <w:sz w:val="26"/>
                <w:szCs w:val="26"/>
              </w:rPr>
              <w:t xml:space="preserve"> тыс. рублей (7</w:t>
            </w:r>
            <w:r w:rsidR="00CE0131" w:rsidRPr="00906A1D">
              <w:rPr>
                <w:sz w:val="26"/>
                <w:szCs w:val="26"/>
              </w:rPr>
              <w:t>4,7</w:t>
            </w:r>
            <w:r w:rsidRPr="00906A1D">
              <w:rPr>
                <w:sz w:val="26"/>
                <w:szCs w:val="26"/>
              </w:rPr>
              <w:t xml:space="preserve"> процента),   в том числе:</w:t>
            </w:r>
          </w:p>
          <w:p w:rsidR="00714034" w:rsidRPr="00906A1D" w:rsidRDefault="00714034" w:rsidP="00714034">
            <w:pPr>
              <w:jc w:val="both"/>
            </w:pPr>
            <w:r w:rsidRPr="00906A1D">
              <w:t xml:space="preserve">    в 2019 году –  </w:t>
            </w:r>
            <w:r w:rsidR="00CE0131" w:rsidRPr="00906A1D">
              <w:t>85615,8</w:t>
            </w:r>
            <w:r w:rsidRPr="00906A1D">
              <w:t xml:space="preserve"> тыс. рублей;</w:t>
            </w:r>
          </w:p>
          <w:p w:rsidR="00714034" w:rsidRPr="00906A1D" w:rsidRDefault="00714034" w:rsidP="00714034">
            <w:pPr>
              <w:autoSpaceDE w:val="0"/>
              <w:autoSpaceDN w:val="0"/>
              <w:adjustRightInd w:val="0"/>
              <w:jc w:val="both"/>
              <w:rPr>
                <w:sz w:val="26"/>
                <w:szCs w:val="26"/>
              </w:rPr>
            </w:pPr>
            <w:r w:rsidRPr="00906A1D">
              <w:t xml:space="preserve">    в 2020 году –  7523</w:t>
            </w:r>
            <w:r w:rsidR="0044231E" w:rsidRPr="00906A1D">
              <w:t>0,1</w:t>
            </w:r>
            <w:r w:rsidRPr="00906A1D">
              <w:t xml:space="preserve"> тыс. рублей</w:t>
            </w:r>
            <w:r w:rsidRPr="00906A1D">
              <w:rPr>
                <w:sz w:val="26"/>
                <w:szCs w:val="26"/>
              </w:rPr>
              <w:t xml:space="preserve"> </w:t>
            </w:r>
          </w:p>
          <w:p w:rsidR="00714034" w:rsidRPr="00906A1D" w:rsidRDefault="00714034" w:rsidP="00714034">
            <w:pPr>
              <w:autoSpaceDE w:val="0"/>
              <w:autoSpaceDN w:val="0"/>
              <w:adjustRightInd w:val="0"/>
              <w:jc w:val="both"/>
              <w:rPr>
                <w:sz w:val="26"/>
                <w:szCs w:val="26"/>
              </w:rPr>
            </w:pPr>
            <w:r w:rsidRPr="00906A1D">
              <w:rPr>
                <w:sz w:val="26"/>
                <w:szCs w:val="26"/>
              </w:rPr>
              <w:t xml:space="preserve">    в 2021 году – </w:t>
            </w:r>
            <w:r w:rsidR="0044231E" w:rsidRPr="00906A1D">
              <w:t>74930,1</w:t>
            </w:r>
            <w:r w:rsidRPr="00906A1D">
              <w:t xml:space="preserve"> </w:t>
            </w:r>
            <w:r w:rsidRPr="00906A1D">
              <w:rPr>
                <w:sz w:val="26"/>
                <w:szCs w:val="26"/>
              </w:rPr>
              <w:t>тыс. рублей;</w:t>
            </w:r>
          </w:p>
          <w:p w:rsidR="00714034" w:rsidRPr="00906A1D" w:rsidRDefault="00714034" w:rsidP="00714034">
            <w:pPr>
              <w:autoSpaceDE w:val="0"/>
              <w:autoSpaceDN w:val="0"/>
              <w:adjustRightInd w:val="0"/>
              <w:jc w:val="both"/>
              <w:rPr>
                <w:sz w:val="26"/>
                <w:szCs w:val="26"/>
              </w:rPr>
            </w:pPr>
            <w:r w:rsidRPr="00906A1D">
              <w:rPr>
                <w:sz w:val="26"/>
                <w:szCs w:val="26"/>
              </w:rPr>
              <w:t xml:space="preserve">    в 2022 году – </w:t>
            </w:r>
            <w:r w:rsidRPr="00906A1D">
              <w:t xml:space="preserve">74931,7  </w:t>
            </w:r>
            <w:r w:rsidRPr="00906A1D">
              <w:rPr>
                <w:sz w:val="26"/>
                <w:szCs w:val="26"/>
              </w:rPr>
              <w:t>тыс. рублей;</w:t>
            </w:r>
          </w:p>
          <w:p w:rsidR="00714034" w:rsidRPr="00906A1D" w:rsidRDefault="00714034" w:rsidP="00714034">
            <w:pPr>
              <w:autoSpaceDE w:val="0"/>
              <w:autoSpaceDN w:val="0"/>
              <w:adjustRightInd w:val="0"/>
              <w:jc w:val="both"/>
              <w:rPr>
                <w:sz w:val="26"/>
                <w:szCs w:val="26"/>
              </w:rPr>
            </w:pPr>
            <w:r w:rsidRPr="00906A1D">
              <w:rPr>
                <w:sz w:val="26"/>
                <w:szCs w:val="26"/>
              </w:rPr>
              <w:t xml:space="preserve">    в 2023 году – </w:t>
            </w:r>
            <w:r w:rsidRPr="00906A1D">
              <w:t xml:space="preserve">74931,7 </w:t>
            </w:r>
            <w:r w:rsidRPr="00906A1D">
              <w:rPr>
                <w:sz w:val="26"/>
                <w:szCs w:val="26"/>
              </w:rPr>
              <w:t>тыс. рублей;</w:t>
            </w:r>
          </w:p>
          <w:p w:rsidR="00714034" w:rsidRPr="00906A1D" w:rsidRDefault="00714034" w:rsidP="00714034">
            <w:pPr>
              <w:autoSpaceDE w:val="0"/>
              <w:autoSpaceDN w:val="0"/>
              <w:adjustRightInd w:val="0"/>
              <w:jc w:val="both"/>
              <w:rPr>
                <w:sz w:val="26"/>
                <w:szCs w:val="26"/>
              </w:rPr>
            </w:pPr>
            <w:r w:rsidRPr="00906A1D">
              <w:rPr>
                <w:sz w:val="26"/>
                <w:szCs w:val="26"/>
              </w:rPr>
              <w:t xml:space="preserve">    в 2024 году – </w:t>
            </w:r>
            <w:r w:rsidRPr="00906A1D">
              <w:t xml:space="preserve">74931,7 </w:t>
            </w:r>
            <w:r w:rsidRPr="00906A1D">
              <w:rPr>
                <w:sz w:val="26"/>
                <w:szCs w:val="26"/>
              </w:rPr>
              <w:t xml:space="preserve"> тыс. рублей;</w:t>
            </w:r>
          </w:p>
          <w:p w:rsidR="00714034" w:rsidRPr="00906A1D" w:rsidRDefault="00714034" w:rsidP="00714034">
            <w:pPr>
              <w:autoSpaceDE w:val="0"/>
              <w:autoSpaceDN w:val="0"/>
              <w:adjustRightInd w:val="0"/>
              <w:jc w:val="both"/>
              <w:rPr>
                <w:sz w:val="26"/>
                <w:szCs w:val="26"/>
              </w:rPr>
            </w:pPr>
            <w:r w:rsidRPr="00906A1D">
              <w:rPr>
                <w:sz w:val="26"/>
                <w:szCs w:val="26"/>
              </w:rPr>
              <w:t xml:space="preserve">    в 2025 году – </w:t>
            </w:r>
            <w:r w:rsidRPr="00906A1D">
              <w:t xml:space="preserve">74931,7 </w:t>
            </w:r>
            <w:r w:rsidRPr="00906A1D">
              <w:rPr>
                <w:sz w:val="26"/>
                <w:szCs w:val="26"/>
              </w:rPr>
              <w:t>тыс. рублей;</w:t>
            </w:r>
          </w:p>
          <w:p w:rsidR="00714034" w:rsidRPr="00906A1D" w:rsidRDefault="00714034" w:rsidP="00714034">
            <w:pPr>
              <w:autoSpaceDE w:val="0"/>
              <w:autoSpaceDN w:val="0"/>
              <w:adjustRightInd w:val="0"/>
              <w:jc w:val="both"/>
              <w:rPr>
                <w:lang w:eastAsia="en-US"/>
              </w:rPr>
            </w:pPr>
            <w:r w:rsidRPr="00906A1D">
              <w:rPr>
                <w:lang w:eastAsia="en-US"/>
              </w:rPr>
              <w:t xml:space="preserve">   </w:t>
            </w:r>
            <w:r w:rsidR="00594579" w:rsidRPr="00906A1D">
              <w:rPr>
                <w:lang w:eastAsia="en-US"/>
              </w:rPr>
              <w:t xml:space="preserve"> </w:t>
            </w:r>
            <w:r w:rsidRPr="00906A1D">
              <w:rPr>
                <w:lang w:eastAsia="en-US"/>
              </w:rPr>
              <w:t xml:space="preserve"> в 2026 – 2030 годах – 374658,5 тыс. рублей;</w:t>
            </w:r>
          </w:p>
          <w:p w:rsidR="00714034" w:rsidRPr="00906A1D" w:rsidRDefault="00594579" w:rsidP="00714034">
            <w:pPr>
              <w:autoSpaceDE w:val="0"/>
              <w:autoSpaceDN w:val="0"/>
              <w:adjustRightInd w:val="0"/>
              <w:jc w:val="both"/>
              <w:rPr>
                <w:lang w:eastAsia="en-US"/>
              </w:rPr>
            </w:pPr>
            <w:r w:rsidRPr="00906A1D">
              <w:rPr>
                <w:lang w:eastAsia="en-US"/>
              </w:rPr>
              <w:t xml:space="preserve">     </w:t>
            </w:r>
            <w:r w:rsidR="00714034" w:rsidRPr="00906A1D">
              <w:rPr>
                <w:lang w:eastAsia="en-US"/>
              </w:rPr>
              <w:t xml:space="preserve">в 2031 – 2035 годах – 374658,5 тыс. рублей; </w:t>
            </w:r>
          </w:p>
          <w:p w:rsidR="00714034" w:rsidRPr="00906A1D" w:rsidRDefault="00714034" w:rsidP="00714034">
            <w:pPr>
              <w:autoSpaceDE w:val="0"/>
              <w:autoSpaceDN w:val="0"/>
              <w:adjustRightInd w:val="0"/>
              <w:jc w:val="both"/>
              <w:rPr>
                <w:sz w:val="26"/>
                <w:szCs w:val="26"/>
              </w:rPr>
            </w:pPr>
            <w:r w:rsidRPr="00906A1D">
              <w:rPr>
                <w:sz w:val="26"/>
                <w:szCs w:val="26"/>
              </w:rPr>
              <w:t>местных бюджетов –  31</w:t>
            </w:r>
            <w:r w:rsidR="00F52B5A" w:rsidRPr="00906A1D">
              <w:rPr>
                <w:sz w:val="26"/>
                <w:szCs w:val="26"/>
              </w:rPr>
              <w:t>1044,0</w:t>
            </w:r>
            <w:r w:rsidRPr="00906A1D">
              <w:rPr>
                <w:sz w:val="26"/>
                <w:szCs w:val="26"/>
              </w:rPr>
              <w:t xml:space="preserve"> тыс. рублей (1</w:t>
            </w:r>
            <w:r w:rsidR="00F52B5A" w:rsidRPr="00906A1D">
              <w:rPr>
                <w:sz w:val="26"/>
                <w:szCs w:val="26"/>
              </w:rPr>
              <w:t>8,2</w:t>
            </w:r>
            <w:r w:rsidRPr="00906A1D">
              <w:rPr>
                <w:sz w:val="26"/>
                <w:szCs w:val="26"/>
              </w:rPr>
              <w:t xml:space="preserve"> процента), в том числе:</w:t>
            </w:r>
          </w:p>
          <w:p w:rsidR="00714034" w:rsidRPr="00906A1D" w:rsidRDefault="00714034" w:rsidP="00714034">
            <w:pPr>
              <w:jc w:val="both"/>
            </w:pPr>
            <w:r w:rsidRPr="00906A1D">
              <w:t xml:space="preserve">      в 2019 году –   23</w:t>
            </w:r>
            <w:r w:rsidR="00F52B5A" w:rsidRPr="00906A1D">
              <w:t>652,0</w:t>
            </w:r>
            <w:r w:rsidRPr="00906A1D">
              <w:t xml:space="preserve"> тыс. рублей;</w:t>
            </w:r>
          </w:p>
          <w:p w:rsidR="00714034" w:rsidRPr="00906A1D" w:rsidRDefault="00714034" w:rsidP="00714034">
            <w:pPr>
              <w:jc w:val="both"/>
            </w:pPr>
            <w:r w:rsidRPr="00906A1D">
              <w:t xml:space="preserve">     </w:t>
            </w:r>
            <w:r w:rsidR="00594579" w:rsidRPr="00906A1D">
              <w:t xml:space="preserve"> </w:t>
            </w:r>
            <w:r w:rsidRPr="00906A1D">
              <w:t>в 2020 году -   17962,0 тыс. рублей;</w:t>
            </w:r>
          </w:p>
          <w:p w:rsidR="00594579" w:rsidRPr="00906A1D" w:rsidRDefault="00594579" w:rsidP="00594579">
            <w:pPr>
              <w:jc w:val="both"/>
              <w:rPr>
                <w:sz w:val="26"/>
                <w:szCs w:val="26"/>
              </w:rPr>
            </w:pPr>
            <w:r w:rsidRPr="00906A1D">
              <w:t xml:space="preserve">      </w:t>
            </w:r>
            <w:r w:rsidR="00714034" w:rsidRPr="00906A1D">
              <w:rPr>
                <w:sz w:val="26"/>
                <w:szCs w:val="26"/>
              </w:rPr>
              <w:t xml:space="preserve">в 2021 году – </w:t>
            </w:r>
            <w:r w:rsidR="00714034" w:rsidRPr="00906A1D">
              <w:t xml:space="preserve">17962,0 </w:t>
            </w:r>
            <w:r w:rsidRPr="00906A1D">
              <w:rPr>
                <w:sz w:val="26"/>
                <w:szCs w:val="26"/>
              </w:rPr>
              <w:t>тыс. рублей</w:t>
            </w:r>
          </w:p>
          <w:p w:rsidR="00714034" w:rsidRPr="00906A1D" w:rsidRDefault="00594579" w:rsidP="00594579">
            <w:pPr>
              <w:jc w:val="both"/>
            </w:pPr>
            <w:r w:rsidRPr="00906A1D">
              <w:rPr>
                <w:sz w:val="26"/>
                <w:szCs w:val="26"/>
              </w:rPr>
              <w:t xml:space="preserve">      </w:t>
            </w:r>
            <w:r w:rsidR="00714034" w:rsidRPr="00906A1D">
              <w:rPr>
                <w:sz w:val="26"/>
                <w:szCs w:val="26"/>
              </w:rPr>
              <w:t xml:space="preserve">в 2022 году – </w:t>
            </w:r>
            <w:r w:rsidR="00714034" w:rsidRPr="00906A1D">
              <w:t xml:space="preserve">17962,0 </w:t>
            </w:r>
            <w:r w:rsidR="00714034" w:rsidRPr="00906A1D">
              <w:rPr>
                <w:sz w:val="26"/>
                <w:szCs w:val="26"/>
              </w:rPr>
              <w:t>тыс. рублей;</w:t>
            </w:r>
          </w:p>
          <w:p w:rsidR="00594579" w:rsidRPr="00906A1D" w:rsidRDefault="00594579" w:rsidP="00594579">
            <w:pPr>
              <w:autoSpaceDE w:val="0"/>
              <w:autoSpaceDN w:val="0"/>
              <w:adjustRightInd w:val="0"/>
              <w:jc w:val="both"/>
              <w:rPr>
                <w:sz w:val="26"/>
                <w:szCs w:val="26"/>
              </w:rPr>
            </w:pPr>
            <w:r w:rsidRPr="00906A1D">
              <w:rPr>
                <w:sz w:val="26"/>
                <w:szCs w:val="26"/>
              </w:rPr>
              <w:t xml:space="preserve">      </w:t>
            </w:r>
            <w:r w:rsidR="00714034" w:rsidRPr="00906A1D">
              <w:rPr>
                <w:sz w:val="26"/>
                <w:szCs w:val="26"/>
              </w:rPr>
              <w:t xml:space="preserve">в 2023 году – </w:t>
            </w:r>
            <w:r w:rsidR="00714034" w:rsidRPr="00906A1D">
              <w:t xml:space="preserve">17962,0 </w:t>
            </w:r>
            <w:r w:rsidR="00714034" w:rsidRPr="00906A1D">
              <w:rPr>
                <w:sz w:val="26"/>
                <w:szCs w:val="26"/>
              </w:rPr>
              <w:t>тыс. рублей</w:t>
            </w:r>
            <w:r w:rsidRPr="00906A1D">
              <w:rPr>
                <w:sz w:val="26"/>
                <w:szCs w:val="26"/>
              </w:rPr>
              <w:t>;</w:t>
            </w:r>
          </w:p>
          <w:p w:rsidR="00714034" w:rsidRPr="00906A1D" w:rsidRDefault="00594579" w:rsidP="00594579">
            <w:pPr>
              <w:autoSpaceDE w:val="0"/>
              <w:autoSpaceDN w:val="0"/>
              <w:adjustRightInd w:val="0"/>
              <w:jc w:val="both"/>
              <w:rPr>
                <w:sz w:val="26"/>
                <w:szCs w:val="26"/>
              </w:rPr>
            </w:pPr>
            <w:r w:rsidRPr="00906A1D">
              <w:rPr>
                <w:sz w:val="26"/>
                <w:szCs w:val="26"/>
              </w:rPr>
              <w:t xml:space="preserve">      </w:t>
            </w:r>
            <w:r w:rsidR="00714034" w:rsidRPr="00906A1D">
              <w:rPr>
                <w:sz w:val="26"/>
                <w:szCs w:val="26"/>
              </w:rPr>
              <w:t xml:space="preserve">в 2024 году – </w:t>
            </w:r>
            <w:r w:rsidR="00714034" w:rsidRPr="00906A1D">
              <w:t xml:space="preserve">17962,0 </w:t>
            </w:r>
            <w:r w:rsidR="00714034" w:rsidRPr="00906A1D">
              <w:rPr>
                <w:sz w:val="26"/>
                <w:szCs w:val="26"/>
              </w:rPr>
              <w:t>тыс. рублей;</w:t>
            </w:r>
          </w:p>
          <w:p w:rsidR="00714034" w:rsidRPr="00906A1D" w:rsidRDefault="00594579" w:rsidP="00594579">
            <w:pPr>
              <w:autoSpaceDE w:val="0"/>
              <w:autoSpaceDN w:val="0"/>
              <w:adjustRightInd w:val="0"/>
              <w:jc w:val="both"/>
              <w:rPr>
                <w:sz w:val="26"/>
                <w:szCs w:val="26"/>
              </w:rPr>
            </w:pPr>
            <w:r w:rsidRPr="00906A1D">
              <w:rPr>
                <w:sz w:val="26"/>
                <w:szCs w:val="26"/>
              </w:rPr>
              <w:t xml:space="preserve">      </w:t>
            </w:r>
            <w:r w:rsidR="00714034" w:rsidRPr="00906A1D">
              <w:rPr>
                <w:sz w:val="26"/>
                <w:szCs w:val="26"/>
              </w:rPr>
              <w:t xml:space="preserve">в 2025 году – </w:t>
            </w:r>
            <w:r w:rsidR="00714034" w:rsidRPr="00906A1D">
              <w:t>17962,0 тыс</w:t>
            </w:r>
            <w:r w:rsidR="00714034" w:rsidRPr="00906A1D">
              <w:rPr>
                <w:sz w:val="26"/>
                <w:szCs w:val="26"/>
              </w:rPr>
              <w:t>. рублей;</w:t>
            </w:r>
          </w:p>
          <w:p w:rsidR="00714034" w:rsidRPr="00906A1D" w:rsidRDefault="00594579" w:rsidP="00714034">
            <w:pPr>
              <w:autoSpaceDE w:val="0"/>
              <w:autoSpaceDN w:val="0"/>
              <w:adjustRightInd w:val="0"/>
              <w:jc w:val="both"/>
              <w:rPr>
                <w:lang w:eastAsia="en-US"/>
              </w:rPr>
            </w:pPr>
            <w:r w:rsidRPr="00906A1D">
              <w:rPr>
                <w:lang w:eastAsia="en-US"/>
              </w:rPr>
              <w:t xml:space="preserve">       </w:t>
            </w:r>
            <w:r w:rsidR="00714034" w:rsidRPr="00906A1D">
              <w:rPr>
                <w:lang w:eastAsia="en-US"/>
              </w:rPr>
              <w:t>в 2026 – 2030 годах – 89810,0 тыс. рублей;</w:t>
            </w:r>
          </w:p>
          <w:p w:rsidR="00714034" w:rsidRPr="00906A1D" w:rsidRDefault="00594579" w:rsidP="00714034">
            <w:pPr>
              <w:autoSpaceDE w:val="0"/>
              <w:autoSpaceDN w:val="0"/>
              <w:adjustRightInd w:val="0"/>
              <w:jc w:val="both"/>
              <w:rPr>
                <w:lang w:eastAsia="en-US"/>
              </w:rPr>
            </w:pPr>
            <w:r w:rsidRPr="00906A1D">
              <w:rPr>
                <w:lang w:eastAsia="en-US"/>
              </w:rPr>
              <w:t xml:space="preserve">       </w:t>
            </w:r>
            <w:r w:rsidR="00714034" w:rsidRPr="00906A1D">
              <w:rPr>
                <w:lang w:eastAsia="en-US"/>
              </w:rPr>
              <w:t xml:space="preserve">в 2031 – 2035 годах – 89810,0 тыс. рублей; </w:t>
            </w:r>
          </w:p>
          <w:p w:rsidR="00714034" w:rsidRPr="00906A1D" w:rsidRDefault="00594579" w:rsidP="00594579">
            <w:pPr>
              <w:autoSpaceDE w:val="0"/>
              <w:autoSpaceDN w:val="0"/>
              <w:adjustRightInd w:val="0"/>
              <w:jc w:val="both"/>
              <w:rPr>
                <w:sz w:val="26"/>
                <w:szCs w:val="26"/>
              </w:rPr>
            </w:pPr>
            <w:r w:rsidRPr="00906A1D">
              <w:rPr>
                <w:sz w:val="26"/>
                <w:szCs w:val="26"/>
              </w:rPr>
              <w:t xml:space="preserve">       </w:t>
            </w:r>
            <w:r w:rsidR="00714034" w:rsidRPr="00906A1D">
              <w:rPr>
                <w:sz w:val="26"/>
                <w:szCs w:val="26"/>
              </w:rPr>
              <w:t>внебюджетных источников – 120919,3 тыс. рублей (7,0 процента), в том числе:</w:t>
            </w:r>
          </w:p>
          <w:p w:rsidR="00714034" w:rsidRPr="00906A1D" w:rsidRDefault="00594579" w:rsidP="00714034">
            <w:pPr>
              <w:jc w:val="both"/>
            </w:pPr>
            <w:r w:rsidRPr="00906A1D">
              <w:t xml:space="preserve">      </w:t>
            </w:r>
            <w:r w:rsidR="00714034" w:rsidRPr="00906A1D">
              <w:t xml:space="preserve"> в 2019 году –    7112,9 тыс. рублей;</w:t>
            </w:r>
          </w:p>
          <w:p w:rsidR="00714034" w:rsidRPr="00906A1D" w:rsidRDefault="00594579" w:rsidP="00594579">
            <w:pPr>
              <w:autoSpaceDE w:val="0"/>
              <w:autoSpaceDN w:val="0"/>
              <w:adjustRightInd w:val="0"/>
              <w:jc w:val="both"/>
            </w:pPr>
            <w:r w:rsidRPr="00906A1D">
              <w:t xml:space="preserve">       </w:t>
            </w:r>
            <w:r w:rsidR="00714034" w:rsidRPr="00906A1D">
              <w:t>в 2020 году –    7112,9 тыс. рублей</w:t>
            </w:r>
            <w:proofErr w:type="gramStart"/>
            <w:r w:rsidR="00714034" w:rsidRPr="00906A1D">
              <w:t>.;</w:t>
            </w:r>
            <w:proofErr w:type="gramEnd"/>
          </w:p>
          <w:p w:rsidR="00714034" w:rsidRPr="00906A1D" w:rsidRDefault="00594579" w:rsidP="00594579">
            <w:pPr>
              <w:autoSpaceDE w:val="0"/>
              <w:autoSpaceDN w:val="0"/>
              <w:adjustRightInd w:val="0"/>
              <w:jc w:val="both"/>
              <w:rPr>
                <w:sz w:val="26"/>
                <w:szCs w:val="26"/>
              </w:rPr>
            </w:pPr>
            <w:r w:rsidRPr="00906A1D">
              <w:rPr>
                <w:sz w:val="26"/>
                <w:szCs w:val="26"/>
              </w:rPr>
              <w:t xml:space="preserve">       </w:t>
            </w:r>
            <w:r w:rsidR="00714034" w:rsidRPr="00906A1D">
              <w:rPr>
                <w:sz w:val="26"/>
                <w:szCs w:val="26"/>
              </w:rPr>
              <w:t xml:space="preserve">в 2021 году – </w:t>
            </w:r>
            <w:r w:rsidR="00714034" w:rsidRPr="00906A1D">
              <w:t xml:space="preserve">7112,9 </w:t>
            </w:r>
            <w:r w:rsidR="00714034" w:rsidRPr="00906A1D">
              <w:rPr>
                <w:sz w:val="26"/>
                <w:szCs w:val="26"/>
              </w:rPr>
              <w:t>тыс. рублей;</w:t>
            </w:r>
          </w:p>
          <w:p w:rsidR="00714034" w:rsidRPr="00906A1D" w:rsidRDefault="00594579" w:rsidP="00594579">
            <w:pPr>
              <w:autoSpaceDE w:val="0"/>
              <w:autoSpaceDN w:val="0"/>
              <w:adjustRightInd w:val="0"/>
              <w:jc w:val="both"/>
              <w:rPr>
                <w:sz w:val="26"/>
                <w:szCs w:val="26"/>
              </w:rPr>
            </w:pPr>
            <w:r w:rsidRPr="00906A1D">
              <w:rPr>
                <w:sz w:val="26"/>
                <w:szCs w:val="26"/>
              </w:rPr>
              <w:t xml:space="preserve">       </w:t>
            </w:r>
            <w:r w:rsidR="00714034" w:rsidRPr="00906A1D">
              <w:rPr>
                <w:sz w:val="26"/>
                <w:szCs w:val="26"/>
              </w:rPr>
              <w:t xml:space="preserve">в 2022 году – </w:t>
            </w:r>
            <w:r w:rsidR="00714034" w:rsidRPr="00906A1D">
              <w:t xml:space="preserve">7112,9 </w:t>
            </w:r>
            <w:r w:rsidR="00714034" w:rsidRPr="00906A1D">
              <w:rPr>
                <w:sz w:val="26"/>
                <w:szCs w:val="26"/>
              </w:rPr>
              <w:t>тыс. рублей;</w:t>
            </w:r>
          </w:p>
          <w:p w:rsidR="00714034" w:rsidRPr="00906A1D" w:rsidRDefault="00594579" w:rsidP="00594579">
            <w:pPr>
              <w:autoSpaceDE w:val="0"/>
              <w:autoSpaceDN w:val="0"/>
              <w:adjustRightInd w:val="0"/>
              <w:jc w:val="both"/>
              <w:rPr>
                <w:sz w:val="26"/>
                <w:szCs w:val="26"/>
              </w:rPr>
            </w:pPr>
            <w:r w:rsidRPr="00906A1D">
              <w:rPr>
                <w:sz w:val="26"/>
                <w:szCs w:val="26"/>
              </w:rPr>
              <w:t xml:space="preserve">       </w:t>
            </w:r>
            <w:r w:rsidR="00714034" w:rsidRPr="00906A1D">
              <w:rPr>
                <w:sz w:val="26"/>
                <w:szCs w:val="26"/>
              </w:rPr>
              <w:t xml:space="preserve">в 2023 году – </w:t>
            </w:r>
            <w:r w:rsidR="00714034" w:rsidRPr="00906A1D">
              <w:t xml:space="preserve">7112,9 </w:t>
            </w:r>
            <w:r w:rsidR="00714034" w:rsidRPr="00906A1D">
              <w:rPr>
                <w:sz w:val="26"/>
                <w:szCs w:val="26"/>
              </w:rPr>
              <w:t>тыс. рублей;</w:t>
            </w:r>
          </w:p>
          <w:p w:rsidR="00714034" w:rsidRPr="00906A1D" w:rsidRDefault="00594579" w:rsidP="00594579">
            <w:pPr>
              <w:autoSpaceDE w:val="0"/>
              <w:autoSpaceDN w:val="0"/>
              <w:adjustRightInd w:val="0"/>
              <w:jc w:val="both"/>
              <w:rPr>
                <w:sz w:val="26"/>
                <w:szCs w:val="26"/>
              </w:rPr>
            </w:pPr>
            <w:r w:rsidRPr="00906A1D">
              <w:rPr>
                <w:sz w:val="26"/>
                <w:szCs w:val="26"/>
              </w:rPr>
              <w:t xml:space="preserve">       </w:t>
            </w:r>
            <w:r w:rsidR="00714034" w:rsidRPr="00906A1D">
              <w:rPr>
                <w:sz w:val="26"/>
                <w:szCs w:val="26"/>
              </w:rPr>
              <w:t xml:space="preserve">в 2024 году – </w:t>
            </w:r>
            <w:r w:rsidR="00714034" w:rsidRPr="00906A1D">
              <w:t xml:space="preserve">7112,9 </w:t>
            </w:r>
            <w:r w:rsidR="00714034" w:rsidRPr="00906A1D">
              <w:rPr>
                <w:sz w:val="26"/>
                <w:szCs w:val="26"/>
              </w:rPr>
              <w:t>тыс. рублей;</w:t>
            </w:r>
          </w:p>
          <w:p w:rsidR="00714034" w:rsidRPr="00906A1D" w:rsidRDefault="00594579" w:rsidP="00594579">
            <w:pPr>
              <w:autoSpaceDE w:val="0"/>
              <w:autoSpaceDN w:val="0"/>
              <w:adjustRightInd w:val="0"/>
              <w:jc w:val="both"/>
              <w:rPr>
                <w:sz w:val="26"/>
                <w:szCs w:val="26"/>
              </w:rPr>
            </w:pPr>
            <w:r w:rsidRPr="00906A1D">
              <w:rPr>
                <w:sz w:val="26"/>
                <w:szCs w:val="26"/>
              </w:rPr>
              <w:lastRenderedPageBreak/>
              <w:t xml:space="preserve">       </w:t>
            </w:r>
            <w:r w:rsidR="00714034" w:rsidRPr="00906A1D">
              <w:rPr>
                <w:sz w:val="26"/>
                <w:szCs w:val="26"/>
              </w:rPr>
              <w:t xml:space="preserve">в 2025 году – </w:t>
            </w:r>
            <w:r w:rsidR="00714034" w:rsidRPr="00906A1D">
              <w:t xml:space="preserve">7112,9 </w:t>
            </w:r>
            <w:r w:rsidR="00714034" w:rsidRPr="00906A1D">
              <w:rPr>
                <w:sz w:val="26"/>
                <w:szCs w:val="26"/>
              </w:rPr>
              <w:t>тыс. рублей.</w:t>
            </w:r>
          </w:p>
          <w:p w:rsidR="00714034" w:rsidRPr="00906A1D" w:rsidRDefault="00594579" w:rsidP="00714034">
            <w:pPr>
              <w:autoSpaceDE w:val="0"/>
              <w:autoSpaceDN w:val="0"/>
              <w:adjustRightInd w:val="0"/>
              <w:jc w:val="both"/>
            </w:pPr>
            <w:r w:rsidRPr="00906A1D">
              <w:t xml:space="preserve">        </w:t>
            </w:r>
            <w:r w:rsidR="00714034" w:rsidRPr="00906A1D">
              <w:t>в 2026 – 2030 годах – 35564,5 тыс. рублей;</w:t>
            </w:r>
          </w:p>
          <w:p w:rsidR="00714034" w:rsidRPr="00906A1D" w:rsidRDefault="00594579" w:rsidP="00714034">
            <w:pPr>
              <w:autoSpaceDE w:val="0"/>
              <w:autoSpaceDN w:val="0"/>
              <w:adjustRightInd w:val="0"/>
              <w:jc w:val="both"/>
            </w:pPr>
            <w:r w:rsidRPr="00906A1D">
              <w:t xml:space="preserve">        </w:t>
            </w:r>
            <w:r w:rsidR="00714034" w:rsidRPr="00906A1D">
              <w:t>в 2031 – 2035 годах – 35564,5 тыс. рублей.</w:t>
            </w:r>
          </w:p>
          <w:p w:rsidR="00ED0B57" w:rsidRPr="00906A1D" w:rsidRDefault="00ED0B57" w:rsidP="00ED0B57">
            <w:pPr>
              <w:autoSpaceDE w:val="0"/>
              <w:autoSpaceDN w:val="0"/>
              <w:adjustRightInd w:val="0"/>
              <w:jc w:val="both"/>
            </w:pPr>
            <w:r w:rsidRPr="00906A1D">
              <w:t>.</w:t>
            </w:r>
          </w:p>
          <w:p w:rsidR="00594579" w:rsidRPr="00906A1D" w:rsidRDefault="00594579" w:rsidP="002F5825">
            <w:pPr>
              <w:pStyle w:val="ConsNormal"/>
              <w:ind w:firstLine="0"/>
              <w:jc w:val="both"/>
              <w:rPr>
                <w:rFonts w:ascii="Times New Roman" w:hAnsi="Times New Roman" w:cs="Times New Roman"/>
                <w:sz w:val="24"/>
                <w:szCs w:val="24"/>
              </w:rPr>
            </w:pPr>
          </w:p>
          <w:p w:rsidR="008D067C" w:rsidRPr="00906A1D" w:rsidRDefault="008D067C" w:rsidP="002F5825">
            <w:pPr>
              <w:pStyle w:val="ConsNormal"/>
              <w:ind w:firstLine="0"/>
              <w:jc w:val="both"/>
              <w:rPr>
                <w:rFonts w:ascii="Times New Roman" w:hAnsi="Times New Roman" w:cs="Times New Roman"/>
                <w:sz w:val="24"/>
                <w:szCs w:val="24"/>
              </w:rPr>
            </w:pPr>
            <w:r w:rsidRPr="00906A1D">
              <w:rPr>
                <w:rFonts w:ascii="Times New Roman" w:hAnsi="Times New Roman" w:cs="Times New Roman"/>
                <w:sz w:val="24"/>
                <w:szCs w:val="24"/>
              </w:rPr>
              <w:t>Объемы финансирования Муниципальной программы подлежат ежегодному уточнению исходя из возможности бюджетов всех уровней</w:t>
            </w:r>
          </w:p>
        </w:tc>
      </w:tr>
      <w:tr w:rsidR="008D067C" w:rsidRPr="0071152C" w:rsidTr="007155EC">
        <w:trPr>
          <w:trHeight w:val="9"/>
        </w:trPr>
        <w:tc>
          <w:tcPr>
            <w:tcW w:w="1769"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lastRenderedPageBreak/>
              <w:t>Ожидаемые результаты реализации Муниципальной программы</w:t>
            </w:r>
          </w:p>
        </w:tc>
        <w:tc>
          <w:tcPr>
            <w:tcW w:w="231" w:type="pct"/>
          </w:tcPr>
          <w:p w:rsidR="008D067C" w:rsidRPr="0071152C" w:rsidRDefault="008D067C" w:rsidP="002F5825">
            <w:pPr>
              <w:pStyle w:val="a5"/>
              <w:spacing w:after="0"/>
              <w:jc w:val="both"/>
            </w:pPr>
            <w:r w:rsidRPr="0071152C">
              <w:t>–</w:t>
            </w:r>
          </w:p>
        </w:tc>
        <w:tc>
          <w:tcPr>
            <w:tcW w:w="3000" w:type="pct"/>
          </w:tcPr>
          <w:p w:rsidR="008D067C" w:rsidRPr="00B92F45" w:rsidRDefault="008D067C" w:rsidP="002F5825">
            <w:pPr>
              <w:autoSpaceDE w:val="0"/>
              <w:autoSpaceDN w:val="0"/>
              <w:adjustRightInd w:val="0"/>
              <w:jc w:val="both"/>
              <w:rPr>
                <w:rFonts w:eastAsia="Calibri"/>
              </w:rPr>
            </w:pPr>
            <w:r w:rsidRPr="00B92F45">
              <w:rPr>
                <w:rFonts w:eastAsia="Calibri"/>
              </w:rPr>
              <w:t>обеспеченн</w:t>
            </w:r>
            <w:r>
              <w:rPr>
                <w:rFonts w:eastAsia="Calibri"/>
              </w:rPr>
              <w:t>ость населения услугами дошколь</w:t>
            </w:r>
            <w:r w:rsidRPr="00B92F45">
              <w:rPr>
                <w:rFonts w:eastAsia="Calibri"/>
              </w:rPr>
              <w:t>ного образования;</w:t>
            </w:r>
          </w:p>
          <w:p w:rsidR="008D067C" w:rsidRPr="00B92F45" w:rsidRDefault="008D067C" w:rsidP="002F5825">
            <w:pPr>
              <w:autoSpaceDE w:val="0"/>
              <w:autoSpaceDN w:val="0"/>
              <w:adjustRightInd w:val="0"/>
              <w:jc w:val="both"/>
              <w:rPr>
                <w:rFonts w:eastAsia="Calibri"/>
              </w:rPr>
            </w:pPr>
            <w:r w:rsidRPr="00B92F45">
              <w:rPr>
                <w:rFonts w:eastAsia="Calibri"/>
              </w:rPr>
              <w:t>доступность качественного начального общего, основного об</w:t>
            </w:r>
            <w:r>
              <w:rPr>
                <w:rFonts w:eastAsia="Calibri"/>
              </w:rPr>
              <w:t>щего и среднего общего образова</w:t>
            </w:r>
            <w:r w:rsidRPr="00B92F45">
              <w:rPr>
                <w:rFonts w:eastAsia="Calibri"/>
              </w:rPr>
              <w:t>ния для всех детей независимо от м</w:t>
            </w:r>
            <w:r>
              <w:rPr>
                <w:rFonts w:eastAsia="Calibri"/>
              </w:rPr>
              <w:t>еста прожи</w:t>
            </w:r>
            <w:r w:rsidRPr="00B92F45">
              <w:rPr>
                <w:rFonts w:eastAsia="Calibri"/>
              </w:rPr>
              <w:t>вания и дохода родителей;</w:t>
            </w:r>
          </w:p>
          <w:p w:rsidR="008D067C" w:rsidRPr="00B92F45" w:rsidRDefault="008D067C" w:rsidP="002F5825">
            <w:pPr>
              <w:autoSpaceDE w:val="0"/>
              <w:autoSpaceDN w:val="0"/>
              <w:adjustRightInd w:val="0"/>
              <w:jc w:val="both"/>
              <w:rPr>
                <w:rFonts w:eastAsia="Calibri"/>
              </w:rPr>
            </w:pPr>
            <w:r w:rsidRPr="00B92F45">
              <w:rPr>
                <w:rFonts w:eastAsia="Calibri"/>
              </w:rPr>
              <w:t>доступность всех видов образования для детей-сирот и детей с ограниченными физическими возможностями;</w:t>
            </w:r>
          </w:p>
          <w:p w:rsidR="008D067C" w:rsidRPr="00B92F45" w:rsidRDefault="008D067C" w:rsidP="002F5825">
            <w:pPr>
              <w:autoSpaceDE w:val="0"/>
              <w:autoSpaceDN w:val="0"/>
              <w:adjustRightInd w:val="0"/>
              <w:jc w:val="both"/>
              <w:rPr>
                <w:rFonts w:eastAsia="Calibri"/>
              </w:rPr>
            </w:pPr>
            <w:r w:rsidRPr="00B92F45">
              <w:rPr>
                <w:rFonts w:eastAsia="Calibri"/>
              </w:rPr>
              <w:t>расширение потенциала системы воспитания и дополнительного образования детей;</w:t>
            </w:r>
          </w:p>
          <w:p w:rsidR="008D067C" w:rsidRPr="00B92F45" w:rsidRDefault="008D067C" w:rsidP="002F5825">
            <w:pPr>
              <w:autoSpaceDE w:val="0"/>
              <w:autoSpaceDN w:val="0"/>
              <w:adjustRightInd w:val="0"/>
              <w:jc w:val="both"/>
              <w:rPr>
                <w:rFonts w:eastAsia="Calibri"/>
              </w:rPr>
            </w:pPr>
            <w:r w:rsidRPr="00B92F45">
              <w:rPr>
                <w:rFonts w:eastAsia="Calibri"/>
              </w:rPr>
              <w:t>увеличение доли детей и молодежи, охваченных дополнительными общеобразовательными программами, в общей численности детей и молодежи 5 - 18 лет;</w:t>
            </w:r>
          </w:p>
          <w:p w:rsidR="008D067C" w:rsidRPr="00754CA6" w:rsidRDefault="008D067C" w:rsidP="002F5825">
            <w:pPr>
              <w:autoSpaceDE w:val="0"/>
              <w:autoSpaceDN w:val="0"/>
              <w:adjustRightInd w:val="0"/>
              <w:jc w:val="both"/>
              <w:rPr>
                <w:rFonts w:eastAsia="Calibri"/>
              </w:rPr>
            </w:pPr>
            <w:r w:rsidRPr="00B92F45">
              <w:rPr>
                <w:rFonts w:eastAsia="Calibri"/>
              </w:rPr>
              <w:t xml:space="preserve">сохранение </w:t>
            </w:r>
            <w:r>
              <w:rPr>
                <w:rFonts w:eastAsia="Calibri"/>
              </w:rPr>
              <w:t xml:space="preserve">и укрепление здоровья </w:t>
            </w:r>
            <w:proofErr w:type="gramStart"/>
            <w:r>
              <w:rPr>
                <w:rFonts w:eastAsia="Calibri"/>
              </w:rPr>
              <w:t>обучающих</w:t>
            </w:r>
            <w:r w:rsidRPr="00B92F45">
              <w:rPr>
                <w:rFonts w:eastAsia="Calibri"/>
              </w:rPr>
              <w:t>ся</w:t>
            </w:r>
            <w:proofErr w:type="gramEnd"/>
            <w:r w:rsidRPr="00B92F45">
              <w:rPr>
                <w:rFonts w:eastAsia="Calibri"/>
              </w:rPr>
              <w:t>, воспитание культуры здоровья, здорового образа жизни.</w:t>
            </w:r>
          </w:p>
        </w:tc>
      </w:tr>
    </w:tbl>
    <w:p w:rsidR="002F5825" w:rsidRDefault="002F5825"/>
    <w:p w:rsidR="009D3F45" w:rsidRPr="00A95813" w:rsidRDefault="009D3F45" w:rsidP="009D3F45">
      <w:pPr>
        <w:jc w:val="center"/>
        <w:rPr>
          <w:b/>
        </w:rPr>
      </w:pPr>
      <w:r w:rsidRPr="00A95813">
        <w:rPr>
          <w:b/>
        </w:rPr>
        <w:t>Раздел I. ПРИОРИТЕТЫ ГОСУДАРСТВЕННОЙ ПОЛИТИКИ</w:t>
      </w:r>
    </w:p>
    <w:p w:rsidR="009D3F45" w:rsidRPr="00A95813" w:rsidRDefault="009D3F45" w:rsidP="009D3F45">
      <w:pPr>
        <w:jc w:val="center"/>
        <w:rPr>
          <w:b/>
        </w:rPr>
      </w:pPr>
      <w:r w:rsidRPr="00A95813">
        <w:rPr>
          <w:b/>
        </w:rPr>
        <w:t xml:space="preserve">В СФЕРЕ РЕАЛИЗАЦИИ МУНИЦИПАЛЬНОЙ ПРОГРАММЫ </w:t>
      </w:r>
      <w:r w:rsidR="00D317ED" w:rsidRPr="00A95813">
        <w:rPr>
          <w:b/>
        </w:rPr>
        <w:t>ПОРЕЦКОГО РАЙОНА ЧУВАШСКОЙ  РЕСПУБЛИКИ</w:t>
      </w:r>
      <w:proofErr w:type="gramStart"/>
      <w:r w:rsidRPr="00A95813">
        <w:rPr>
          <w:b/>
        </w:rPr>
        <w:t>«Р</w:t>
      </w:r>
      <w:proofErr w:type="gramEnd"/>
      <w:r w:rsidRPr="00A95813">
        <w:rPr>
          <w:b/>
        </w:rPr>
        <w:t>АЗВИТИЕ ОБРАЗОВАНИЯ», ЦЕЛИ, ЗАДАЧИ, ОПИСАНИЕ СРОКОВ И ЭТАПОВ РЕАЛИЗАЦИИ МУНИЦИПАЛЬНОЙ ПРОГРАММЫ</w:t>
      </w:r>
    </w:p>
    <w:p w:rsidR="009D3F45" w:rsidRDefault="009D3F45" w:rsidP="009D3F45">
      <w:pPr>
        <w:jc w:val="center"/>
      </w:pPr>
    </w:p>
    <w:p w:rsidR="009D3F45" w:rsidRPr="00186D46" w:rsidRDefault="009D3F45" w:rsidP="009D3F45">
      <w:pPr>
        <w:autoSpaceDE w:val="0"/>
        <w:autoSpaceDN w:val="0"/>
        <w:adjustRightInd w:val="0"/>
        <w:ind w:firstLine="540"/>
        <w:jc w:val="both"/>
        <w:rPr>
          <w:lang w:eastAsia="en-US"/>
        </w:rPr>
      </w:pPr>
      <w:proofErr w:type="gramStart"/>
      <w:r w:rsidRPr="00186D46">
        <w:rPr>
          <w:lang w:eastAsia="en-US"/>
        </w:rPr>
        <w:t>Приоритеты государственной политики в сфере образования определены Стратегией национальной безопасности Российской Федерации, утвержденной Указом Президента Российской Федерации от 31 декабря 2015 г. № 683,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 Стратегией социально-экономического развития Чувашской Республики до 2035 года, утвержденной постановлением Кабинета Министров Чувашской</w:t>
      </w:r>
      <w:proofErr w:type="gramEnd"/>
      <w:r w:rsidRPr="00186D46">
        <w:rPr>
          <w:lang w:eastAsia="en-US"/>
        </w:rPr>
        <w:t xml:space="preserve"> Республики от 28 июня 2018 г. № 254, Стратегией социально-экономического развития </w:t>
      </w:r>
      <w:r w:rsidR="00D317ED">
        <w:rPr>
          <w:lang w:eastAsia="en-US"/>
        </w:rPr>
        <w:t xml:space="preserve">Порецкого района Чувашской  </w:t>
      </w:r>
      <w:proofErr w:type="spellStart"/>
      <w:r w:rsidR="00D317ED">
        <w:rPr>
          <w:lang w:eastAsia="en-US"/>
        </w:rPr>
        <w:t>Республики</w:t>
      </w:r>
      <w:r w:rsidRPr="00186D46">
        <w:rPr>
          <w:lang w:eastAsia="en-US"/>
        </w:rPr>
        <w:t>до</w:t>
      </w:r>
      <w:proofErr w:type="spellEnd"/>
      <w:r w:rsidRPr="00186D46">
        <w:rPr>
          <w:lang w:eastAsia="en-US"/>
        </w:rPr>
        <w:t xml:space="preserve"> 2035 года, утвержденной </w:t>
      </w:r>
      <w:r w:rsidR="00716167" w:rsidRPr="00186D46">
        <w:rPr>
          <w:lang w:eastAsia="en-US"/>
        </w:rPr>
        <w:t>решением Собрания депутатов</w:t>
      </w:r>
      <w:r w:rsidRPr="00186D46">
        <w:rPr>
          <w:lang w:eastAsia="en-US"/>
        </w:rPr>
        <w:t xml:space="preserve"> </w:t>
      </w:r>
      <w:r w:rsidR="00D317ED">
        <w:rPr>
          <w:lang w:eastAsia="en-US"/>
        </w:rPr>
        <w:t xml:space="preserve">Порецкого района Чувашской  </w:t>
      </w:r>
      <w:proofErr w:type="spellStart"/>
      <w:r w:rsidR="00D317ED">
        <w:rPr>
          <w:lang w:eastAsia="en-US"/>
        </w:rPr>
        <w:t>Республики</w:t>
      </w:r>
      <w:r w:rsidRPr="00186D46">
        <w:rPr>
          <w:lang w:eastAsia="en-US"/>
        </w:rPr>
        <w:t>от</w:t>
      </w:r>
      <w:proofErr w:type="spellEnd"/>
      <w:r w:rsidRPr="00186D46">
        <w:rPr>
          <w:lang w:eastAsia="en-US"/>
        </w:rPr>
        <w:t xml:space="preserve"> 28 </w:t>
      </w:r>
      <w:r w:rsidR="00716167" w:rsidRPr="00186D46">
        <w:rPr>
          <w:lang w:eastAsia="en-US"/>
        </w:rPr>
        <w:t>декабря</w:t>
      </w:r>
      <w:r w:rsidRPr="00186D46">
        <w:rPr>
          <w:lang w:eastAsia="en-US"/>
        </w:rPr>
        <w:t xml:space="preserve"> 2018 г. № </w:t>
      </w:r>
      <w:r w:rsidR="00716167" w:rsidRPr="00186D46">
        <w:rPr>
          <w:lang w:eastAsia="en-US"/>
        </w:rPr>
        <w:t>51/2</w:t>
      </w:r>
      <w:r w:rsidRPr="00186D46">
        <w:rPr>
          <w:lang w:eastAsia="en-US"/>
        </w:rPr>
        <w:t>, в ежегодных посланиях Главы Чувашской Республики Государственному Совету Чувашской Республики.</w:t>
      </w:r>
    </w:p>
    <w:p w:rsidR="009D3F45" w:rsidRPr="00186D46" w:rsidRDefault="009D3F45" w:rsidP="009D3F45">
      <w:pPr>
        <w:autoSpaceDE w:val="0"/>
        <w:autoSpaceDN w:val="0"/>
        <w:adjustRightInd w:val="0"/>
        <w:ind w:firstLine="540"/>
        <w:jc w:val="both"/>
        <w:rPr>
          <w:lang w:eastAsia="en-US"/>
        </w:rPr>
      </w:pPr>
      <w:r w:rsidRPr="00186D46">
        <w:rPr>
          <w:lang w:eastAsia="en-US"/>
        </w:rPr>
        <w:t>Приоритетом государственной политики в сфере образования является достижение современного качества образования, обеспечивающего реализацию актуальных и перспективных потребностей личности, общества и государства.</w:t>
      </w:r>
    </w:p>
    <w:p w:rsidR="009D3F45" w:rsidRPr="00186D46" w:rsidRDefault="009D3F45" w:rsidP="009D3F45">
      <w:pPr>
        <w:autoSpaceDE w:val="0"/>
        <w:autoSpaceDN w:val="0"/>
        <w:adjustRightInd w:val="0"/>
        <w:ind w:firstLine="540"/>
        <w:jc w:val="both"/>
        <w:rPr>
          <w:lang w:eastAsia="en-US"/>
        </w:rPr>
      </w:pPr>
      <w:r w:rsidRPr="00186D46">
        <w:rPr>
          <w:lang w:eastAsia="en-US"/>
        </w:rPr>
        <w:t>Приоритеты государственной политики будут направлены на решение актуальных задач по всем уровням образования:</w:t>
      </w:r>
    </w:p>
    <w:p w:rsidR="009D3F45" w:rsidRPr="00186D46" w:rsidRDefault="009D3F45" w:rsidP="009D3F45">
      <w:pPr>
        <w:autoSpaceDE w:val="0"/>
        <w:autoSpaceDN w:val="0"/>
        <w:adjustRightInd w:val="0"/>
        <w:ind w:firstLine="540"/>
        <w:jc w:val="both"/>
        <w:rPr>
          <w:lang w:eastAsia="en-US"/>
        </w:rPr>
      </w:pPr>
      <w:r w:rsidRPr="00186D46">
        <w:rPr>
          <w:lang w:eastAsia="en-US"/>
        </w:rPr>
        <w:t>в системе дошкольного образования:</w:t>
      </w:r>
    </w:p>
    <w:p w:rsidR="009D3F45" w:rsidRPr="00186D46" w:rsidRDefault="009D3F45" w:rsidP="009D3F45">
      <w:pPr>
        <w:autoSpaceDE w:val="0"/>
        <w:autoSpaceDN w:val="0"/>
        <w:adjustRightInd w:val="0"/>
        <w:ind w:firstLine="540"/>
        <w:jc w:val="both"/>
        <w:rPr>
          <w:lang w:eastAsia="en-US"/>
        </w:rPr>
      </w:pPr>
      <w:r w:rsidRPr="00186D46">
        <w:rPr>
          <w:lang w:eastAsia="en-US"/>
        </w:rPr>
        <w:lastRenderedPageBreak/>
        <w:t>развитие новых организационно-экономических механизмов;</w:t>
      </w:r>
    </w:p>
    <w:p w:rsidR="009D3F45" w:rsidRPr="00186D46" w:rsidRDefault="009D3F45" w:rsidP="009D3F45">
      <w:pPr>
        <w:autoSpaceDE w:val="0"/>
        <w:autoSpaceDN w:val="0"/>
        <w:adjustRightInd w:val="0"/>
        <w:ind w:firstLine="540"/>
        <w:jc w:val="both"/>
        <w:rPr>
          <w:lang w:eastAsia="en-US"/>
        </w:rPr>
      </w:pPr>
      <w:r w:rsidRPr="00186D46">
        <w:rPr>
          <w:lang w:eastAsia="en-US"/>
        </w:rPr>
        <w:t xml:space="preserve">создание институциональных механизмов ранней диагностики и постоянного </w:t>
      </w:r>
      <w:proofErr w:type="spellStart"/>
      <w:r w:rsidRPr="00186D46">
        <w:rPr>
          <w:lang w:eastAsia="en-US"/>
        </w:rPr>
        <w:t>медико-психолого-педагогического</w:t>
      </w:r>
      <w:proofErr w:type="spellEnd"/>
      <w:r w:rsidRPr="00186D46">
        <w:rPr>
          <w:lang w:eastAsia="en-US"/>
        </w:rPr>
        <w:t xml:space="preserve"> сопровождения детей с учетом их индивидуальных потребностей, способностей и </w:t>
      </w:r>
      <w:proofErr w:type="spellStart"/>
      <w:r w:rsidRPr="00186D46">
        <w:rPr>
          <w:lang w:eastAsia="en-US"/>
        </w:rPr>
        <w:t>гендерных</w:t>
      </w:r>
      <w:proofErr w:type="spellEnd"/>
      <w:r w:rsidRPr="00186D46">
        <w:rPr>
          <w:lang w:eastAsia="en-US"/>
        </w:rPr>
        <w:t xml:space="preserve"> особенностей;</w:t>
      </w:r>
    </w:p>
    <w:p w:rsidR="009D3F45" w:rsidRPr="00186D46" w:rsidRDefault="009D3F45" w:rsidP="009D3F45">
      <w:pPr>
        <w:autoSpaceDE w:val="0"/>
        <w:autoSpaceDN w:val="0"/>
        <w:adjustRightInd w:val="0"/>
        <w:ind w:firstLine="540"/>
        <w:jc w:val="both"/>
        <w:rPr>
          <w:lang w:eastAsia="en-US"/>
        </w:rPr>
      </w:pPr>
      <w:r w:rsidRPr="00186D46">
        <w:rPr>
          <w:lang w:eastAsia="en-US"/>
        </w:rPr>
        <w:t>обновление содержания и повышение качества дошкольного образования;</w:t>
      </w:r>
    </w:p>
    <w:p w:rsidR="009D3F45" w:rsidRPr="00186D46" w:rsidRDefault="009D3F45" w:rsidP="009D3F45">
      <w:pPr>
        <w:autoSpaceDE w:val="0"/>
        <w:autoSpaceDN w:val="0"/>
        <w:adjustRightInd w:val="0"/>
        <w:ind w:firstLine="540"/>
        <w:jc w:val="both"/>
        <w:rPr>
          <w:lang w:eastAsia="en-US"/>
        </w:rPr>
      </w:pPr>
      <w:r w:rsidRPr="00186D46">
        <w:rPr>
          <w:lang w:eastAsia="en-US"/>
        </w:rPr>
        <w:t>в системе начального, основного и среднего общего образования:</w:t>
      </w:r>
    </w:p>
    <w:p w:rsidR="009D3F45" w:rsidRPr="00186D46" w:rsidRDefault="009D3F45" w:rsidP="009D3F45">
      <w:pPr>
        <w:autoSpaceDE w:val="0"/>
        <w:autoSpaceDN w:val="0"/>
        <w:adjustRightInd w:val="0"/>
        <w:ind w:firstLine="540"/>
        <w:jc w:val="both"/>
        <w:rPr>
          <w:lang w:eastAsia="en-US"/>
        </w:rPr>
      </w:pPr>
      <w:r w:rsidRPr="00186D46">
        <w:rPr>
          <w:lang w:eastAsia="en-US"/>
        </w:rPr>
        <w:t>обеспечение доступности качественного начального, основного и среднего общего образования для детей независимо от места жительства и доходов их родителей;</w:t>
      </w:r>
    </w:p>
    <w:p w:rsidR="009D3F45" w:rsidRPr="00186D46" w:rsidRDefault="009D3F45" w:rsidP="009D3F45">
      <w:pPr>
        <w:autoSpaceDE w:val="0"/>
        <w:autoSpaceDN w:val="0"/>
        <w:adjustRightInd w:val="0"/>
        <w:ind w:firstLine="540"/>
        <w:jc w:val="both"/>
        <w:rPr>
          <w:lang w:eastAsia="en-US"/>
        </w:rPr>
      </w:pPr>
      <w:r w:rsidRPr="00186D46">
        <w:rPr>
          <w:lang w:eastAsia="en-US"/>
        </w:rPr>
        <w:t>достижение эквивалентного мировым образовательным стандартам качества школьного образования, использование в этих целях общепризнанных международных процедур и инструментов контроля качества образования;</w:t>
      </w:r>
    </w:p>
    <w:p w:rsidR="009D3F45" w:rsidRPr="00186D46" w:rsidRDefault="009D3F45" w:rsidP="009D3F45">
      <w:pPr>
        <w:autoSpaceDE w:val="0"/>
        <w:autoSpaceDN w:val="0"/>
        <w:adjustRightInd w:val="0"/>
        <w:ind w:firstLine="540"/>
        <w:jc w:val="both"/>
        <w:rPr>
          <w:lang w:eastAsia="en-US"/>
        </w:rPr>
      </w:pPr>
      <w:r w:rsidRPr="00186D46">
        <w:rPr>
          <w:lang w:eastAsia="en-US"/>
        </w:rPr>
        <w:t xml:space="preserve">обеспечение непрерывного </w:t>
      </w:r>
      <w:proofErr w:type="spellStart"/>
      <w:r w:rsidRPr="00186D46">
        <w:rPr>
          <w:lang w:eastAsia="en-US"/>
        </w:rPr>
        <w:t>медико-психолого-педагогического</w:t>
      </w:r>
      <w:proofErr w:type="spellEnd"/>
      <w:r w:rsidRPr="00186D46">
        <w:rPr>
          <w:lang w:eastAsia="en-US"/>
        </w:rPr>
        <w:t xml:space="preserve"> сопровождения детей с учетом их индивидуальных потребностей, способностей и </w:t>
      </w:r>
      <w:proofErr w:type="spellStart"/>
      <w:r w:rsidRPr="00186D46">
        <w:rPr>
          <w:lang w:eastAsia="en-US"/>
        </w:rPr>
        <w:t>гендерных</w:t>
      </w:r>
      <w:proofErr w:type="spellEnd"/>
      <w:r w:rsidRPr="00186D46">
        <w:rPr>
          <w:lang w:eastAsia="en-US"/>
        </w:rPr>
        <w:t xml:space="preserve"> особенностей;</w:t>
      </w:r>
    </w:p>
    <w:p w:rsidR="009D3F45" w:rsidRPr="00186D46" w:rsidRDefault="009D3F45" w:rsidP="009D3F45">
      <w:pPr>
        <w:autoSpaceDE w:val="0"/>
        <w:autoSpaceDN w:val="0"/>
        <w:adjustRightInd w:val="0"/>
        <w:ind w:firstLine="540"/>
        <w:jc w:val="both"/>
        <w:rPr>
          <w:lang w:eastAsia="en-US"/>
        </w:rPr>
      </w:pPr>
      <w:r w:rsidRPr="00186D46">
        <w:rPr>
          <w:lang w:eastAsia="en-US"/>
        </w:rPr>
        <w:t>создание условий для обеспечения роста самосознания и гражданского взросления общества путем воспитания толерантной, поликультурной личности с высоким уровнем экологической культуры, активно участвующей в общественной жизни, осознающей свой долг перед Отечеством и малой родиной, уважающей национальные традиции и культуру народов мира;</w:t>
      </w:r>
    </w:p>
    <w:p w:rsidR="009D3F45" w:rsidRPr="00186D46" w:rsidRDefault="009D3F45" w:rsidP="009D3F45">
      <w:pPr>
        <w:autoSpaceDE w:val="0"/>
        <w:autoSpaceDN w:val="0"/>
        <w:adjustRightInd w:val="0"/>
        <w:ind w:firstLine="540"/>
        <w:jc w:val="both"/>
        <w:rPr>
          <w:lang w:eastAsia="en-US"/>
        </w:rPr>
      </w:pPr>
      <w:r w:rsidRPr="00186D46">
        <w:rPr>
          <w:lang w:eastAsia="en-US"/>
        </w:rPr>
        <w:t>создание условий для сохранения и укрепления здоровья школьников, воспитания культуры здоровья, здорового образа жизни;</w:t>
      </w:r>
    </w:p>
    <w:p w:rsidR="009D3F45" w:rsidRPr="00186D46" w:rsidRDefault="009D3F45" w:rsidP="009D3F45">
      <w:pPr>
        <w:autoSpaceDE w:val="0"/>
        <w:autoSpaceDN w:val="0"/>
        <w:adjustRightInd w:val="0"/>
        <w:ind w:firstLine="540"/>
        <w:jc w:val="both"/>
        <w:rPr>
          <w:lang w:eastAsia="en-US"/>
        </w:rPr>
      </w:pPr>
      <w:r w:rsidRPr="00186D46">
        <w:rPr>
          <w:lang w:eastAsia="en-US"/>
        </w:rPr>
        <w:t>обеспечение всеобщего доступа к образовательным ресурсам глобальной сети «Интернет», широкое внедрение образовательных программ с применением электронного обучения и дистанционных образовательных технологий;</w:t>
      </w:r>
    </w:p>
    <w:p w:rsidR="009D3F45" w:rsidRPr="00186D46" w:rsidRDefault="009D3F45" w:rsidP="009D3F45">
      <w:pPr>
        <w:autoSpaceDE w:val="0"/>
        <w:autoSpaceDN w:val="0"/>
        <w:adjustRightInd w:val="0"/>
        <w:ind w:firstLine="540"/>
        <w:jc w:val="both"/>
        <w:rPr>
          <w:lang w:eastAsia="en-US"/>
        </w:rPr>
      </w:pPr>
      <w:r w:rsidRPr="00186D46">
        <w:rPr>
          <w:lang w:eastAsia="en-US"/>
        </w:rPr>
        <w:t>создание нормативно-правовых и организационных условий для устройства в семью каждого ребенка, оставшегося без попечения родителей;</w:t>
      </w:r>
    </w:p>
    <w:p w:rsidR="009D3F45" w:rsidRPr="00186D46" w:rsidRDefault="009D3F45" w:rsidP="009D3F45">
      <w:pPr>
        <w:autoSpaceDE w:val="0"/>
        <w:autoSpaceDN w:val="0"/>
        <w:adjustRightInd w:val="0"/>
        <w:ind w:firstLine="540"/>
        <w:jc w:val="both"/>
        <w:rPr>
          <w:lang w:eastAsia="en-US"/>
        </w:rPr>
      </w:pPr>
      <w:r w:rsidRPr="00186D46">
        <w:rPr>
          <w:lang w:eastAsia="en-US"/>
        </w:rPr>
        <w:t>внедрение организационно-экономических и нормативно-правовых механизмов, способствующих формированию педагогических кадров с квалификацией мирового уровня, несущих высокую социальную ответственность за качество результатов образования, гибко управляющих образовательными траекториями школьников, населения;</w:t>
      </w:r>
    </w:p>
    <w:p w:rsidR="009D3F45" w:rsidRPr="00186D46" w:rsidRDefault="009D3F45" w:rsidP="009D3F45">
      <w:pPr>
        <w:autoSpaceDE w:val="0"/>
        <w:autoSpaceDN w:val="0"/>
        <w:adjustRightInd w:val="0"/>
        <w:ind w:firstLine="540"/>
        <w:jc w:val="both"/>
        <w:rPr>
          <w:lang w:eastAsia="en-US"/>
        </w:rPr>
      </w:pPr>
      <w:r w:rsidRPr="00186D46">
        <w:rPr>
          <w:lang w:eastAsia="en-US"/>
        </w:rPr>
        <w:t>развитие институтов общественного участия в образовательной деятельности.</w:t>
      </w:r>
    </w:p>
    <w:p w:rsidR="009D3F45" w:rsidRPr="00186D46" w:rsidRDefault="009D3F45" w:rsidP="009D3F45">
      <w:pPr>
        <w:autoSpaceDE w:val="0"/>
        <w:autoSpaceDN w:val="0"/>
        <w:adjustRightInd w:val="0"/>
        <w:ind w:firstLine="540"/>
        <w:jc w:val="both"/>
        <w:rPr>
          <w:lang w:eastAsia="en-US"/>
        </w:rPr>
      </w:pPr>
      <w:r w:rsidRPr="00186D46">
        <w:rPr>
          <w:lang w:eastAsia="en-US"/>
        </w:rPr>
        <w:t>Предусмотрена реализация ключевых проектов, которые позволят достигнуть поставленных целей, в числе которых:</w:t>
      </w:r>
    </w:p>
    <w:p w:rsidR="009D3F45" w:rsidRPr="00186D46" w:rsidRDefault="009D3F45" w:rsidP="009D3F45">
      <w:pPr>
        <w:autoSpaceDE w:val="0"/>
        <w:autoSpaceDN w:val="0"/>
        <w:adjustRightInd w:val="0"/>
        <w:ind w:firstLine="539"/>
        <w:jc w:val="both"/>
        <w:rPr>
          <w:lang w:eastAsia="en-US"/>
        </w:rPr>
      </w:pPr>
      <w:r w:rsidRPr="00186D46">
        <w:rPr>
          <w:lang w:eastAsia="en-US"/>
        </w:rPr>
        <w:t>вовлечение широкого круга школьников, в том числе из отдаленных населенных пунктов, в проектную деятельность по техническим и естественнонаучным дисциплинам за счет расширения деятельности детского технопарка «</w:t>
      </w:r>
      <w:proofErr w:type="spellStart"/>
      <w:r w:rsidRPr="00186D46">
        <w:rPr>
          <w:lang w:eastAsia="en-US"/>
        </w:rPr>
        <w:t>Кванториум</w:t>
      </w:r>
      <w:proofErr w:type="spellEnd"/>
      <w:r w:rsidRPr="00186D46">
        <w:rPr>
          <w:lang w:eastAsia="en-US"/>
        </w:rPr>
        <w:t>» в системе виртуальной реальности;</w:t>
      </w:r>
    </w:p>
    <w:p w:rsidR="009D3F45" w:rsidRPr="00186D46" w:rsidRDefault="009D3F45" w:rsidP="009D3F45">
      <w:pPr>
        <w:autoSpaceDE w:val="0"/>
        <w:autoSpaceDN w:val="0"/>
        <w:adjustRightInd w:val="0"/>
        <w:ind w:firstLine="539"/>
        <w:jc w:val="both"/>
        <w:rPr>
          <w:lang w:eastAsia="en-US"/>
        </w:rPr>
      </w:pPr>
      <w:r w:rsidRPr="00186D46">
        <w:rPr>
          <w:lang w:eastAsia="en-US"/>
        </w:rPr>
        <w:t>повышение качества и престижа технического образования и исследовательской деятельности за счет создания центра молодежного инновационного творчества в районе;</w:t>
      </w:r>
    </w:p>
    <w:p w:rsidR="009D3F45" w:rsidRPr="00186D46" w:rsidRDefault="009D3F45" w:rsidP="009D3F45">
      <w:pPr>
        <w:autoSpaceDE w:val="0"/>
        <w:autoSpaceDN w:val="0"/>
        <w:adjustRightInd w:val="0"/>
        <w:ind w:firstLine="540"/>
        <w:jc w:val="both"/>
        <w:rPr>
          <w:lang w:eastAsia="en-US"/>
        </w:rPr>
      </w:pPr>
      <w:r w:rsidRPr="00186D46">
        <w:rPr>
          <w:lang w:eastAsia="en-US"/>
        </w:rPr>
        <w:t>участие в сети центров молодежного инновационного творчества.</w:t>
      </w:r>
    </w:p>
    <w:p w:rsidR="009D3F45" w:rsidRPr="00186D46" w:rsidRDefault="009D3F45" w:rsidP="009D3F45">
      <w:pPr>
        <w:autoSpaceDE w:val="0"/>
        <w:autoSpaceDN w:val="0"/>
        <w:adjustRightInd w:val="0"/>
        <w:ind w:firstLine="540"/>
        <w:jc w:val="both"/>
        <w:rPr>
          <w:lang w:eastAsia="en-US"/>
        </w:rPr>
      </w:pPr>
      <w:proofErr w:type="gramStart"/>
      <w:r w:rsidRPr="00186D46">
        <w:rPr>
          <w:lang w:eastAsia="en-US"/>
        </w:rPr>
        <w:t>Целью Муниципальной программы является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p w:rsidR="009D3F45" w:rsidRPr="00186D46" w:rsidRDefault="009D3F45" w:rsidP="009D3F45">
      <w:pPr>
        <w:autoSpaceDE w:val="0"/>
        <w:autoSpaceDN w:val="0"/>
        <w:adjustRightInd w:val="0"/>
        <w:ind w:firstLine="539"/>
        <w:jc w:val="both"/>
        <w:rPr>
          <w:lang w:eastAsia="en-US"/>
        </w:rPr>
      </w:pPr>
      <w:r w:rsidRPr="00186D46">
        <w:rPr>
          <w:lang w:eastAsia="en-US"/>
        </w:rPr>
        <w:t xml:space="preserve">В Чувашской Республике будет создан центр одаренных детей. Через систему целевых договоров будет организовано направление лучших выпускников центра одаренных детей в образовательные организации высшего образования Российской </w:t>
      </w:r>
      <w:r w:rsidRPr="00186D46">
        <w:rPr>
          <w:lang w:eastAsia="en-US"/>
        </w:rPr>
        <w:lastRenderedPageBreak/>
        <w:t>Федерации, по окончании которых выпускники будут направляться в Чувашскую Республику.</w:t>
      </w:r>
    </w:p>
    <w:p w:rsidR="009D3F45" w:rsidRPr="00186D46" w:rsidRDefault="009D3F45" w:rsidP="009D3F45">
      <w:pPr>
        <w:autoSpaceDE w:val="0"/>
        <w:autoSpaceDN w:val="0"/>
        <w:adjustRightInd w:val="0"/>
        <w:ind w:firstLine="539"/>
        <w:jc w:val="both"/>
        <w:rPr>
          <w:lang w:eastAsia="en-US"/>
        </w:rPr>
      </w:pPr>
      <w:r w:rsidRPr="00186D46">
        <w:rPr>
          <w:lang w:eastAsia="en-US"/>
        </w:rPr>
        <w:t>Планируется создать современную развитую инфраструктуру дополнительного образования, обеспечивающую свободный выбор ребенком и родителем организации дополнительного образования независимо от ее профиля и формы собственности.</w:t>
      </w:r>
    </w:p>
    <w:p w:rsidR="009D3F45" w:rsidRPr="00186D46" w:rsidRDefault="009D3F45" w:rsidP="009D3F45">
      <w:pPr>
        <w:autoSpaceDE w:val="0"/>
        <w:autoSpaceDN w:val="0"/>
        <w:adjustRightInd w:val="0"/>
        <w:ind w:firstLine="539"/>
        <w:jc w:val="both"/>
        <w:rPr>
          <w:lang w:eastAsia="en-US"/>
        </w:rPr>
      </w:pPr>
      <w:r w:rsidRPr="00186D46">
        <w:rPr>
          <w:lang w:eastAsia="en-US"/>
        </w:rPr>
        <w:t>В систему образования будут внедрены требования к базовым компетенциям цифровой экономики для каждого уровня образования с обеспечением их преемственности (с учетом модели компетенций).</w:t>
      </w:r>
    </w:p>
    <w:p w:rsidR="009D3F45" w:rsidRPr="00186D46" w:rsidRDefault="009D3F45" w:rsidP="009D3F45">
      <w:pPr>
        <w:autoSpaceDE w:val="0"/>
        <w:autoSpaceDN w:val="0"/>
        <w:adjustRightInd w:val="0"/>
        <w:ind w:firstLine="539"/>
        <w:jc w:val="both"/>
        <w:rPr>
          <w:lang w:eastAsia="en-US"/>
        </w:rPr>
      </w:pPr>
      <w:r w:rsidRPr="00186D46">
        <w:rPr>
          <w:lang w:eastAsia="en-US"/>
        </w:rPr>
        <w:t>Приоритет получат дистанционные формы обучения с использованием облачных технологий. Данные технологии помогут всем категориям граждан не только получить образование, но и повысить квалификацию.</w:t>
      </w:r>
    </w:p>
    <w:p w:rsidR="009D3F45" w:rsidRPr="00186D46" w:rsidRDefault="009D3F45" w:rsidP="009D3F45">
      <w:pPr>
        <w:autoSpaceDE w:val="0"/>
        <w:autoSpaceDN w:val="0"/>
        <w:adjustRightInd w:val="0"/>
        <w:ind w:firstLine="539"/>
        <w:jc w:val="both"/>
        <w:rPr>
          <w:lang w:eastAsia="en-US"/>
        </w:rPr>
      </w:pPr>
      <w:r w:rsidRPr="00186D46">
        <w:rPr>
          <w:lang w:eastAsia="en-US"/>
        </w:rPr>
        <w:t>Ожидается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9D3F45" w:rsidRPr="00186D46" w:rsidRDefault="009D3F45" w:rsidP="009D3F45">
      <w:pPr>
        <w:autoSpaceDE w:val="0"/>
        <w:autoSpaceDN w:val="0"/>
        <w:adjustRightInd w:val="0"/>
        <w:ind w:firstLine="454"/>
        <w:jc w:val="both"/>
        <w:rPr>
          <w:lang w:eastAsia="en-US"/>
        </w:rPr>
      </w:pPr>
      <w:r w:rsidRPr="00186D46">
        <w:rPr>
          <w:lang w:eastAsia="en-US"/>
        </w:rPr>
        <w:t>Для достижения целей Муниципальной программы необходимо решение следующих задач:</w:t>
      </w:r>
    </w:p>
    <w:p w:rsidR="009D3F45" w:rsidRPr="00186D46" w:rsidRDefault="009D3F45" w:rsidP="009D3F45">
      <w:pPr>
        <w:autoSpaceDE w:val="0"/>
        <w:autoSpaceDN w:val="0"/>
        <w:adjustRightInd w:val="0"/>
        <w:ind w:firstLine="454"/>
        <w:jc w:val="both"/>
        <w:rPr>
          <w:lang w:eastAsia="en-US"/>
        </w:rPr>
      </w:pPr>
      <w:r w:rsidRPr="00186D46">
        <w:rPr>
          <w:lang w:eastAsia="en-US"/>
        </w:rPr>
        <w:t>обеспечение населения услугами дошкольного образования;</w:t>
      </w:r>
    </w:p>
    <w:p w:rsidR="009D3F45" w:rsidRPr="00186D46" w:rsidRDefault="009D3F45" w:rsidP="009D3F45">
      <w:pPr>
        <w:autoSpaceDE w:val="0"/>
        <w:autoSpaceDN w:val="0"/>
        <w:adjustRightInd w:val="0"/>
        <w:ind w:firstLine="454"/>
        <w:jc w:val="both"/>
        <w:rPr>
          <w:lang w:eastAsia="en-US"/>
        </w:rPr>
      </w:pPr>
      <w:r w:rsidRPr="00186D46">
        <w:rPr>
          <w:lang w:eastAsia="en-US"/>
        </w:rPr>
        <w:t>повышение доступности качественного начального общего, основного общего и среднего общего образования;</w:t>
      </w:r>
    </w:p>
    <w:p w:rsidR="009D3F45" w:rsidRPr="00186D46" w:rsidRDefault="009D3F45" w:rsidP="009D3F45">
      <w:pPr>
        <w:autoSpaceDE w:val="0"/>
        <w:autoSpaceDN w:val="0"/>
        <w:adjustRightInd w:val="0"/>
        <w:ind w:firstLine="454"/>
        <w:jc w:val="both"/>
        <w:rPr>
          <w:lang w:eastAsia="en-US"/>
        </w:rPr>
      </w:pPr>
      <w:r w:rsidRPr="00186D46">
        <w:rPr>
          <w:lang w:eastAsia="en-US"/>
        </w:rPr>
        <w:t xml:space="preserve">развитие системы воспитания и дополнительного образования детей в </w:t>
      </w:r>
      <w:r w:rsidR="00DC640F" w:rsidRPr="00186D46">
        <w:rPr>
          <w:lang w:eastAsia="en-US"/>
        </w:rPr>
        <w:t xml:space="preserve">Порецком </w:t>
      </w:r>
      <w:r w:rsidRPr="00186D46">
        <w:rPr>
          <w:lang w:eastAsia="en-US"/>
        </w:rPr>
        <w:t xml:space="preserve"> районе;</w:t>
      </w:r>
    </w:p>
    <w:p w:rsidR="009D3F45" w:rsidRPr="00186D46" w:rsidRDefault="009D3F45" w:rsidP="009D3F45">
      <w:pPr>
        <w:autoSpaceDE w:val="0"/>
        <w:autoSpaceDN w:val="0"/>
        <w:adjustRightInd w:val="0"/>
        <w:ind w:firstLine="454"/>
        <w:jc w:val="both"/>
        <w:rPr>
          <w:lang w:eastAsia="en-US"/>
        </w:rPr>
      </w:pPr>
      <w:r w:rsidRPr="00186D46">
        <w:rPr>
          <w:lang w:eastAsia="en-US"/>
        </w:rPr>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w:t>
      </w:r>
      <w:r w:rsidR="00DC640F" w:rsidRPr="00186D46">
        <w:rPr>
          <w:lang w:eastAsia="en-US"/>
        </w:rPr>
        <w:t>Порец</w:t>
      </w:r>
      <w:r w:rsidRPr="00186D46">
        <w:rPr>
          <w:lang w:eastAsia="en-US"/>
        </w:rPr>
        <w:t>кого района;</w:t>
      </w:r>
    </w:p>
    <w:p w:rsidR="009D3F45" w:rsidRPr="00186D46" w:rsidRDefault="009D3F45" w:rsidP="009D3F45">
      <w:pPr>
        <w:autoSpaceDE w:val="0"/>
        <w:autoSpaceDN w:val="0"/>
        <w:adjustRightInd w:val="0"/>
        <w:ind w:firstLine="454"/>
        <w:jc w:val="both"/>
        <w:rPr>
          <w:lang w:eastAsia="en-US"/>
        </w:rPr>
      </w:pPr>
      <w:r w:rsidRPr="00186D46">
        <w:rPr>
          <w:lang w:eastAsia="en-US"/>
        </w:rPr>
        <w:t>переход от государственно-общественного управления образованием к общественно-государственному управлению;</w:t>
      </w:r>
    </w:p>
    <w:p w:rsidR="009D3F45" w:rsidRPr="00186D46" w:rsidRDefault="009D3F45" w:rsidP="009D3F45">
      <w:pPr>
        <w:autoSpaceDE w:val="0"/>
        <w:autoSpaceDN w:val="0"/>
        <w:adjustRightInd w:val="0"/>
        <w:ind w:firstLine="454"/>
        <w:jc w:val="both"/>
        <w:rPr>
          <w:lang w:eastAsia="en-US"/>
        </w:rPr>
      </w:pPr>
      <w:r w:rsidRPr="00186D46">
        <w:rPr>
          <w:lang w:eastAsia="en-US"/>
        </w:rPr>
        <w:t>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rsidR="009D3F45" w:rsidRPr="00186D46" w:rsidRDefault="009D3F45" w:rsidP="009D3F45">
      <w:pPr>
        <w:autoSpaceDE w:val="0"/>
        <w:autoSpaceDN w:val="0"/>
        <w:adjustRightInd w:val="0"/>
        <w:ind w:firstLine="454"/>
        <w:jc w:val="both"/>
        <w:rPr>
          <w:lang w:eastAsia="en-US"/>
        </w:rPr>
      </w:pPr>
      <w:r w:rsidRPr="00186D46">
        <w:rPr>
          <w:lang w:eastAsia="en-US"/>
        </w:rP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9D3F45" w:rsidRPr="00186D46" w:rsidRDefault="009D3F45" w:rsidP="009D3F45">
      <w:pPr>
        <w:autoSpaceDE w:val="0"/>
        <w:autoSpaceDN w:val="0"/>
        <w:adjustRightInd w:val="0"/>
        <w:ind w:firstLine="454"/>
        <w:jc w:val="both"/>
        <w:rPr>
          <w:lang w:eastAsia="en-US"/>
        </w:rPr>
      </w:pPr>
      <w:proofErr w:type="gramStart"/>
      <w:r w:rsidRPr="00186D46">
        <w:rPr>
          <w:lang w:eastAsia="en-US"/>
        </w:rPr>
        <w:t>повышение доступности образовательных организаций всех уровней для обучающихся с ограниченными возможностями здоровья;</w:t>
      </w:r>
      <w:proofErr w:type="gramEnd"/>
    </w:p>
    <w:p w:rsidR="009D3F45" w:rsidRPr="00186D46" w:rsidRDefault="009D3F45" w:rsidP="009D3F45">
      <w:pPr>
        <w:autoSpaceDE w:val="0"/>
        <w:autoSpaceDN w:val="0"/>
        <w:adjustRightInd w:val="0"/>
        <w:ind w:firstLine="454"/>
        <w:jc w:val="both"/>
        <w:rPr>
          <w:lang w:eastAsia="en-US"/>
        </w:rPr>
      </w:pPr>
      <w:r w:rsidRPr="00186D46">
        <w:rPr>
          <w:lang w:eastAsia="en-US"/>
        </w:rPr>
        <w:t>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rsidR="009D3F45" w:rsidRPr="00186D46" w:rsidRDefault="009D3F45" w:rsidP="009D3F45">
      <w:pPr>
        <w:autoSpaceDE w:val="0"/>
        <w:autoSpaceDN w:val="0"/>
        <w:adjustRightInd w:val="0"/>
        <w:ind w:firstLine="454"/>
        <w:jc w:val="both"/>
        <w:rPr>
          <w:lang w:eastAsia="en-US"/>
        </w:rPr>
      </w:pPr>
      <w:r w:rsidRPr="00186D46">
        <w:rPr>
          <w:lang w:eastAsia="en-US"/>
        </w:rPr>
        <w:t>развитие движения «Молодые профессионалы (</w:t>
      </w:r>
      <w:proofErr w:type="spellStart"/>
      <w:r w:rsidRPr="00186D46">
        <w:rPr>
          <w:lang w:eastAsia="en-US"/>
        </w:rPr>
        <w:t>Ворлдскиллс</w:t>
      </w:r>
      <w:proofErr w:type="spellEnd"/>
      <w:r w:rsidRPr="00186D46">
        <w:rPr>
          <w:lang w:eastAsia="en-US"/>
        </w:rPr>
        <w:t xml:space="preserve"> Россия)»;</w:t>
      </w:r>
    </w:p>
    <w:p w:rsidR="009D3F45" w:rsidRPr="00186D46" w:rsidRDefault="009D3F45" w:rsidP="009D3F45">
      <w:pPr>
        <w:autoSpaceDE w:val="0"/>
        <w:autoSpaceDN w:val="0"/>
        <w:adjustRightInd w:val="0"/>
        <w:ind w:firstLine="454"/>
        <w:jc w:val="both"/>
        <w:rPr>
          <w:lang w:eastAsia="en-US"/>
        </w:rPr>
      </w:pPr>
      <w:r w:rsidRPr="00186D46">
        <w:rPr>
          <w:lang w:eastAsia="en-US"/>
        </w:rPr>
        <w:t xml:space="preserve">вовлечение в реализацию дополнительных </w:t>
      </w:r>
      <w:proofErr w:type="spellStart"/>
      <w:r w:rsidRPr="00186D46">
        <w:rPr>
          <w:lang w:eastAsia="en-US"/>
        </w:rPr>
        <w:t>общеразвивающих</w:t>
      </w:r>
      <w:proofErr w:type="spellEnd"/>
      <w:r w:rsidRPr="00186D46">
        <w:rPr>
          <w:lang w:eastAsia="en-US"/>
        </w:rPr>
        <w:t xml:space="preserve"> программ профессиональных образовательных организаций, образовательных организаций высшего образования, а также организаций спорта, культуры, научных организаций, общественных организаций и организаций реального сектора экономики, в том числе с использованием механизмов сетевого взаимодействия;</w:t>
      </w:r>
    </w:p>
    <w:p w:rsidR="009D3F45" w:rsidRPr="00186D46" w:rsidRDefault="009D3F45" w:rsidP="009D3F45">
      <w:pPr>
        <w:autoSpaceDE w:val="0"/>
        <w:autoSpaceDN w:val="0"/>
        <w:adjustRightInd w:val="0"/>
        <w:ind w:firstLine="454"/>
        <w:jc w:val="both"/>
        <w:rPr>
          <w:lang w:eastAsia="en-US"/>
        </w:rPr>
      </w:pPr>
      <w:r w:rsidRPr="00186D46">
        <w:rPr>
          <w:lang w:eastAsia="en-US"/>
        </w:rPr>
        <w:t>модернизация содержания образовательных программ и технологий в образовательном пространстве технического творчества;</w:t>
      </w:r>
    </w:p>
    <w:p w:rsidR="009D3F45" w:rsidRPr="00186D46" w:rsidRDefault="009D3F45" w:rsidP="009D3F45">
      <w:pPr>
        <w:autoSpaceDE w:val="0"/>
        <w:autoSpaceDN w:val="0"/>
        <w:adjustRightInd w:val="0"/>
        <w:ind w:firstLine="454"/>
        <w:jc w:val="both"/>
        <w:rPr>
          <w:lang w:eastAsia="en-US"/>
        </w:rPr>
      </w:pPr>
      <w:r w:rsidRPr="00186D46">
        <w:rPr>
          <w:lang w:eastAsia="en-US"/>
        </w:rPr>
        <w:t xml:space="preserve">создание в образовательных организациях условий для реализации </w:t>
      </w:r>
      <w:proofErr w:type="gramStart"/>
      <w:r w:rsidRPr="00186D46">
        <w:rPr>
          <w:lang w:eastAsia="en-US"/>
        </w:rPr>
        <w:t>обучающимися</w:t>
      </w:r>
      <w:proofErr w:type="gramEnd"/>
      <w:r w:rsidRPr="00186D46">
        <w:rPr>
          <w:lang w:eastAsia="en-US"/>
        </w:rPr>
        <w:t xml:space="preserve"> персональных образовательных маршрутов, для формирования базовых компетенций цифровой экономики;</w:t>
      </w:r>
    </w:p>
    <w:p w:rsidR="009D3F45" w:rsidRPr="00186D46" w:rsidRDefault="009D3F45" w:rsidP="009D3F45">
      <w:pPr>
        <w:autoSpaceDE w:val="0"/>
        <w:autoSpaceDN w:val="0"/>
        <w:adjustRightInd w:val="0"/>
        <w:ind w:firstLine="454"/>
        <w:jc w:val="both"/>
        <w:rPr>
          <w:lang w:eastAsia="en-US"/>
        </w:rPr>
      </w:pPr>
      <w:r w:rsidRPr="00186D46">
        <w:rPr>
          <w:lang w:eastAsia="en-US"/>
        </w:rPr>
        <w:t xml:space="preserve">создание системы раннего выявления, поддержки и сопровождения высокомотивированных и талантливых обучающихся на основе профиля компетенций и </w:t>
      </w:r>
      <w:r w:rsidRPr="00186D46">
        <w:rPr>
          <w:lang w:eastAsia="en-US"/>
        </w:rPr>
        <w:lastRenderedPageBreak/>
        <w:t xml:space="preserve">персональных траекторий развития, в рамках которой предусмотрена </w:t>
      </w:r>
      <w:proofErr w:type="spellStart"/>
      <w:r w:rsidRPr="00186D46">
        <w:rPr>
          <w:lang w:eastAsia="en-US"/>
        </w:rPr>
        <w:t>грантовая</w:t>
      </w:r>
      <w:proofErr w:type="spellEnd"/>
      <w:r w:rsidRPr="00186D46">
        <w:rPr>
          <w:lang w:eastAsia="en-US"/>
        </w:rPr>
        <w:t xml:space="preserve"> поддержка педагогов и организаций, работающих с высокомотивированными талантливыми детьми и молодежью, адаптированной для цифровой экономики;</w:t>
      </w:r>
    </w:p>
    <w:p w:rsidR="009D3F45" w:rsidRPr="00186D46" w:rsidRDefault="009D3F45" w:rsidP="009D3F45">
      <w:pPr>
        <w:autoSpaceDE w:val="0"/>
        <w:autoSpaceDN w:val="0"/>
        <w:adjustRightInd w:val="0"/>
        <w:ind w:firstLine="454"/>
        <w:jc w:val="both"/>
        <w:rPr>
          <w:lang w:eastAsia="en-US"/>
        </w:rPr>
      </w:pPr>
      <w:r w:rsidRPr="00186D46">
        <w:rPr>
          <w:lang w:eastAsia="en-US"/>
        </w:rPr>
        <w:t>участие в профессиональных конкурсах в целях предоставления гражданам возможностей для профессионального развития и карьерного роста;</w:t>
      </w:r>
    </w:p>
    <w:p w:rsidR="009D3F45" w:rsidRPr="00186D46" w:rsidRDefault="009D3F45" w:rsidP="009D3F45">
      <w:pPr>
        <w:autoSpaceDE w:val="0"/>
        <w:autoSpaceDN w:val="0"/>
        <w:adjustRightInd w:val="0"/>
        <w:ind w:firstLine="454"/>
        <w:jc w:val="both"/>
        <w:rPr>
          <w:lang w:eastAsia="en-US"/>
        </w:rPr>
      </w:pPr>
      <w:r w:rsidRPr="00186D46">
        <w:rPr>
          <w:lang w:eastAsia="en-US"/>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186D46">
        <w:rPr>
          <w:lang w:eastAsia="en-US"/>
        </w:rPr>
        <w:t>волонтерства</w:t>
      </w:r>
      <w:proofErr w:type="spellEnd"/>
      <w:r w:rsidRPr="00186D46">
        <w:rPr>
          <w:lang w:eastAsia="en-US"/>
        </w:rPr>
        <w:t>).</w:t>
      </w:r>
    </w:p>
    <w:p w:rsidR="009D3F45" w:rsidRPr="00186D46" w:rsidRDefault="009D3F45" w:rsidP="009D3F45">
      <w:pPr>
        <w:autoSpaceDE w:val="0"/>
        <w:autoSpaceDN w:val="0"/>
        <w:adjustRightInd w:val="0"/>
        <w:ind w:firstLine="540"/>
        <w:jc w:val="both"/>
      </w:pPr>
      <w:r w:rsidRPr="00186D46">
        <w:rPr>
          <w:lang w:eastAsia="en-US"/>
        </w:rPr>
        <w:t>Муниципальная</w:t>
      </w:r>
      <w:r w:rsidRPr="00186D46">
        <w:t xml:space="preserve"> программа будет реализовываться в 2019 - 2035 годах в три этапа:</w:t>
      </w:r>
    </w:p>
    <w:p w:rsidR="009D3F45" w:rsidRPr="00186D46" w:rsidRDefault="008566FE" w:rsidP="008566FE">
      <w:pPr>
        <w:autoSpaceDE w:val="0"/>
        <w:autoSpaceDN w:val="0"/>
        <w:adjustRightInd w:val="0"/>
        <w:jc w:val="both"/>
      </w:pPr>
      <w:r w:rsidRPr="00186D46">
        <w:t xml:space="preserve">        </w:t>
      </w:r>
      <w:r w:rsidR="009D3F45" w:rsidRPr="00186D46">
        <w:t>1 этап - 2019 - 2025 годы;</w:t>
      </w:r>
    </w:p>
    <w:p w:rsidR="009D3F45" w:rsidRPr="00186D46" w:rsidRDefault="009D3F45" w:rsidP="009D3F45">
      <w:pPr>
        <w:autoSpaceDE w:val="0"/>
        <w:autoSpaceDN w:val="0"/>
        <w:adjustRightInd w:val="0"/>
        <w:ind w:firstLine="540"/>
        <w:jc w:val="both"/>
      </w:pPr>
      <w:r w:rsidRPr="00186D46">
        <w:t>2 этап - 2026 - 2030 годы;</w:t>
      </w:r>
    </w:p>
    <w:p w:rsidR="009D3F45" w:rsidRPr="00186D46" w:rsidRDefault="009D3F45" w:rsidP="009D3F45">
      <w:pPr>
        <w:autoSpaceDE w:val="0"/>
        <w:autoSpaceDN w:val="0"/>
        <w:adjustRightInd w:val="0"/>
        <w:ind w:firstLine="540"/>
        <w:jc w:val="both"/>
      </w:pPr>
      <w:r w:rsidRPr="00186D46">
        <w:t>3 этап - 2031 – 2035 годы.</w:t>
      </w:r>
    </w:p>
    <w:p w:rsidR="009D3F45" w:rsidRPr="00186D46" w:rsidRDefault="000E0D8B" w:rsidP="009D3F45">
      <w:pPr>
        <w:autoSpaceDE w:val="0"/>
        <w:autoSpaceDN w:val="0"/>
        <w:adjustRightInd w:val="0"/>
        <w:ind w:firstLine="540"/>
        <w:jc w:val="both"/>
        <w:rPr>
          <w:lang w:eastAsia="en-US"/>
        </w:rPr>
      </w:pPr>
      <w:hyperlink r:id="rId10" w:history="1">
        <w:r w:rsidR="009D3F45" w:rsidRPr="00186D46">
          <w:rPr>
            <w:lang w:eastAsia="en-US"/>
          </w:rPr>
          <w:t>Сведения</w:t>
        </w:r>
      </w:hyperlink>
      <w:r w:rsidR="009D3F45" w:rsidRPr="00186D46">
        <w:rPr>
          <w:lang w:eastAsia="en-US"/>
        </w:rPr>
        <w:t xml:space="preserve"> о целевых индикаторах и показателях Муниципальной программы, подпрограмм Муниципальной программы и их значениях приведены в приложении № 1 к настоящей Муниципальной программе.</w:t>
      </w:r>
    </w:p>
    <w:p w:rsidR="009D3F45" w:rsidRPr="00186D46" w:rsidRDefault="009D3F45" w:rsidP="009D3F45">
      <w:pPr>
        <w:ind w:firstLine="567"/>
        <w:jc w:val="both"/>
      </w:pPr>
      <w:r w:rsidRPr="00186D46">
        <w:t xml:space="preserve">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государственной политики в рассматриваемой сфере. </w:t>
      </w:r>
    </w:p>
    <w:p w:rsidR="009D3F45" w:rsidRPr="00186D46" w:rsidRDefault="009D3F45" w:rsidP="009D3F45">
      <w:pPr>
        <w:jc w:val="center"/>
      </w:pPr>
    </w:p>
    <w:p w:rsidR="009D3F45" w:rsidRPr="00186D46" w:rsidRDefault="009D3F45" w:rsidP="009D3F45">
      <w:pPr>
        <w:jc w:val="center"/>
      </w:pPr>
    </w:p>
    <w:p w:rsidR="009D3F45" w:rsidRPr="00A95813" w:rsidRDefault="009D3F45" w:rsidP="009D3F45">
      <w:pPr>
        <w:autoSpaceDE w:val="0"/>
        <w:autoSpaceDN w:val="0"/>
        <w:adjustRightInd w:val="0"/>
        <w:jc w:val="center"/>
        <w:outlineLvl w:val="0"/>
        <w:rPr>
          <w:b/>
        </w:rPr>
      </w:pPr>
      <w:r w:rsidRPr="00A95813">
        <w:rPr>
          <w:b/>
        </w:rPr>
        <w:t xml:space="preserve">Раздел II. ОБОБЩЕННАЯ ХАРАКТЕРИСТИКА ОСНОВНЫХ МЕРОПРИЯТИЙ ПОДПРОГРАММ МУНИЦИПАЛЬНОЙ ПРОГРАММЫ </w:t>
      </w:r>
    </w:p>
    <w:p w:rsidR="009D3F45" w:rsidRPr="00186D46" w:rsidRDefault="009D3F45" w:rsidP="009D3F45">
      <w:pPr>
        <w:autoSpaceDE w:val="0"/>
        <w:autoSpaceDN w:val="0"/>
        <w:adjustRightInd w:val="0"/>
        <w:jc w:val="both"/>
      </w:pPr>
    </w:p>
    <w:p w:rsidR="009D3F45" w:rsidRPr="00186D46" w:rsidRDefault="009D3F45" w:rsidP="009D3F45">
      <w:pPr>
        <w:autoSpaceDE w:val="0"/>
        <w:autoSpaceDN w:val="0"/>
        <w:adjustRightInd w:val="0"/>
        <w:ind w:firstLine="540"/>
        <w:jc w:val="both"/>
        <w:rPr>
          <w:lang w:eastAsia="en-US"/>
        </w:rPr>
      </w:pPr>
      <w:r w:rsidRPr="00186D46">
        <w:rPr>
          <w:lang w:eastAsia="en-US"/>
        </w:rPr>
        <w:t>Достижение цели и решение задач Муниципальной программы осуществляются путем скоординированного выполнения комплекса взаимоувязанных по срокам, ресурсам, исполнителям и результатам мероприятий.</w:t>
      </w:r>
    </w:p>
    <w:p w:rsidR="009D3F45" w:rsidRPr="00186D46" w:rsidRDefault="009D3F45" w:rsidP="009D3F45">
      <w:pPr>
        <w:autoSpaceDE w:val="0"/>
        <w:autoSpaceDN w:val="0"/>
        <w:adjustRightInd w:val="0"/>
        <w:ind w:firstLine="540"/>
        <w:jc w:val="both"/>
        <w:rPr>
          <w:lang w:eastAsia="en-US"/>
        </w:rPr>
      </w:pPr>
      <w:r w:rsidRPr="00186D46">
        <w:rPr>
          <w:lang w:eastAsia="en-US"/>
        </w:rPr>
        <w:t xml:space="preserve">В Муниципальной программе используются механизмы определения приоритетных направлений на основе критериев, установленных ведомственными нормативными актами и позволяющих обеспечить принятие совместных решений органами исполнительной власти Чувашской Республики и органами местного самоуправления </w:t>
      </w:r>
      <w:r w:rsidR="00831EED" w:rsidRPr="00186D46">
        <w:rPr>
          <w:lang w:eastAsia="en-US"/>
        </w:rPr>
        <w:t>Порецкого</w:t>
      </w:r>
      <w:r w:rsidRPr="00186D46">
        <w:rPr>
          <w:lang w:eastAsia="en-US"/>
        </w:rPr>
        <w:t xml:space="preserve"> района.</w:t>
      </w:r>
    </w:p>
    <w:p w:rsidR="009D3F45" w:rsidRPr="00186D46" w:rsidRDefault="009D3F45" w:rsidP="009D3F45">
      <w:pPr>
        <w:autoSpaceDE w:val="0"/>
        <w:autoSpaceDN w:val="0"/>
        <w:adjustRightInd w:val="0"/>
        <w:ind w:firstLine="539"/>
        <w:jc w:val="both"/>
      </w:pPr>
      <w:r w:rsidRPr="00186D46">
        <w:t xml:space="preserve">Задачи </w:t>
      </w:r>
      <w:r w:rsidRPr="00186D46">
        <w:rPr>
          <w:lang w:eastAsia="en-US"/>
        </w:rPr>
        <w:t>Муниципальной</w:t>
      </w:r>
      <w:r w:rsidRPr="00186D46">
        <w:t xml:space="preserve"> программы будут решаться в рамках </w:t>
      </w:r>
      <w:r w:rsidR="00A95813">
        <w:t>пяти</w:t>
      </w:r>
      <w:r w:rsidRPr="00186D46">
        <w:t xml:space="preserve"> подпрограмм.</w:t>
      </w:r>
    </w:p>
    <w:p w:rsidR="00A95813" w:rsidRDefault="00A95813" w:rsidP="009D3F45">
      <w:pPr>
        <w:ind w:firstLine="567"/>
        <w:jc w:val="both"/>
      </w:pPr>
    </w:p>
    <w:p w:rsidR="009D3F45" w:rsidRPr="00186D46" w:rsidRDefault="009D3F45" w:rsidP="009D3F45">
      <w:pPr>
        <w:ind w:firstLine="567"/>
        <w:jc w:val="both"/>
      </w:pPr>
      <w:r w:rsidRPr="00186D46">
        <w:t>Подпрограмма «</w:t>
      </w:r>
      <w:r w:rsidR="00A95813">
        <w:rPr>
          <w:lang w:eastAsia="en-US"/>
        </w:rPr>
        <w:t>Государственная</w:t>
      </w:r>
      <w:r w:rsidRPr="00186D46">
        <w:t xml:space="preserve"> поддержка развития образования» объединяет одиннадцать основных мероприятий:</w:t>
      </w:r>
    </w:p>
    <w:p w:rsidR="009D3F45" w:rsidRPr="00186D46" w:rsidRDefault="009D3F45" w:rsidP="009D3F45">
      <w:pPr>
        <w:autoSpaceDE w:val="0"/>
        <w:autoSpaceDN w:val="0"/>
        <w:adjustRightInd w:val="0"/>
        <w:ind w:firstLine="540"/>
        <w:jc w:val="both"/>
        <w:rPr>
          <w:lang w:eastAsia="en-US"/>
        </w:rPr>
      </w:pPr>
      <w:r w:rsidRPr="00186D46">
        <w:t xml:space="preserve">Основное мероприятие 1. </w:t>
      </w:r>
      <w:r w:rsidRPr="00186D46">
        <w:rPr>
          <w:lang w:eastAsia="en-US"/>
        </w:rPr>
        <w:t>Обеспечение деятельности организаций в сфере образования</w:t>
      </w:r>
    </w:p>
    <w:p w:rsidR="009D3F45" w:rsidRPr="00186D46" w:rsidRDefault="009D3F45" w:rsidP="009D3F45">
      <w:pPr>
        <w:ind w:firstLine="567"/>
        <w:jc w:val="both"/>
        <w:rPr>
          <w:lang w:eastAsia="en-US"/>
        </w:rPr>
      </w:pPr>
      <w:r w:rsidRPr="00186D46">
        <w:rPr>
          <w:lang w:eastAsia="en-US"/>
        </w:rPr>
        <w:t xml:space="preserve">В рамках данного основного мероприятия будет обеспечена деятельность организаций, подведомственных отделу образования, спорта и молодежной политики администрации </w:t>
      </w:r>
      <w:r w:rsidR="00831EED" w:rsidRPr="00186D46">
        <w:rPr>
          <w:lang w:eastAsia="en-US"/>
        </w:rPr>
        <w:t>Порецкого</w:t>
      </w:r>
      <w:r w:rsidRPr="00186D46">
        <w:rPr>
          <w:lang w:eastAsia="en-US"/>
        </w:rPr>
        <w:t xml:space="preserve"> района, - общеобразовательных учреждений.</w:t>
      </w:r>
    </w:p>
    <w:p w:rsidR="009D3F45" w:rsidRPr="00186D46" w:rsidRDefault="009D3F45" w:rsidP="009D3F45">
      <w:pPr>
        <w:ind w:firstLine="567"/>
        <w:jc w:val="both"/>
        <w:rPr>
          <w:rFonts w:eastAsia="Calibri"/>
        </w:rPr>
      </w:pPr>
      <w:r w:rsidRPr="00186D46">
        <w:t>Основное мероприятие 2. Финансовое обеспечение получения дошкольного образования, начального общего, основного общего и среднего общего образования</w:t>
      </w:r>
      <w:r w:rsidRPr="00186D46">
        <w:rPr>
          <w:rFonts w:eastAsia="Calibri"/>
        </w:rPr>
        <w:t xml:space="preserve"> </w:t>
      </w:r>
    </w:p>
    <w:p w:rsidR="009D3F45" w:rsidRPr="00186D46" w:rsidRDefault="009D3F45" w:rsidP="009D3F45">
      <w:pPr>
        <w:ind w:firstLine="567"/>
        <w:jc w:val="both"/>
        <w:rPr>
          <w:rFonts w:eastAsia="Calibri"/>
        </w:rPr>
      </w:pPr>
      <w:r w:rsidRPr="00186D46">
        <w:rPr>
          <w:rFonts w:eastAsia="Calibri"/>
        </w:rPr>
        <w:t xml:space="preserve">В рамках основного мероприятия 2 будет осуществляться предоставление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по финансовому обеспечению государственных гарантий получения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w:t>
      </w:r>
      <w:r w:rsidRPr="00186D46">
        <w:rPr>
          <w:rFonts w:eastAsia="Calibri"/>
        </w:rPr>
        <w:lastRenderedPageBreak/>
        <w:t xml:space="preserve">дополнительного образования детей в муниципальных общеобразовательных организациях. </w:t>
      </w:r>
    </w:p>
    <w:p w:rsidR="009D3F45" w:rsidRPr="00186D46" w:rsidRDefault="009D3F45" w:rsidP="009D3F45">
      <w:pPr>
        <w:ind w:firstLine="567"/>
        <w:jc w:val="both"/>
        <w:rPr>
          <w:lang w:eastAsia="en-US"/>
        </w:rPr>
      </w:pPr>
      <w:r w:rsidRPr="00186D46">
        <w:t xml:space="preserve">Основное мероприятие 3. </w:t>
      </w:r>
      <w:r w:rsidRPr="00186D46">
        <w:rPr>
          <w:lang w:eastAsia="en-US"/>
        </w:rPr>
        <w:t>Укрепление материально-технической базы объектов образования</w:t>
      </w:r>
    </w:p>
    <w:p w:rsidR="009D3F45" w:rsidRPr="00186D46" w:rsidRDefault="009D3F45" w:rsidP="009D3F45">
      <w:pPr>
        <w:autoSpaceDE w:val="0"/>
        <w:autoSpaceDN w:val="0"/>
        <w:adjustRightInd w:val="0"/>
        <w:ind w:firstLine="567"/>
        <w:jc w:val="both"/>
        <w:rPr>
          <w:lang w:eastAsia="en-US"/>
        </w:rPr>
      </w:pPr>
      <w:r w:rsidRPr="00186D46">
        <w:rPr>
          <w:lang w:eastAsia="en-US"/>
        </w:rPr>
        <w:t>Мероприятие содержит комплекс работ, направленных на создание материально-технической базы учебно-воспитательного процесса в системе образования, соответствующей современным требованиям к условиям осуществления образовательного процесса. В рамках реализации данного мероприятия будут осуществляться приведение материально-технической базы муниципальных образовательных организаций в соответствие с нормативными требованиями; оснащение муниципальных образовательных организаций компьютерным оборудованием; оборудование муниципальных образовательных организаций инженерно-техническими средствами и системами охраны.</w:t>
      </w:r>
    </w:p>
    <w:p w:rsidR="009D3F45" w:rsidRPr="00186D46" w:rsidRDefault="009D3F45" w:rsidP="009D3F45">
      <w:pPr>
        <w:ind w:firstLine="567"/>
        <w:jc w:val="both"/>
      </w:pPr>
      <w:r w:rsidRPr="00186D46">
        <w:t xml:space="preserve">Основное мероприятие 4. 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w:t>
      </w:r>
    </w:p>
    <w:p w:rsidR="009D3F45" w:rsidRPr="00186D46" w:rsidRDefault="009D3F45" w:rsidP="009D3F45">
      <w:pPr>
        <w:autoSpaceDE w:val="0"/>
        <w:autoSpaceDN w:val="0"/>
        <w:adjustRightInd w:val="0"/>
        <w:ind w:right="481" w:firstLine="709"/>
        <w:jc w:val="both"/>
        <w:rPr>
          <w:rFonts w:eastAsia="Calibri"/>
          <w:color w:val="000000"/>
        </w:rPr>
      </w:pPr>
      <w:r w:rsidRPr="00186D46">
        <w:rPr>
          <w:rFonts w:eastAsia="Calibri"/>
          <w:color w:val="000000"/>
        </w:rPr>
        <w:t>В рамках мероприятия предусмотрено предоставление субвенции на обеспечение выплаты денежного вознаграждения за выполнение функции классного руководителя педагогическим работникам муниципальных общеобразовательных организаций.</w:t>
      </w:r>
    </w:p>
    <w:p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5. Стипендии, гранты, премии и денежные поощрения</w:t>
      </w:r>
    </w:p>
    <w:p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направлено на осуществление мер поддержки одаренных детей, снижение оттока талантливой и одаренной молодежи за пределы района и региона, стимулирование роста качества работы педагогических работников.</w:t>
      </w:r>
    </w:p>
    <w:p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6. 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p w:rsidR="009D3F45" w:rsidRPr="00186D46" w:rsidRDefault="009D3F45" w:rsidP="009D3F45">
      <w:pPr>
        <w:autoSpaceDE w:val="0"/>
        <w:autoSpaceDN w:val="0"/>
        <w:adjustRightInd w:val="0"/>
        <w:ind w:firstLine="540"/>
        <w:jc w:val="both"/>
        <w:rPr>
          <w:lang w:eastAsia="en-US"/>
        </w:rPr>
      </w:pPr>
      <w:r w:rsidRPr="00186D46">
        <w:rPr>
          <w:lang w:eastAsia="en-US"/>
        </w:rPr>
        <w:t xml:space="preserve">Мероприятия будут направлены на создание системы комплексного психолого-педагогического и медико-социально-правового сопровождения семей, воспитывающих детей-сирот и детей, оставшихся без попечения родителей, а также выпускников детских домов и </w:t>
      </w:r>
      <w:proofErr w:type="spellStart"/>
      <w:r w:rsidRPr="00186D46">
        <w:rPr>
          <w:lang w:eastAsia="en-US"/>
        </w:rPr>
        <w:t>интернатных</w:t>
      </w:r>
      <w:proofErr w:type="spellEnd"/>
      <w:r w:rsidRPr="00186D46">
        <w:rPr>
          <w:lang w:eastAsia="en-US"/>
        </w:rPr>
        <w:t xml:space="preserve"> учреждений, включающей:</w:t>
      </w:r>
    </w:p>
    <w:p w:rsidR="009D3F45" w:rsidRPr="00186D46" w:rsidRDefault="009D3F45" w:rsidP="009D3F45">
      <w:pPr>
        <w:autoSpaceDE w:val="0"/>
        <w:autoSpaceDN w:val="0"/>
        <w:adjustRightInd w:val="0"/>
        <w:ind w:firstLine="540"/>
        <w:jc w:val="both"/>
        <w:rPr>
          <w:lang w:eastAsia="en-US"/>
        </w:rPr>
      </w:pPr>
      <w:r w:rsidRPr="00186D46">
        <w:rPr>
          <w:lang w:eastAsia="en-US"/>
        </w:rPr>
        <w:t>подготовку кандидатов в замещающие родители, сопровождение замещающих семей;</w:t>
      </w:r>
    </w:p>
    <w:p w:rsidR="009D3F45" w:rsidRPr="00186D46" w:rsidRDefault="009D3F45" w:rsidP="009D3F45">
      <w:pPr>
        <w:autoSpaceDE w:val="0"/>
        <w:autoSpaceDN w:val="0"/>
        <w:adjustRightInd w:val="0"/>
        <w:ind w:firstLine="540"/>
        <w:jc w:val="both"/>
        <w:rPr>
          <w:lang w:eastAsia="en-US"/>
        </w:rPr>
      </w:pPr>
      <w:r w:rsidRPr="00186D46">
        <w:rPr>
          <w:lang w:eastAsia="en-US"/>
        </w:rPr>
        <w:t>развитие инфраструктуры комплексного сопровождения детей-сирот, участие в республиканских конференциях, семинарах, круглых столах, форумах и др.</w:t>
      </w:r>
    </w:p>
    <w:p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7. Меры социальной поддержки</w:t>
      </w:r>
    </w:p>
    <w:p w:rsidR="009D3F45" w:rsidRPr="00186D46" w:rsidRDefault="009D3F45" w:rsidP="009D3F45">
      <w:pPr>
        <w:autoSpaceDE w:val="0"/>
        <w:autoSpaceDN w:val="0"/>
        <w:adjustRightInd w:val="0"/>
        <w:ind w:firstLine="540"/>
        <w:jc w:val="both"/>
        <w:rPr>
          <w:lang w:eastAsia="en-US"/>
        </w:rPr>
      </w:pPr>
      <w:proofErr w:type="gramStart"/>
      <w:r w:rsidRPr="00186D46">
        <w:rPr>
          <w:lang w:eastAsia="en-US"/>
        </w:rPr>
        <w:t>Основное мероприятие направлено на обеспечение государственных гарантий получения социальных пособий на приобретение проездных билетов, предоставления субвенции на выплату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 и предоставления единовременного денежного пособия гражданам, усыновившим (удочерившим) ребенка (детей) на территории Чувашской Республики;</w:t>
      </w:r>
      <w:proofErr w:type="gramEnd"/>
      <w:r w:rsidRPr="00186D46">
        <w:rPr>
          <w:lang w:eastAsia="en-US"/>
        </w:rPr>
        <w:t xml:space="preserve"> выплату компенсации платы, взимаемой с родителей (законных представителей) за присмотр и уход за детьми, осваивающими образовательную программу дошкольного образования на территории </w:t>
      </w:r>
      <w:r w:rsidR="00831EED" w:rsidRPr="00186D46">
        <w:rPr>
          <w:lang w:eastAsia="en-US"/>
        </w:rPr>
        <w:t>Порецкого</w:t>
      </w:r>
      <w:r w:rsidRPr="00186D46">
        <w:rPr>
          <w:lang w:eastAsia="en-US"/>
        </w:rPr>
        <w:t xml:space="preserve"> района.</w:t>
      </w:r>
    </w:p>
    <w:p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8. Капитальный ремонт объектов образования</w:t>
      </w:r>
    </w:p>
    <w:p w:rsidR="009D3F45" w:rsidRPr="00186D46" w:rsidRDefault="009D3F45" w:rsidP="009D3F45">
      <w:pPr>
        <w:autoSpaceDE w:val="0"/>
        <w:autoSpaceDN w:val="0"/>
        <w:adjustRightInd w:val="0"/>
        <w:ind w:firstLine="540"/>
        <w:jc w:val="both"/>
        <w:rPr>
          <w:lang w:eastAsia="en-US"/>
        </w:rPr>
      </w:pPr>
      <w:r w:rsidRPr="00186D46">
        <w:rPr>
          <w:lang w:eastAsia="en-US"/>
        </w:rPr>
        <w:t xml:space="preserve">Мероприятие направлено на приведение материально-технической базы муниципальных образовательных организаций в соответствие с нормативными требованиями. В рамках мероприятия будет проведен капитальный ремонт муниципальных образовательных организаций с целью создания дополнительных мест </w:t>
      </w:r>
      <w:r w:rsidRPr="00186D46">
        <w:rPr>
          <w:lang w:eastAsia="en-US"/>
        </w:rPr>
        <w:lastRenderedPageBreak/>
        <w:t>для реализации образовательных программ дошкольного образования, также планируются устройство отапливаемых санитарно-технических помещений, замена конструктивных элементов, модернизация оборудования котельных образовательных организаций. Будут предоставлены иные межбюджетные трансферты на 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p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9. Реализация мероприятий регионального проекта «Современные родители»</w:t>
      </w:r>
    </w:p>
    <w:p w:rsidR="009D3F45" w:rsidRPr="00186D46" w:rsidRDefault="009D3F45" w:rsidP="009D3F45">
      <w:pPr>
        <w:autoSpaceDE w:val="0"/>
        <w:autoSpaceDN w:val="0"/>
        <w:adjustRightInd w:val="0"/>
        <w:ind w:firstLine="540"/>
        <w:jc w:val="both"/>
        <w:rPr>
          <w:lang w:eastAsia="en-US"/>
        </w:rPr>
      </w:pPr>
      <w:r w:rsidRPr="00186D46">
        <w:rPr>
          <w:lang w:eastAsia="en-US"/>
        </w:rPr>
        <w:t xml:space="preserve">Мероприятие направлено на оказание комплексной психолого-педагогической и информационно-просветительской поддержки родителям, создание условий для раннего развития детей в возрасте до трех лет, реализацию программ психолого-педагогической, методической и консультативной помощи родителям детей, получающих дошкольное образование в семье, повышение доступности дошкольного образования, приведение материально-технической базы муниципальных образовательных организаций в соответствие с нормативными требованиями. </w:t>
      </w:r>
    </w:p>
    <w:p w:rsidR="009D3F45" w:rsidRPr="00186D46" w:rsidRDefault="009D3F45" w:rsidP="009D3F45">
      <w:pPr>
        <w:autoSpaceDE w:val="0"/>
        <w:autoSpaceDN w:val="0"/>
        <w:adjustRightInd w:val="0"/>
        <w:ind w:firstLine="539"/>
        <w:jc w:val="both"/>
        <w:rPr>
          <w:lang w:eastAsia="en-US"/>
        </w:rPr>
      </w:pPr>
      <w:r w:rsidRPr="00186D46">
        <w:rPr>
          <w:lang w:eastAsia="en-US"/>
        </w:rPr>
        <w:t>Основное мероприятие 10. Реализация мероприятий регионального проекта «Успех каждого ребенка»</w:t>
      </w:r>
    </w:p>
    <w:p w:rsidR="009D3F45" w:rsidRPr="00186D46" w:rsidRDefault="009D3F45" w:rsidP="009D3F45">
      <w:pPr>
        <w:autoSpaceDE w:val="0"/>
        <w:autoSpaceDN w:val="0"/>
        <w:ind w:firstLine="539"/>
        <w:jc w:val="both"/>
      </w:pPr>
      <w:r w:rsidRPr="00186D46">
        <w:t>В рамках реализации регионального проекта «Успех каждого ребенка» предполагается сформировать эффективную систему выявления, поддержки и развития способностей и талантов у детей и молодежи, основанную на принципах справедливости, всеобщности и направленную на самоопределение и профессиональную ориентацию всех обучающихся.</w:t>
      </w:r>
    </w:p>
    <w:p w:rsidR="009D3F45" w:rsidRPr="00186D46" w:rsidRDefault="009D3F45" w:rsidP="009D3F45">
      <w:pPr>
        <w:ind w:firstLine="539"/>
        <w:jc w:val="both"/>
      </w:pPr>
      <w:proofErr w:type="gramStart"/>
      <w:r w:rsidRPr="00186D46">
        <w:t>В рамках мероприятия будет реализована целевая модель развития региональных систем дополнительного образования детей,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 создания эффективной системы управления сферой дополнительного образования детей, обеспечения учета потребностей и возможностей детей различных категорий, в том числе детей с ограниченными возможностями здоровья, детей, проживающих в сельской</w:t>
      </w:r>
      <w:proofErr w:type="gramEnd"/>
      <w:r w:rsidRPr="00186D46">
        <w:t xml:space="preserve"> местности, детей, попавших в трудную жизненную ситуацию.</w:t>
      </w:r>
    </w:p>
    <w:p w:rsidR="009D3F45" w:rsidRPr="00186D46" w:rsidRDefault="009D3F45" w:rsidP="009D3F45">
      <w:pPr>
        <w:autoSpaceDE w:val="0"/>
        <w:autoSpaceDN w:val="0"/>
        <w:adjustRightInd w:val="0"/>
        <w:ind w:firstLine="539"/>
        <w:jc w:val="both"/>
        <w:rPr>
          <w:lang w:eastAsia="en-US"/>
        </w:rPr>
      </w:pPr>
      <w:r w:rsidRPr="00186D46">
        <w:rPr>
          <w:lang w:eastAsia="en-US"/>
        </w:rPr>
        <w:t>Основное мероприятие 11. Реализация мероприятий регионального проекта «Цифровая образовательная среда»</w:t>
      </w:r>
    </w:p>
    <w:p w:rsidR="009D3F45" w:rsidRDefault="009D3F45" w:rsidP="009D3F45">
      <w:pPr>
        <w:autoSpaceDE w:val="0"/>
        <w:autoSpaceDN w:val="0"/>
        <w:adjustRightInd w:val="0"/>
        <w:ind w:firstLine="539"/>
        <w:jc w:val="both"/>
        <w:rPr>
          <w:bCs/>
        </w:rPr>
      </w:pPr>
      <w:r w:rsidRPr="00186D46">
        <w:t xml:space="preserve">В рамках мероприятия предусмотрено создание </w:t>
      </w:r>
      <w:r w:rsidRPr="00186D46">
        <w:rPr>
          <w:bCs/>
        </w:rPr>
        <w:t xml:space="preserve">современной и безопасной цифровой образовательной среды, обеспечивающей высокое качество и доступность образования всех видов и уровней. В целях повышения уровня качества образования все </w:t>
      </w:r>
      <w:r w:rsidRPr="00186D46">
        <w:t xml:space="preserve">образовательные организации будут обеспечены </w:t>
      </w:r>
      <w:proofErr w:type="gramStart"/>
      <w:r w:rsidRPr="00186D46">
        <w:t>стабильным</w:t>
      </w:r>
      <w:proofErr w:type="gramEnd"/>
      <w:r w:rsidRPr="00186D46">
        <w:t xml:space="preserve"> и быстрым </w:t>
      </w:r>
      <w:proofErr w:type="spellStart"/>
      <w:r w:rsidRPr="00186D46">
        <w:t>интернет-соединением</w:t>
      </w:r>
      <w:proofErr w:type="spellEnd"/>
      <w:r w:rsidRPr="00186D46">
        <w:t xml:space="preserve">. </w:t>
      </w:r>
      <w:r w:rsidRPr="00186D46">
        <w:rPr>
          <w:bCs/>
        </w:rPr>
        <w:t xml:space="preserve">Образовательные организации всех типов обновят информационное наполнение и функциональные возможности официальных сайтов. </w:t>
      </w:r>
    </w:p>
    <w:p w:rsidR="00E84222" w:rsidRPr="00FB7EA2" w:rsidRDefault="00E84222" w:rsidP="00E84222">
      <w:pPr>
        <w:autoSpaceDE w:val="0"/>
        <w:autoSpaceDN w:val="0"/>
        <w:adjustRightInd w:val="0"/>
        <w:ind w:firstLine="540"/>
        <w:jc w:val="both"/>
        <w:rPr>
          <w:lang w:eastAsia="en-US"/>
        </w:rPr>
      </w:pPr>
      <w:r w:rsidRPr="00FB7EA2">
        <w:rPr>
          <w:lang w:eastAsia="en-US"/>
        </w:rPr>
        <w:t>Основное мероприятие</w:t>
      </w:r>
      <w:r>
        <w:rPr>
          <w:lang w:eastAsia="en-US"/>
        </w:rPr>
        <w:t xml:space="preserve"> 12</w:t>
      </w:r>
      <w:r w:rsidRPr="00FB7EA2">
        <w:rPr>
          <w:lang w:eastAsia="en-US"/>
        </w:rPr>
        <w:t>. Реализация проектов и мероприятий по инновационному развитию системы образования</w:t>
      </w:r>
    </w:p>
    <w:p w:rsidR="00A95813" w:rsidRDefault="00E84222" w:rsidP="00E84222">
      <w:pPr>
        <w:autoSpaceDE w:val="0"/>
        <w:autoSpaceDN w:val="0"/>
        <w:adjustRightInd w:val="0"/>
        <w:ind w:firstLine="540"/>
        <w:jc w:val="both"/>
        <w:rPr>
          <w:lang w:eastAsia="en-US"/>
        </w:rPr>
      </w:pPr>
      <w:r w:rsidRPr="00FB7EA2">
        <w:rPr>
          <w:lang w:eastAsia="en-US"/>
        </w:rPr>
        <w:t xml:space="preserve">Данное мероприятие направлено на обеспечение модернизации и развития системы образования с учетом перспектив и основных направлений социально-экономического развития </w:t>
      </w:r>
      <w:r>
        <w:rPr>
          <w:lang w:eastAsia="en-US"/>
        </w:rPr>
        <w:t>Порецкого района.</w:t>
      </w:r>
    </w:p>
    <w:p w:rsidR="009D3F45" w:rsidRPr="0088795E" w:rsidRDefault="009D3F45" w:rsidP="0088795E">
      <w:pPr>
        <w:ind w:firstLine="567"/>
        <w:jc w:val="both"/>
        <w:rPr>
          <w:sz w:val="22"/>
          <w:szCs w:val="22"/>
        </w:rPr>
      </w:pPr>
      <w:r w:rsidRPr="0088795E">
        <w:rPr>
          <w:sz w:val="22"/>
          <w:szCs w:val="22"/>
        </w:rPr>
        <w:t>Подпрограмма «Молодеж</w:t>
      </w:r>
      <w:r w:rsidR="008566FE" w:rsidRPr="0088795E">
        <w:rPr>
          <w:sz w:val="22"/>
          <w:szCs w:val="22"/>
        </w:rPr>
        <w:t>ь</w:t>
      </w:r>
      <w:r w:rsidRPr="0088795E">
        <w:rPr>
          <w:sz w:val="22"/>
          <w:szCs w:val="22"/>
        </w:rPr>
        <w:t xml:space="preserve"> </w:t>
      </w:r>
      <w:r w:rsidR="00A95813" w:rsidRPr="0088795E">
        <w:rPr>
          <w:sz w:val="22"/>
          <w:szCs w:val="22"/>
        </w:rPr>
        <w:t>Порецкого района</w:t>
      </w:r>
      <w:r w:rsidRPr="0088795E">
        <w:rPr>
          <w:sz w:val="22"/>
          <w:szCs w:val="22"/>
        </w:rPr>
        <w:t>» объединяет три основных мероприятия:</w:t>
      </w:r>
    </w:p>
    <w:p w:rsidR="009D3F45" w:rsidRPr="0088795E" w:rsidRDefault="009D3F45" w:rsidP="0088795E">
      <w:pPr>
        <w:autoSpaceDE w:val="0"/>
        <w:autoSpaceDN w:val="0"/>
        <w:adjustRightInd w:val="0"/>
        <w:ind w:firstLine="540"/>
        <w:jc w:val="both"/>
        <w:rPr>
          <w:sz w:val="22"/>
          <w:szCs w:val="22"/>
          <w:lang w:eastAsia="en-US"/>
        </w:rPr>
      </w:pPr>
      <w:r w:rsidRPr="0088795E">
        <w:rPr>
          <w:sz w:val="22"/>
          <w:szCs w:val="22"/>
          <w:lang w:eastAsia="en-US"/>
        </w:rPr>
        <w:t>Основное мероприятие 1. Муниципальная поддержка талантливой и одаренной молодежи</w:t>
      </w:r>
    </w:p>
    <w:p w:rsidR="009D3F45" w:rsidRPr="0088795E" w:rsidRDefault="009D3F45" w:rsidP="0088795E">
      <w:pPr>
        <w:autoSpaceDE w:val="0"/>
        <w:autoSpaceDN w:val="0"/>
        <w:adjustRightInd w:val="0"/>
        <w:ind w:firstLine="540"/>
        <w:jc w:val="both"/>
        <w:rPr>
          <w:sz w:val="22"/>
          <w:szCs w:val="22"/>
          <w:lang w:eastAsia="en-US"/>
        </w:rPr>
      </w:pPr>
      <w:r w:rsidRPr="0088795E">
        <w:rPr>
          <w:sz w:val="22"/>
          <w:szCs w:val="22"/>
          <w:lang w:eastAsia="en-US"/>
        </w:rPr>
        <w:t xml:space="preserve">В рамках основного мероприятия предполагается осуществление отбора и поощрения талантливой и одаренной молодежи муниципальными молодежными премиями </w:t>
      </w:r>
      <w:r w:rsidR="00831EED" w:rsidRPr="0088795E">
        <w:rPr>
          <w:sz w:val="22"/>
          <w:szCs w:val="22"/>
          <w:lang w:eastAsia="en-US"/>
        </w:rPr>
        <w:t>Порецкого</w:t>
      </w:r>
      <w:r w:rsidRPr="0088795E">
        <w:rPr>
          <w:sz w:val="22"/>
          <w:szCs w:val="22"/>
          <w:lang w:eastAsia="en-US"/>
        </w:rPr>
        <w:t xml:space="preserve"> района.</w:t>
      </w:r>
    </w:p>
    <w:p w:rsidR="009D3F45" w:rsidRPr="0088795E" w:rsidRDefault="009D3F45" w:rsidP="0088795E">
      <w:pPr>
        <w:autoSpaceDE w:val="0"/>
        <w:autoSpaceDN w:val="0"/>
        <w:adjustRightInd w:val="0"/>
        <w:ind w:firstLine="540"/>
        <w:jc w:val="both"/>
        <w:rPr>
          <w:sz w:val="22"/>
          <w:szCs w:val="22"/>
          <w:lang w:eastAsia="en-US"/>
        </w:rPr>
      </w:pPr>
      <w:r w:rsidRPr="0088795E">
        <w:rPr>
          <w:sz w:val="22"/>
          <w:szCs w:val="22"/>
          <w:lang w:eastAsia="en-US"/>
        </w:rPr>
        <w:t>Основное мероприятие 2. Организация отдыха детей</w:t>
      </w:r>
    </w:p>
    <w:p w:rsidR="009D3F45" w:rsidRPr="0088795E" w:rsidRDefault="009D3F45" w:rsidP="0088795E">
      <w:pPr>
        <w:autoSpaceDE w:val="0"/>
        <w:autoSpaceDN w:val="0"/>
        <w:adjustRightInd w:val="0"/>
        <w:ind w:firstLine="540"/>
        <w:jc w:val="both"/>
        <w:rPr>
          <w:sz w:val="22"/>
          <w:szCs w:val="22"/>
          <w:lang w:eastAsia="en-US"/>
        </w:rPr>
      </w:pPr>
      <w:r w:rsidRPr="0088795E">
        <w:rPr>
          <w:sz w:val="22"/>
          <w:szCs w:val="22"/>
          <w:lang w:eastAsia="en-US"/>
        </w:rPr>
        <w:t>В рамках основного мероприятия предполагается приобретение путевок в загородные оздоровительные лагеря.</w:t>
      </w:r>
    </w:p>
    <w:p w:rsidR="009D3F45" w:rsidRPr="00186D46" w:rsidRDefault="009D3F45" w:rsidP="009D3F45">
      <w:pPr>
        <w:ind w:firstLine="567"/>
        <w:jc w:val="both"/>
      </w:pPr>
      <w:r w:rsidRPr="00186D46">
        <w:rPr>
          <w:lang w:eastAsia="en-US"/>
        </w:rPr>
        <w:lastRenderedPageBreak/>
        <w:t xml:space="preserve">Основное мероприятие 3. </w:t>
      </w:r>
      <w:r w:rsidRPr="00186D46">
        <w:t>Реализация мероприятий регионального проекта «Социальная активность»</w:t>
      </w:r>
    </w:p>
    <w:p w:rsidR="009D3F45" w:rsidRPr="00186D46" w:rsidRDefault="009D3F45" w:rsidP="009D3F45">
      <w:pPr>
        <w:ind w:firstLine="567"/>
        <w:jc w:val="both"/>
      </w:pPr>
      <w:r w:rsidRPr="00186D46">
        <w:t>В рамках основного мероприятия предполагается создать условия для развития наставничества, поддержки общественных инициатив и проектов, в том числе в сфере добровольчества (</w:t>
      </w:r>
      <w:proofErr w:type="spellStart"/>
      <w:r w:rsidRPr="00186D46">
        <w:t>волонтерства</w:t>
      </w:r>
      <w:proofErr w:type="spellEnd"/>
      <w:r w:rsidRPr="00186D46">
        <w:t>).</w:t>
      </w:r>
    </w:p>
    <w:p w:rsidR="00A95813" w:rsidRDefault="00A95813" w:rsidP="009D3F45">
      <w:pPr>
        <w:autoSpaceDE w:val="0"/>
        <w:autoSpaceDN w:val="0"/>
        <w:adjustRightInd w:val="0"/>
        <w:ind w:firstLine="540"/>
        <w:jc w:val="both"/>
        <w:rPr>
          <w:bCs/>
          <w:lang w:eastAsia="en-US"/>
        </w:rPr>
      </w:pPr>
    </w:p>
    <w:p w:rsidR="009D3F45" w:rsidRPr="00186D46" w:rsidRDefault="009D3F45" w:rsidP="009D3F45">
      <w:pPr>
        <w:autoSpaceDE w:val="0"/>
        <w:autoSpaceDN w:val="0"/>
        <w:adjustRightInd w:val="0"/>
        <w:ind w:firstLine="540"/>
        <w:jc w:val="both"/>
        <w:rPr>
          <w:bCs/>
          <w:lang w:eastAsia="en-US"/>
        </w:rPr>
      </w:pPr>
      <w:r w:rsidRPr="00186D46">
        <w:rPr>
          <w:bCs/>
          <w:lang w:eastAsia="en-US"/>
        </w:rPr>
        <w:t>Подпрограмма «</w:t>
      </w:r>
      <w:hyperlink r:id="rId11" w:history="1">
        <w:r w:rsidRPr="00186D46">
          <w:rPr>
            <w:bCs/>
            <w:lang w:eastAsia="en-US"/>
          </w:rPr>
          <w:t xml:space="preserve">Создание в </w:t>
        </w:r>
        <w:r w:rsidR="00692680" w:rsidRPr="00186D46">
          <w:rPr>
            <w:bCs/>
            <w:lang w:eastAsia="en-US"/>
          </w:rPr>
          <w:t>Порецком</w:t>
        </w:r>
        <w:r w:rsidR="00714034" w:rsidRPr="00186D46">
          <w:rPr>
            <w:bCs/>
            <w:lang w:eastAsia="en-US"/>
          </w:rPr>
          <w:t xml:space="preserve"> </w:t>
        </w:r>
        <w:r w:rsidRPr="00186D46">
          <w:rPr>
            <w:bCs/>
            <w:lang w:eastAsia="en-US"/>
          </w:rPr>
          <w:t>районе новых мест</w:t>
        </w:r>
      </w:hyperlink>
      <w:r w:rsidRPr="00186D46">
        <w:rPr>
          <w:bCs/>
          <w:lang w:eastAsia="en-US"/>
        </w:rPr>
        <w:t xml:space="preserve"> в общеобразовательных организациях в соответствии с прогнозируемой потребностью и современными условиями обучения» </w:t>
      </w:r>
      <w:r w:rsidR="00562BEA">
        <w:rPr>
          <w:bCs/>
          <w:lang w:eastAsia="en-US"/>
        </w:rPr>
        <w:t>включает следующее основное мероприятие</w:t>
      </w:r>
      <w:r w:rsidRPr="00186D46">
        <w:rPr>
          <w:bCs/>
          <w:lang w:eastAsia="en-US"/>
        </w:rPr>
        <w:t>:</w:t>
      </w:r>
      <w:r w:rsidR="00A95813">
        <w:rPr>
          <w:bCs/>
          <w:lang w:eastAsia="en-US"/>
        </w:rPr>
        <w:t xml:space="preserve">    </w:t>
      </w:r>
    </w:p>
    <w:p w:rsidR="009D3F45" w:rsidRPr="00186D46" w:rsidRDefault="009D3F45" w:rsidP="009D3F45">
      <w:pPr>
        <w:autoSpaceDE w:val="0"/>
        <w:autoSpaceDN w:val="0"/>
        <w:adjustRightInd w:val="0"/>
        <w:ind w:firstLine="540"/>
        <w:jc w:val="both"/>
        <w:rPr>
          <w:lang w:eastAsia="en-US"/>
        </w:rPr>
      </w:pPr>
      <w:r w:rsidRPr="00186D46">
        <w:rPr>
          <w:lang w:eastAsia="en-US"/>
        </w:rPr>
        <w:t xml:space="preserve">Основное мероприятие </w:t>
      </w:r>
      <w:r w:rsidR="00714034" w:rsidRPr="00186D46">
        <w:rPr>
          <w:lang w:eastAsia="en-US"/>
        </w:rPr>
        <w:t>1</w:t>
      </w:r>
      <w:r w:rsidRPr="00186D46">
        <w:rPr>
          <w:lang w:eastAsia="en-US"/>
        </w:rPr>
        <w:t>. Капитальный ремонт зданий муниципальных общеобразовательных организаций, имеющих износ 50 процентов и выше</w:t>
      </w:r>
    </w:p>
    <w:p w:rsidR="009D3F45" w:rsidRPr="00186D46" w:rsidRDefault="009D3F45" w:rsidP="009D3F45">
      <w:pPr>
        <w:autoSpaceDE w:val="0"/>
        <w:autoSpaceDN w:val="0"/>
        <w:adjustRightInd w:val="0"/>
        <w:ind w:firstLine="540"/>
        <w:jc w:val="both"/>
        <w:rPr>
          <w:lang w:eastAsia="en-US"/>
        </w:rPr>
      </w:pPr>
      <w:r w:rsidRPr="00186D46">
        <w:rPr>
          <w:lang w:eastAsia="en-US"/>
        </w:rPr>
        <w:t>Мероприятие направлено на приведение материально-технической базы муниципальных общеобразовательных организаций в соответствие с нормативными требованиями.</w:t>
      </w:r>
    </w:p>
    <w:p w:rsidR="00A95813" w:rsidRDefault="00A95813" w:rsidP="009D3F45">
      <w:pPr>
        <w:autoSpaceDE w:val="0"/>
        <w:autoSpaceDN w:val="0"/>
        <w:adjustRightInd w:val="0"/>
        <w:ind w:firstLine="540"/>
        <w:jc w:val="both"/>
        <w:rPr>
          <w:bCs/>
          <w:lang w:eastAsia="en-US"/>
        </w:rPr>
      </w:pPr>
    </w:p>
    <w:p w:rsidR="009D3F45" w:rsidRPr="00186D46" w:rsidRDefault="00C727A1" w:rsidP="009D3F45">
      <w:pPr>
        <w:autoSpaceDE w:val="0"/>
        <w:autoSpaceDN w:val="0"/>
        <w:adjustRightInd w:val="0"/>
        <w:ind w:firstLine="540"/>
        <w:jc w:val="both"/>
        <w:rPr>
          <w:bCs/>
          <w:lang w:eastAsia="en-US"/>
        </w:rPr>
      </w:pPr>
      <w:r w:rsidRPr="00186D46">
        <w:rPr>
          <w:bCs/>
          <w:lang w:eastAsia="en-US"/>
        </w:rPr>
        <w:t>П</w:t>
      </w:r>
      <w:r w:rsidR="009D3F45" w:rsidRPr="00186D46">
        <w:rPr>
          <w:bCs/>
          <w:lang w:eastAsia="en-US"/>
        </w:rPr>
        <w:t xml:space="preserve">одпрограмма «Развитие воспитания в образовательных организациях </w:t>
      </w:r>
      <w:r w:rsidR="00831EED" w:rsidRPr="00186D46">
        <w:rPr>
          <w:bCs/>
          <w:lang w:eastAsia="en-US"/>
        </w:rPr>
        <w:t>Порецкого</w:t>
      </w:r>
      <w:r w:rsidR="009D3F45" w:rsidRPr="00186D46">
        <w:rPr>
          <w:bCs/>
          <w:lang w:eastAsia="en-US"/>
        </w:rPr>
        <w:t xml:space="preserve"> района» объединяет три основных мероприятия:</w:t>
      </w:r>
      <w:r w:rsidR="00A95813">
        <w:rPr>
          <w:bCs/>
          <w:lang w:eastAsia="en-US"/>
        </w:rPr>
        <w:t xml:space="preserve">         </w:t>
      </w:r>
    </w:p>
    <w:p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1. Совершенствование нормативно-правового регулирования и организационно-управленческих механизмов в сфере воспитания</w:t>
      </w:r>
    </w:p>
    <w:p w:rsidR="009D3F45" w:rsidRPr="00186D46" w:rsidRDefault="009D3F45" w:rsidP="009D3F45">
      <w:pPr>
        <w:autoSpaceDE w:val="0"/>
        <w:autoSpaceDN w:val="0"/>
        <w:adjustRightInd w:val="0"/>
        <w:ind w:firstLine="540"/>
        <w:jc w:val="both"/>
        <w:rPr>
          <w:lang w:eastAsia="en-US"/>
        </w:rPr>
      </w:pPr>
      <w:r w:rsidRPr="00186D46">
        <w:rPr>
          <w:lang w:eastAsia="en-US"/>
        </w:rPr>
        <w:t>Данное мероприятие направлено на обеспечение взаимодействия с традиционными религиозными организациями по вопросам духовно-нравственного воспитания обучающихся, организацию информационно-методического обеспечения мероприятий по просвещению родителей (законных представителей) в области повышения компетенций в вопросах детско-родительских и семейных отношений, воспитания детей.</w:t>
      </w:r>
    </w:p>
    <w:p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2. Реализация отдельных мероприятий приоритетного проекта «Доступное дополнительное образование для детей Чувашской Республики», направленных на развитие, социализацию и воспитание личности</w:t>
      </w:r>
    </w:p>
    <w:p w:rsidR="009D3F45" w:rsidRPr="00186D46" w:rsidRDefault="009D3F45" w:rsidP="009D3F45">
      <w:pPr>
        <w:autoSpaceDE w:val="0"/>
        <w:autoSpaceDN w:val="0"/>
        <w:adjustRightInd w:val="0"/>
        <w:ind w:firstLine="540"/>
        <w:jc w:val="both"/>
        <w:rPr>
          <w:lang w:eastAsia="en-US"/>
        </w:rPr>
      </w:pPr>
      <w:proofErr w:type="gramStart"/>
      <w:r w:rsidRPr="00186D46">
        <w:rPr>
          <w:lang w:eastAsia="en-US"/>
        </w:rPr>
        <w:t>В рамках мероприятия предусмотрено участие в фестивалях, конкурсах, смотрах, выставках и иных мероприятиях, направленных на гражданское, патриотическое, эстетическое, экологическое, духовно-нравственное, физическое, инженерно-техническое и трудовое развитие, социализацию и воспитание личности.</w:t>
      </w:r>
      <w:proofErr w:type="gramEnd"/>
    </w:p>
    <w:p w:rsidR="009D3F45" w:rsidRPr="00186D46" w:rsidRDefault="009D3F45" w:rsidP="009D3F45">
      <w:pPr>
        <w:autoSpaceDE w:val="0"/>
        <w:autoSpaceDN w:val="0"/>
        <w:adjustRightInd w:val="0"/>
        <w:ind w:firstLine="540"/>
        <w:jc w:val="both"/>
        <w:rPr>
          <w:lang w:eastAsia="en-US"/>
        </w:rPr>
      </w:pPr>
      <w:r w:rsidRPr="00186D46">
        <w:rPr>
          <w:lang w:eastAsia="en-US"/>
        </w:rPr>
        <w:t xml:space="preserve">Основное мероприятие 3. Мероприятия, направленные на экологическое просвещение </w:t>
      </w:r>
      <w:proofErr w:type="gramStart"/>
      <w:r w:rsidRPr="00186D46">
        <w:rPr>
          <w:lang w:eastAsia="en-US"/>
        </w:rPr>
        <w:t>обучающихся</w:t>
      </w:r>
      <w:proofErr w:type="gramEnd"/>
    </w:p>
    <w:p w:rsidR="009D3F45" w:rsidRDefault="009D3F45" w:rsidP="009D3F45">
      <w:pPr>
        <w:autoSpaceDE w:val="0"/>
        <w:autoSpaceDN w:val="0"/>
        <w:adjustRightInd w:val="0"/>
        <w:ind w:firstLine="540"/>
        <w:jc w:val="both"/>
        <w:rPr>
          <w:lang w:eastAsia="en-US"/>
        </w:rPr>
      </w:pPr>
      <w:r w:rsidRPr="00186D46">
        <w:rPr>
          <w:lang w:eastAsia="en-US"/>
        </w:rPr>
        <w:t>В рамках основного мероприятия предусмотрено участие в мероприятиях, направленных на экологическое воспитание и формирование экологической культуры обучающихся.</w:t>
      </w:r>
    </w:p>
    <w:p w:rsidR="00A95813" w:rsidRDefault="00A95813" w:rsidP="009D3F45">
      <w:pPr>
        <w:autoSpaceDE w:val="0"/>
        <w:autoSpaceDN w:val="0"/>
        <w:adjustRightInd w:val="0"/>
        <w:ind w:firstLine="540"/>
        <w:jc w:val="both"/>
        <w:rPr>
          <w:lang w:eastAsia="en-US"/>
        </w:rPr>
      </w:pPr>
    </w:p>
    <w:p w:rsidR="00A95813" w:rsidRPr="00A95813" w:rsidRDefault="00A95813" w:rsidP="00562BEA">
      <w:pPr>
        <w:spacing w:line="0" w:lineRule="atLeast"/>
        <w:ind w:firstLine="540"/>
        <w:jc w:val="both"/>
        <w:rPr>
          <w:color w:val="000000"/>
        </w:rPr>
      </w:pPr>
      <w:r w:rsidRPr="00A95813">
        <w:rPr>
          <w:color w:val="000000"/>
        </w:rPr>
        <w:t xml:space="preserve">Подпрограмма «Патриотическое воспитание и допризывная подготовка молодежи </w:t>
      </w:r>
      <w:r w:rsidR="00562BEA">
        <w:rPr>
          <w:color w:val="000000"/>
        </w:rPr>
        <w:t xml:space="preserve">Порецкого </w:t>
      </w:r>
      <w:r w:rsidRPr="00A95813">
        <w:rPr>
          <w:color w:val="000000"/>
        </w:rPr>
        <w:t xml:space="preserve"> района» включает следующее основное мероприятие:</w:t>
      </w:r>
    </w:p>
    <w:p w:rsidR="00A95813" w:rsidRDefault="00562BEA" w:rsidP="00A95813">
      <w:pPr>
        <w:spacing w:line="0" w:lineRule="atLeast"/>
        <w:jc w:val="both"/>
        <w:rPr>
          <w:color w:val="000000"/>
        </w:rPr>
      </w:pPr>
      <w:r>
        <w:rPr>
          <w:color w:val="000000"/>
        </w:rPr>
        <w:t xml:space="preserve">       </w:t>
      </w:r>
      <w:r w:rsidR="00A95813" w:rsidRPr="00A95813">
        <w:rPr>
          <w:color w:val="000000"/>
        </w:rPr>
        <w:t>Основное мероприятие 1. Развитие физической культуры и допризывной подготовки молодежи</w:t>
      </w:r>
      <w:r w:rsidR="00C938CF">
        <w:rPr>
          <w:color w:val="000000"/>
        </w:rPr>
        <w:t>.</w:t>
      </w:r>
    </w:p>
    <w:p w:rsidR="00A95813" w:rsidRPr="00A95813" w:rsidRDefault="00A95813" w:rsidP="00A95813">
      <w:pPr>
        <w:spacing w:line="0" w:lineRule="atLeast"/>
        <w:jc w:val="both"/>
        <w:rPr>
          <w:color w:val="000000"/>
        </w:rPr>
      </w:pPr>
      <w:r>
        <w:rPr>
          <w:color w:val="000000"/>
        </w:rPr>
        <w:t xml:space="preserve">          </w:t>
      </w:r>
      <w:proofErr w:type="gramStart"/>
      <w:r w:rsidRPr="00A95813">
        <w:rPr>
          <w:color w:val="000000"/>
        </w:rPr>
        <w:t>В рамках основного мероприятия предусматриваются:</w:t>
      </w:r>
      <w:r>
        <w:rPr>
          <w:color w:val="000000"/>
        </w:rPr>
        <w:t xml:space="preserve"> </w:t>
      </w:r>
      <w:r w:rsidRPr="00A95813">
        <w:rPr>
          <w:color w:val="000000"/>
        </w:rPr>
        <w:t>проведение физкультурных и массовых спортивных мероприятий;</w:t>
      </w:r>
      <w:r>
        <w:rPr>
          <w:color w:val="000000"/>
        </w:rPr>
        <w:t xml:space="preserve"> </w:t>
      </w:r>
      <w:r w:rsidRPr="00A95813">
        <w:rPr>
          <w:color w:val="000000"/>
        </w:rPr>
        <w:t>проведение мероприятий по поэтапному внедрению и реализации Всероссийского физкультурно-спортивного комплекса «Готов к труду и обороне» (ГТО);</w:t>
      </w:r>
      <w:r>
        <w:rPr>
          <w:color w:val="000000"/>
        </w:rPr>
        <w:t xml:space="preserve"> </w:t>
      </w:r>
      <w:r w:rsidRPr="00A95813">
        <w:rPr>
          <w:color w:val="000000"/>
        </w:rPr>
        <w:t>увеличение численности молодежи, сдавшей нормативы «Готов к труду и обороне» (ГТО) на золотой, серебряный и бронзовый знаки;</w:t>
      </w:r>
      <w:r>
        <w:rPr>
          <w:color w:val="000000"/>
        </w:rPr>
        <w:t xml:space="preserve"> </w:t>
      </w:r>
      <w:r w:rsidRPr="00A95813">
        <w:rPr>
          <w:color w:val="000000"/>
        </w:rPr>
        <w:t>взаимодействие с общественными организациями по вопросам патриотического воспитания и допризывной подготовки молодежи;</w:t>
      </w:r>
      <w:proofErr w:type="gramEnd"/>
      <w:r>
        <w:rPr>
          <w:color w:val="000000"/>
        </w:rPr>
        <w:t xml:space="preserve"> </w:t>
      </w:r>
      <w:r w:rsidRPr="00A95813">
        <w:rPr>
          <w:color w:val="000000"/>
        </w:rPr>
        <w:t>повышение престижа службы в Вооруженных Силах Российской Федерации;</w:t>
      </w:r>
      <w:r>
        <w:rPr>
          <w:color w:val="000000"/>
        </w:rPr>
        <w:t xml:space="preserve"> </w:t>
      </w:r>
      <w:r w:rsidRPr="00A95813">
        <w:rPr>
          <w:color w:val="000000"/>
        </w:rPr>
        <w:t>развитие волонтерского движения.</w:t>
      </w:r>
    </w:p>
    <w:p w:rsidR="00A95813" w:rsidRPr="00186D46" w:rsidRDefault="00A95813" w:rsidP="009D3F45">
      <w:pPr>
        <w:autoSpaceDE w:val="0"/>
        <w:autoSpaceDN w:val="0"/>
        <w:adjustRightInd w:val="0"/>
        <w:ind w:firstLine="540"/>
        <w:jc w:val="both"/>
        <w:rPr>
          <w:lang w:eastAsia="en-US"/>
        </w:rPr>
      </w:pPr>
    </w:p>
    <w:p w:rsidR="009D3F45" w:rsidRPr="00186D46" w:rsidRDefault="009D3F45" w:rsidP="009D3F45">
      <w:pPr>
        <w:jc w:val="center"/>
      </w:pPr>
    </w:p>
    <w:p w:rsidR="00714034" w:rsidRPr="00C938CF" w:rsidRDefault="00714034" w:rsidP="00714034">
      <w:pPr>
        <w:autoSpaceDE w:val="0"/>
        <w:autoSpaceDN w:val="0"/>
        <w:adjustRightInd w:val="0"/>
        <w:jc w:val="center"/>
        <w:outlineLvl w:val="0"/>
        <w:rPr>
          <w:b/>
        </w:rPr>
      </w:pPr>
      <w:r w:rsidRPr="00C938CF">
        <w:rPr>
          <w:b/>
        </w:rPr>
        <w:t xml:space="preserve">Раздел </w:t>
      </w:r>
      <w:r w:rsidRPr="00C938CF">
        <w:rPr>
          <w:b/>
          <w:lang w:val="en-US"/>
        </w:rPr>
        <w:t>III</w:t>
      </w:r>
      <w:r w:rsidRPr="00C938CF">
        <w:rPr>
          <w:b/>
        </w:rPr>
        <w:t>. ОБОСНОВАНИЕ ОБЪЕМА ФИНАНСОВЫХ РЕСУРСОВ,</w:t>
      </w:r>
    </w:p>
    <w:p w:rsidR="00714034" w:rsidRPr="00C938CF" w:rsidRDefault="00714034" w:rsidP="00714034">
      <w:pPr>
        <w:autoSpaceDE w:val="0"/>
        <w:autoSpaceDN w:val="0"/>
        <w:adjustRightInd w:val="0"/>
        <w:jc w:val="center"/>
        <w:rPr>
          <w:b/>
        </w:rPr>
      </w:pPr>
      <w:proofErr w:type="gramStart"/>
      <w:r w:rsidRPr="00C938CF">
        <w:rPr>
          <w:b/>
        </w:rPr>
        <w:t>НЕОБХОДИМЫХ</w:t>
      </w:r>
      <w:proofErr w:type="gramEnd"/>
      <w:r w:rsidRPr="00C938CF">
        <w:rPr>
          <w:b/>
        </w:rPr>
        <w:t xml:space="preserve"> ДЛЯ РЕАЛИЗАЦИИ МУНИЦИПАЛЬНОЙ  ПРОГРАММЫ </w:t>
      </w:r>
    </w:p>
    <w:p w:rsidR="00714034" w:rsidRPr="00C938CF" w:rsidRDefault="00714034" w:rsidP="00714034">
      <w:pPr>
        <w:autoSpaceDE w:val="0"/>
        <w:autoSpaceDN w:val="0"/>
        <w:adjustRightInd w:val="0"/>
        <w:jc w:val="center"/>
        <w:rPr>
          <w:b/>
        </w:rPr>
      </w:pPr>
      <w:r w:rsidRPr="00C938CF">
        <w:rPr>
          <w:b/>
        </w:rPr>
        <w:t>(С РАСШИФРОВКОЙ ПО ИСТОЧНИКАМ ФИНАНСИРОВАНИЯ, ПО ЭТАПАМ И ГОДАМ РЕАЛИЗАЦИИ МУНИЦИПАЛЬНОЙ  ПРОГРАММЫ)</w:t>
      </w:r>
    </w:p>
    <w:p w:rsidR="00714034" w:rsidRPr="00186D46" w:rsidRDefault="00714034" w:rsidP="00714034">
      <w:pPr>
        <w:autoSpaceDE w:val="0"/>
        <w:autoSpaceDN w:val="0"/>
        <w:adjustRightInd w:val="0"/>
        <w:jc w:val="both"/>
      </w:pPr>
      <w:r w:rsidRPr="00186D46">
        <w:tab/>
      </w:r>
    </w:p>
    <w:p w:rsidR="00714034" w:rsidRPr="00186D46" w:rsidRDefault="00714034" w:rsidP="00714034">
      <w:pPr>
        <w:autoSpaceDE w:val="0"/>
        <w:autoSpaceDN w:val="0"/>
        <w:adjustRightInd w:val="0"/>
        <w:ind w:firstLine="708"/>
        <w:jc w:val="both"/>
      </w:pPr>
      <w:r w:rsidRPr="00186D46">
        <w:t xml:space="preserve">Муниципальная программа предусматривает программно-целевое финансирование мероприятий, что соответствует принципам формирования бюджета </w:t>
      </w:r>
      <w:r w:rsidR="00D317ED">
        <w:t xml:space="preserve">Порецкого района Чувашской  </w:t>
      </w:r>
      <w:proofErr w:type="spellStart"/>
      <w:r w:rsidR="00D317ED">
        <w:t>Республики</w:t>
      </w:r>
      <w:r w:rsidRPr="00186D46">
        <w:t>Чувашской</w:t>
      </w:r>
      <w:proofErr w:type="spellEnd"/>
      <w:r w:rsidRPr="00186D46">
        <w:t xml:space="preserve"> Республики.</w:t>
      </w:r>
    </w:p>
    <w:p w:rsidR="00714034" w:rsidRPr="0044231E" w:rsidRDefault="00714034" w:rsidP="00714034">
      <w:pPr>
        <w:autoSpaceDE w:val="0"/>
        <w:autoSpaceDN w:val="0"/>
        <w:adjustRightInd w:val="0"/>
        <w:ind w:firstLine="708"/>
        <w:jc w:val="both"/>
      </w:pPr>
      <w:r w:rsidRPr="0044231E">
        <w:t>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местного бюджета и внебюджетных источников.</w:t>
      </w:r>
    </w:p>
    <w:p w:rsidR="00714034" w:rsidRPr="0044231E" w:rsidRDefault="00714034" w:rsidP="00714034">
      <w:pPr>
        <w:autoSpaceDE w:val="0"/>
        <w:autoSpaceDN w:val="0"/>
        <w:adjustRightInd w:val="0"/>
        <w:ind w:firstLine="708"/>
        <w:jc w:val="both"/>
      </w:pPr>
      <w:r w:rsidRPr="0044231E">
        <w:t xml:space="preserve">Объемы бюджетных ассигнований на реализацию муниципальной программы устанавливаются </w:t>
      </w:r>
      <w:hyperlink r:id="rId12" w:history="1">
        <w:r w:rsidRPr="0044231E">
          <w:rPr>
            <w:rStyle w:val="a8"/>
          </w:rPr>
          <w:t>законом</w:t>
        </w:r>
      </w:hyperlink>
      <w:r w:rsidRPr="0044231E">
        <w:t xml:space="preserve"> Чувашской Республики о республиканском бюджете Чувашской Республики на очередной финансовый год и плановый период.</w:t>
      </w:r>
    </w:p>
    <w:p w:rsidR="00714034" w:rsidRPr="0044231E" w:rsidRDefault="00714034" w:rsidP="00714034">
      <w:pPr>
        <w:autoSpaceDE w:val="0"/>
        <w:autoSpaceDN w:val="0"/>
        <w:adjustRightInd w:val="0"/>
        <w:ind w:firstLine="708"/>
        <w:jc w:val="both"/>
      </w:pPr>
      <w:proofErr w:type="gramStart"/>
      <w:r w:rsidRPr="0044231E">
        <w:t xml:space="preserve">Объем финансирования муниципальной программы за счет средств федерального бюджета составляет </w:t>
      </w:r>
      <w:r w:rsidR="00771E18" w:rsidRPr="0044231E">
        <w:t>2532,6</w:t>
      </w:r>
      <w:r w:rsidRPr="0044231E">
        <w:t xml:space="preserve"> тыс. рублей (0,1 процента), республиканского бюджета Чувашской Республики – </w:t>
      </w:r>
      <w:r w:rsidR="0044231E">
        <w:t>1284819,8</w:t>
      </w:r>
      <w:r w:rsidRPr="0044231E">
        <w:t xml:space="preserve"> тыс. рублей (7</w:t>
      </w:r>
      <w:r w:rsidR="00771E18" w:rsidRPr="0044231E">
        <w:t>4,7</w:t>
      </w:r>
      <w:r w:rsidRPr="0044231E">
        <w:t xml:space="preserve"> процента), местный бюджет </w:t>
      </w:r>
      <w:r w:rsidR="00D317ED" w:rsidRPr="0044231E">
        <w:t>Порецкого района Чувашской  Республики</w:t>
      </w:r>
      <w:r w:rsidRPr="0044231E">
        <w:t xml:space="preserve">– </w:t>
      </w:r>
      <w:r w:rsidR="0044231E">
        <w:t>311044,0</w:t>
      </w:r>
      <w:r w:rsidRPr="0044231E">
        <w:t xml:space="preserve"> тыс. рублей (1</w:t>
      </w:r>
      <w:r w:rsidR="00771E18" w:rsidRPr="0044231E">
        <w:t>8</w:t>
      </w:r>
      <w:r w:rsidRPr="0044231E">
        <w:t>,</w:t>
      </w:r>
      <w:r w:rsidR="00771E18" w:rsidRPr="0044231E">
        <w:t>2</w:t>
      </w:r>
      <w:r w:rsidRPr="0044231E">
        <w:t xml:space="preserve"> процента), внебюджетных источников – 120919,3 тыс. рублей.(7 процентов).</w:t>
      </w:r>
      <w:proofErr w:type="gramEnd"/>
    </w:p>
    <w:p w:rsidR="00714034" w:rsidRPr="00AA77D5" w:rsidRDefault="00714034" w:rsidP="00714034">
      <w:pPr>
        <w:autoSpaceDE w:val="0"/>
        <w:autoSpaceDN w:val="0"/>
        <w:adjustRightInd w:val="0"/>
        <w:ind w:firstLine="539"/>
        <w:jc w:val="both"/>
      </w:pPr>
      <w:r w:rsidRPr="00AA77D5">
        <w:t xml:space="preserve">Общий объем финансирования Муниципальной программы в 2019 - 2035 годах составит </w:t>
      </w:r>
      <w:r w:rsidR="00AA77D5">
        <w:t>1719315,7</w:t>
      </w:r>
      <w:r w:rsidRPr="00AA77D5">
        <w:t xml:space="preserve"> тыс. рублей, в том числе за счет средств:</w:t>
      </w:r>
    </w:p>
    <w:p w:rsidR="00714034" w:rsidRPr="00AA77D5" w:rsidRDefault="00771E18" w:rsidP="00714034">
      <w:pPr>
        <w:autoSpaceDE w:val="0"/>
        <w:autoSpaceDN w:val="0"/>
        <w:adjustRightInd w:val="0"/>
        <w:ind w:firstLine="539"/>
        <w:jc w:val="both"/>
      </w:pPr>
      <w:r w:rsidRPr="00AA77D5">
        <w:t>федерального бюджета – 2536,2</w:t>
      </w:r>
      <w:r w:rsidR="00714034" w:rsidRPr="00AA77D5">
        <w:t xml:space="preserve"> тыс. рублей;</w:t>
      </w:r>
    </w:p>
    <w:p w:rsidR="00714034" w:rsidRPr="00AA77D5" w:rsidRDefault="00714034" w:rsidP="00714034">
      <w:pPr>
        <w:autoSpaceDE w:val="0"/>
        <w:autoSpaceDN w:val="0"/>
        <w:adjustRightInd w:val="0"/>
        <w:ind w:firstLine="539"/>
        <w:jc w:val="both"/>
      </w:pPr>
      <w:r w:rsidRPr="00AA77D5">
        <w:t>республиканского бюджета Чувашской Республики – 1</w:t>
      </w:r>
      <w:r w:rsidR="00AA77D5">
        <w:t>284819,8</w:t>
      </w:r>
      <w:r w:rsidRPr="00AA77D5">
        <w:t xml:space="preserve"> тыс. рублей;</w:t>
      </w:r>
    </w:p>
    <w:p w:rsidR="00714034" w:rsidRPr="00AA77D5" w:rsidRDefault="00714034" w:rsidP="00714034">
      <w:pPr>
        <w:autoSpaceDE w:val="0"/>
        <w:autoSpaceDN w:val="0"/>
        <w:adjustRightInd w:val="0"/>
        <w:ind w:firstLine="539"/>
        <w:jc w:val="both"/>
      </w:pPr>
      <w:r w:rsidRPr="00AA77D5">
        <w:t xml:space="preserve">местный бюджет </w:t>
      </w:r>
      <w:r w:rsidR="00D317ED" w:rsidRPr="00AA77D5">
        <w:t>Порецкого района Чувашской  Республики</w:t>
      </w:r>
      <w:r w:rsidRPr="00AA77D5">
        <w:t xml:space="preserve">– </w:t>
      </w:r>
      <w:r w:rsidR="00771E18" w:rsidRPr="00AA77D5">
        <w:t>311044</w:t>
      </w:r>
      <w:r w:rsidRPr="00AA77D5">
        <w:t>,0тыс. рублей;</w:t>
      </w:r>
    </w:p>
    <w:p w:rsidR="00714034" w:rsidRPr="00AA77D5" w:rsidRDefault="00714034" w:rsidP="00714034">
      <w:pPr>
        <w:autoSpaceDE w:val="0"/>
        <w:autoSpaceDN w:val="0"/>
        <w:adjustRightInd w:val="0"/>
        <w:ind w:firstLine="539"/>
        <w:jc w:val="both"/>
      </w:pPr>
      <w:r w:rsidRPr="00AA77D5">
        <w:t>внебюджетных источников – 120919,3 тыс. рублей.</w:t>
      </w:r>
    </w:p>
    <w:p w:rsidR="00714034" w:rsidRPr="00AA77D5" w:rsidRDefault="00714034" w:rsidP="00714034">
      <w:pPr>
        <w:autoSpaceDE w:val="0"/>
        <w:autoSpaceDN w:val="0"/>
        <w:adjustRightInd w:val="0"/>
        <w:ind w:firstLine="567"/>
        <w:jc w:val="both"/>
      </w:pPr>
      <w:r w:rsidRPr="00AA77D5">
        <w:t xml:space="preserve">Прогнозируемый объем финансирования Муниципальной программы на             1 этапе </w:t>
      </w:r>
      <w:r w:rsidR="007204D8" w:rsidRPr="00AA77D5">
        <w:t xml:space="preserve">2019-2025 г. </w:t>
      </w:r>
      <w:r w:rsidRPr="00AA77D5">
        <w:t>составит 7</w:t>
      </w:r>
      <w:r w:rsidR="00AA77D5" w:rsidRPr="00AA77D5">
        <w:t>18306,7</w:t>
      </w:r>
      <w:r w:rsidRPr="00AA77D5">
        <w:t xml:space="preserve"> тыс. рублей, в том числе:</w:t>
      </w:r>
    </w:p>
    <w:p w:rsidR="00AA77D5" w:rsidRPr="00594579" w:rsidRDefault="00714034" w:rsidP="00AA77D5">
      <w:pPr>
        <w:jc w:val="both"/>
      </w:pPr>
      <w:r w:rsidRPr="00AA77D5">
        <w:t xml:space="preserve">         </w:t>
      </w:r>
      <w:r w:rsidR="00AA77D5" w:rsidRPr="00AA77D5">
        <w:t>в 2019 году – 117408,1</w:t>
      </w:r>
      <w:r w:rsidR="00AA77D5" w:rsidRPr="00594579">
        <w:t xml:space="preserve"> тыс. рублей;</w:t>
      </w:r>
    </w:p>
    <w:p w:rsidR="00AA77D5" w:rsidRPr="00AA77D5" w:rsidRDefault="00AA77D5" w:rsidP="00AA77D5">
      <w:pPr>
        <w:ind w:firstLine="567"/>
        <w:jc w:val="both"/>
      </w:pPr>
      <w:r w:rsidRPr="00AA77D5">
        <w:t>в 2020 году – 100395,7 тыс. рублей.</w:t>
      </w:r>
    </w:p>
    <w:p w:rsidR="00AA77D5" w:rsidRPr="00AA77D5" w:rsidRDefault="00AA77D5" w:rsidP="00AA77D5">
      <w:pPr>
        <w:autoSpaceDE w:val="0"/>
        <w:autoSpaceDN w:val="0"/>
        <w:adjustRightInd w:val="0"/>
        <w:ind w:firstLine="567"/>
        <w:jc w:val="both"/>
        <w:rPr>
          <w:sz w:val="26"/>
          <w:szCs w:val="26"/>
        </w:rPr>
      </w:pPr>
      <w:r w:rsidRPr="00AA77D5">
        <w:rPr>
          <w:sz w:val="26"/>
          <w:szCs w:val="26"/>
        </w:rPr>
        <w:t>в 2021 году – 100099,3 тыс. рублей;</w:t>
      </w:r>
    </w:p>
    <w:p w:rsidR="00AA77D5" w:rsidRPr="00AA77D5" w:rsidRDefault="00AA77D5" w:rsidP="00AA77D5">
      <w:pPr>
        <w:autoSpaceDE w:val="0"/>
        <w:autoSpaceDN w:val="0"/>
        <w:adjustRightInd w:val="0"/>
        <w:ind w:firstLine="567"/>
        <w:jc w:val="both"/>
        <w:rPr>
          <w:sz w:val="26"/>
          <w:szCs w:val="26"/>
        </w:rPr>
      </w:pPr>
      <w:r w:rsidRPr="00AA77D5">
        <w:rPr>
          <w:sz w:val="26"/>
          <w:szCs w:val="26"/>
        </w:rPr>
        <w:t>в 2022 году - 100100,9 тыс. рублей</w:t>
      </w:r>
    </w:p>
    <w:p w:rsidR="00AA77D5" w:rsidRPr="00AA77D5" w:rsidRDefault="00AA77D5" w:rsidP="00AA77D5">
      <w:pPr>
        <w:autoSpaceDE w:val="0"/>
        <w:autoSpaceDN w:val="0"/>
        <w:adjustRightInd w:val="0"/>
        <w:ind w:firstLine="567"/>
        <w:jc w:val="both"/>
        <w:rPr>
          <w:sz w:val="26"/>
          <w:szCs w:val="26"/>
        </w:rPr>
      </w:pPr>
      <w:r w:rsidRPr="00AA77D5">
        <w:rPr>
          <w:sz w:val="26"/>
          <w:szCs w:val="26"/>
        </w:rPr>
        <w:t>в 2023 году – 100100,9 тыс. рублей;</w:t>
      </w:r>
    </w:p>
    <w:p w:rsidR="00AA77D5" w:rsidRPr="00AA77D5" w:rsidRDefault="00AA77D5" w:rsidP="00AA77D5">
      <w:pPr>
        <w:autoSpaceDE w:val="0"/>
        <w:autoSpaceDN w:val="0"/>
        <w:adjustRightInd w:val="0"/>
        <w:ind w:firstLine="567"/>
        <w:jc w:val="both"/>
        <w:rPr>
          <w:sz w:val="26"/>
          <w:szCs w:val="26"/>
        </w:rPr>
      </w:pPr>
      <w:r w:rsidRPr="00AA77D5">
        <w:rPr>
          <w:sz w:val="26"/>
          <w:szCs w:val="26"/>
        </w:rPr>
        <w:t>в 2024 году – 100100,9 тыс. рублей;</w:t>
      </w:r>
    </w:p>
    <w:p w:rsidR="00AA77D5" w:rsidRPr="00AA77D5" w:rsidRDefault="00AA77D5" w:rsidP="00AA77D5">
      <w:pPr>
        <w:autoSpaceDE w:val="0"/>
        <w:autoSpaceDN w:val="0"/>
        <w:adjustRightInd w:val="0"/>
        <w:ind w:firstLine="567"/>
        <w:jc w:val="both"/>
        <w:rPr>
          <w:sz w:val="26"/>
          <w:szCs w:val="26"/>
        </w:rPr>
      </w:pPr>
      <w:r w:rsidRPr="00AA77D5">
        <w:rPr>
          <w:sz w:val="26"/>
          <w:szCs w:val="26"/>
        </w:rPr>
        <w:t>в 2025 году – 100100,9 тыс. рублей;</w:t>
      </w:r>
    </w:p>
    <w:p w:rsidR="00714034" w:rsidRPr="00AA77D5" w:rsidRDefault="00714034" w:rsidP="00AA77D5">
      <w:pPr>
        <w:jc w:val="both"/>
      </w:pPr>
      <w:r w:rsidRPr="00AA77D5">
        <w:t>из них средства:</w:t>
      </w:r>
    </w:p>
    <w:p w:rsidR="00714034" w:rsidRPr="00AA77D5" w:rsidRDefault="00714034" w:rsidP="00714034">
      <w:pPr>
        <w:autoSpaceDE w:val="0"/>
        <w:autoSpaceDN w:val="0"/>
        <w:adjustRightInd w:val="0"/>
        <w:ind w:firstLine="567"/>
        <w:jc w:val="both"/>
      </w:pPr>
      <w:r w:rsidRPr="00AA77D5">
        <w:t xml:space="preserve">федерального бюджета – </w:t>
      </w:r>
      <w:r w:rsidR="007204D8" w:rsidRPr="00AA77D5">
        <w:t>1589,6</w:t>
      </w:r>
      <w:r w:rsidRPr="00AA77D5">
        <w:t xml:space="preserve"> тыс. рублей (0,</w:t>
      </w:r>
      <w:r w:rsidR="007204D8" w:rsidRPr="00AA77D5">
        <w:t>2</w:t>
      </w:r>
      <w:r w:rsidRPr="00AA77D5">
        <w:t>), в том числе:</w:t>
      </w:r>
    </w:p>
    <w:p w:rsidR="00714034" w:rsidRPr="00AA77D5" w:rsidRDefault="00714034" w:rsidP="00714034">
      <w:pPr>
        <w:jc w:val="both"/>
      </w:pPr>
      <w:r w:rsidRPr="00AA77D5">
        <w:t xml:space="preserve">          в 2019 году – </w:t>
      </w:r>
      <w:r w:rsidR="007204D8" w:rsidRPr="00AA77D5">
        <w:t>1027,4</w:t>
      </w:r>
      <w:r w:rsidRPr="00AA77D5">
        <w:t xml:space="preserve"> тыс. рублей;</w:t>
      </w:r>
    </w:p>
    <w:p w:rsidR="00714034" w:rsidRPr="00AA77D5" w:rsidRDefault="00714034" w:rsidP="00714034">
      <w:pPr>
        <w:jc w:val="both"/>
      </w:pPr>
      <w:r w:rsidRPr="00AA77D5">
        <w:t xml:space="preserve">          в 2020 году – 90,7 тыс. рублей;</w:t>
      </w:r>
    </w:p>
    <w:p w:rsidR="00714034" w:rsidRPr="00AA77D5" w:rsidRDefault="00714034" w:rsidP="00714034">
      <w:pPr>
        <w:autoSpaceDE w:val="0"/>
        <w:autoSpaceDN w:val="0"/>
        <w:adjustRightInd w:val="0"/>
        <w:ind w:firstLine="567"/>
        <w:jc w:val="both"/>
      </w:pPr>
      <w:r w:rsidRPr="00AA77D5">
        <w:t>в 2021 году – 94,3 тыс. рублей;</w:t>
      </w:r>
    </w:p>
    <w:p w:rsidR="00714034" w:rsidRPr="00AA77D5" w:rsidRDefault="00714034" w:rsidP="00714034">
      <w:pPr>
        <w:autoSpaceDE w:val="0"/>
        <w:autoSpaceDN w:val="0"/>
        <w:adjustRightInd w:val="0"/>
        <w:ind w:firstLine="567"/>
        <w:jc w:val="both"/>
      </w:pPr>
      <w:r w:rsidRPr="00AA77D5">
        <w:t>в 2022 году – 94,3тыс. рублей;</w:t>
      </w:r>
    </w:p>
    <w:p w:rsidR="00714034" w:rsidRPr="00AA77D5" w:rsidRDefault="00714034" w:rsidP="00714034">
      <w:pPr>
        <w:autoSpaceDE w:val="0"/>
        <w:autoSpaceDN w:val="0"/>
        <w:adjustRightInd w:val="0"/>
        <w:ind w:firstLine="567"/>
        <w:jc w:val="both"/>
      </w:pPr>
      <w:r w:rsidRPr="00AA77D5">
        <w:t>в 2023 году – 94,3 тыс. рублей;</w:t>
      </w:r>
    </w:p>
    <w:p w:rsidR="00714034" w:rsidRPr="00AA77D5" w:rsidRDefault="00714034" w:rsidP="00714034">
      <w:pPr>
        <w:autoSpaceDE w:val="0"/>
        <w:autoSpaceDN w:val="0"/>
        <w:adjustRightInd w:val="0"/>
        <w:ind w:firstLine="567"/>
        <w:jc w:val="both"/>
      </w:pPr>
      <w:r w:rsidRPr="00AA77D5">
        <w:t>в 2024 году – 94,3 тыс. рублей;</w:t>
      </w:r>
    </w:p>
    <w:p w:rsidR="00714034" w:rsidRPr="00AA77D5" w:rsidRDefault="00714034" w:rsidP="00714034">
      <w:pPr>
        <w:autoSpaceDE w:val="0"/>
        <w:autoSpaceDN w:val="0"/>
        <w:adjustRightInd w:val="0"/>
        <w:ind w:firstLine="567"/>
        <w:jc w:val="both"/>
      </w:pPr>
      <w:r w:rsidRPr="00AA77D5">
        <w:t>в 2025 году – 94,3тыс. рублей;</w:t>
      </w:r>
    </w:p>
    <w:p w:rsidR="00714034" w:rsidRPr="00AA77D5" w:rsidRDefault="00714034" w:rsidP="00714034">
      <w:pPr>
        <w:autoSpaceDE w:val="0"/>
        <w:autoSpaceDN w:val="0"/>
        <w:adjustRightInd w:val="0"/>
        <w:ind w:firstLine="567"/>
        <w:jc w:val="both"/>
      </w:pPr>
      <w:r w:rsidRPr="00AA77D5">
        <w:t>республиканского б</w:t>
      </w:r>
      <w:r w:rsidR="007204D8" w:rsidRPr="00AA77D5">
        <w:t xml:space="preserve">юджета Чувашской Республики – </w:t>
      </w:r>
      <w:r w:rsidR="00AA77D5" w:rsidRPr="00AA77D5">
        <w:t>535502,8</w:t>
      </w:r>
      <w:r w:rsidRPr="00AA77D5">
        <w:t xml:space="preserve"> тыс. рублей (7</w:t>
      </w:r>
      <w:r w:rsidR="007204D8" w:rsidRPr="00AA77D5">
        <w:t>4,</w:t>
      </w:r>
      <w:r w:rsidR="00A57BCA" w:rsidRPr="00AA77D5">
        <w:t>7</w:t>
      </w:r>
      <w:r w:rsidR="007204D8" w:rsidRPr="00AA77D5">
        <w:t xml:space="preserve"> </w:t>
      </w:r>
      <w:r w:rsidRPr="00AA77D5">
        <w:t>процента), в том числе:</w:t>
      </w:r>
    </w:p>
    <w:p w:rsidR="00AA77D5" w:rsidRPr="00594579" w:rsidRDefault="00714034" w:rsidP="00AA77D5">
      <w:pPr>
        <w:jc w:val="both"/>
      </w:pPr>
      <w:r w:rsidRPr="00AA77D5">
        <w:t xml:space="preserve">         </w:t>
      </w:r>
      <w:r w:rsidR="00AA77D5" w:rsidRPr="00AA77D5">
        <w:t xml:space="preserve">    в 2019 году –  85615,8</w:t>
      </w:r>
      <w:r w:rsidR="00AA77D5" w:rsidRPr="00594579">
        <w:t xml:space="preserve"> тыс. рублей;</w:t>
      </w:r>
    </w:p>
    <w:p w:rsidR="00AA77D5" w:rsidRPr="00594579" w:rsidRDefault="00AA77D5" w:rsidP="00AA77D5">
      <w:pPr>
        <w:autoSpaceDE w:val="0"/>
        <w:autoSpaceDN w:val="0"/>
        <w:adjustRightInd w:val="0"/>
        <w:ind w:firstLine="567"/>
        <w:jc w:val="both"/>
        <w:rPr>
          <w:sz w:val="26"/>
          <w:szCs w:val="26"/>
        </w:rPr>
      </w:pPr>
      <w:r w:rsidRPr="00594579">
        <w:t xml:space="preserve">    в 2020 году –  7523</w:t>
      </w:r>
      <w:r>
        <w:t>0,1</w:t>
      </w:r>
      <w:r w:rsidRPr="00594579">
        <w:t xml:space="preserve"> тыс. рублей</w:t>
      </w:r>
      <w:r w:rsidRPr="00594579">
        <w:rPr>
          <w:sz w:val="26"/>
          <w:szCs w:val="26"/>
        </w:rPr>
        <w:t xml:space="preserve"> </w:t>
      </w:r>
    </w:p>
    <w:p w:rsidR="00AA77D5" w:rsidRPr="00594579" w:rsidRDefault="00AA77D5" w:rsidP="00AA77D5">
      <w:pPr>
        <w:autoSpaceDE w:val="0"/>
        <w:autoSpaceDN w:val="0"/>
        <w:adjustRightInd w:val="0"/>
        <w:ind w:firstLine="567"/>
        <w:jc w:val="both"/>
        <w:rPr>
          <w:sz w:val="26"/>
          <w:szCs w:val="26"/>
        </w:rPr>
      </w:pPr>
      <w:r w:rsidRPr="00594579">
        <w:rPr>
          <w:sz w:val="26"/>
          <w:szCs w:val="26"/>
        </w:rPr>
        <w:t xml:space="preserve">    в 2021 году – </w:t>
      </w:r>
      <w:r>
        <w:t>74930,1</w:t>
      </w:r>
      <w:r w:rsidRPr="00594579">
        <w:t xml:space="preserve"> </w:t>
      </w:r>
      <w:r w:rsidRPr="00594579">
        <w:rPr>
          <w:sz w:val="26"/>
          <w:szCs w:val="26"/>
        </w:rPr>
        <w:t>тыс. рублей;</w:t>
      </w:r>
    </w:p>
    <w:p w:rsidR="00AA77D5" w:rsidRPr="00594579" w:rsidRDefault="00AA77D5" w:rsidP="00AA77D5">
      <w:pPr>
        <w:autoSpaceDE w:val="0"/>
        <w:autoSpaceDN w:val="0"/>
        <w:adjustRightInd w:val="0"/>
        <w:ind w:firstLine="567"/>
        <w:jc w:val="both"/>
        <w:rPr>
          <w:sz w:val="26"/>
          <w:szCs w:val="26"/>
        </w:rPr>
      </w:pPr>
      <w:r w:rsidRPr="00594579">
        <w:rPr>
          <w:sz w:val="26"/>
          <w:szCs w:val="26"/>
        </w:rPr>
        <w:t xml:space="preserve">    в 2022 году – </w:t>
      </w:r>
      <w:r w:rsidRPr="00594579">
        <w:t xml:space="preserve">74931,7  </w:t>
      </w:r>
      <w:r w:rsidRPr="00594579">
        <w:rPr>
          <w:sz w:val="26"/>
          <w:szCs w:val="26"/>
        </w:rPr>
        <w:t>тыс. рублей;</w:t>
      </w:r>
    </w:p>
    <w:p w:rsidR="00AA77D5" w:rsidRPr="00594579" w:rsidRDefault="00AA77D5" w:rsidP="00AA77D5">
      <w:pPr>
        <w:autoSpaceDE w:val="0"/>
        <w:autoSpaceDN w:val="0"/>
        <w:adjustRightInd w:val="0"/>
        <w:ind w:firstLine="567"/>
        <w:jc w:val="both"/>
        <w:rPr>
          <w:sz w:val="26"/>
          <w:szCs w:val="26"/>
        </w:rPr>
      </w:pPr>
      <w:r w:rsidRPr="00594579">
        <w:rPr>
          <w:sz w:val="26"/>
          <w:szCs w:val="26"/>
        </w:rPr>
        <w:lastRenderedPageBreak/>
        <w:t xml:space="preserve">    в 2023 году – </w:t>
      </w:r>
      <w:r w:rsidRPr="00594579">
        <w:t xml:space="preserve">74931,7 </w:t>
      </w:r>
      <w:r w:rsidRPr="00594579">
        <w:rPr>
          <w:sz w:val="26"/>
          <w:szCs w:val="26"/>
        </w:rPr>
        <w:t>тыс. рублей;</w:t>
      </w:r>
    </w:p>
    <w:p w:rsidR="00AA77D5" w:rsidRPr="00594579" w:rsidRDefault="00AA77D5" w:rsidP="00AA77D5">
      <w:pPr>
        <w:autoSpaceDE w:val="0"/>
        <w:autoSpaceDN w:val="0"/>
        <w:adjustRightInd w:val="0"/>
        <w:ind w:firstLine="567"/>
        <w:jc w:val="both"/>
        <w:rPr>
          <w:sz w:val="26"/>
          <w:szCs w:val="26"/>
        </w:rPr>
      </w:pPr>
      <w:r w:rsidRPr="00594579">
        <w:rPr>
          <w:sz w:val="26"/>
          <w:szCs w:val="26"/>
        </w:rPr>
        <w:t xml:space="preserve">    в 2024 году – </w:t>
      </w:r>
      <w:r w:rsidRPr="00594579">
        <w:t xml:space="preserve">74931,7 </w:t>
      </w:r>
      <w:r w:rsidRPr="00594579">
        <w:rPr>
          <w:sz w:val="26"/>
          <w:szCs w:val="26"/>
        </w:rPr>
        <w:t xml:space="preserve"> тыс. рублей;</w:t>
      </w:r>
    </w:p>
    <w:p w:rsidR="00AA77D5" w:rsidRPr="00594579" w:rsidRDefault="00AA77D5" w:rsidP="00AA77D5">
      <w:pPr>
        <w:autoSpaceDE w:val="0"/>
        <w:autoSpaceDN w:val="0"/>
        <w:adjustRightInd w:val="0"/>
        <w:ind w:firstLine="567"/>
        <w:jc w:val="both"/>
        <w:rPr>
          <w:sz w:val="26"/>
          <w:szCs w:val="26"/>
        </w:rPr>
      </w:pPr>
      <w:r w:rsidRPr="00594579">
        <w:rPr>
          <w:sz w:val="26"/>
          <w:szCs w:val="26"/>
        </w:rPr>
        <w:t xml:space="preserve">    в 2025 году – </w:t>
      </w:r>
      <w:r w:rsidRPr="00594579">
        <w:t xml:space="preserve">74931,7 </w:t>
      </w:r>
      <w:r w:rsidRPr="00594579">
        <w:rPr>
          <w:sz w:val="26"/>
          <w:szCs w:val="26"/>
        </w:rPr>
        <w:t>тыс. рублей;</w:t>
      </w:r>
    </w:p>
    <w:p w:rsidR="00714034" w:rsidRPr="00186D46" w:rsidRDefault="00714034" w:rsidP="00AA77D5">
      <w:pPr>
        <w:jc w:val="both"/>
      </w:pPr>
      <w:r w:rsidRPr="00186D46">
        <w:t xml:space="preserve">местный бюджет </w:t>
      </w:r>
      <w:r w:rsidR="00D317ED">
        <w:t>Порецкого района Чувашской  Республики</w:t>
      </w:r>
      <w:r w:rsidRPr="00186D46">
        <w:t>–  130</w:t>
      </w:r>
      <w:r w:rsidR="00A57BCA">
        <w:t>424</w:t>
      </w:r>
      <w:r w:rsidRPr="00186D46">
        <w:t>,0 тыс. рублей (1</w:t>
      </w:r>
      <w:r w:rsidR="00A57BCA">
        <w:t>8,2</w:t>
      </w:r>
      <w:r w:rsidRPr="00186D46">
        <w:t xml:space="preserve"> процента), в том числе:</w:t>
      </w:r>
    </w:p>
    <w:p w:rsidR="00714034" w:rsidRPr="00186D46" w:rsidRDefault="00714034" w:rsidP="00714034">
      <w:pPr>
        <w:jc w:val="both"/>
      </w:pPr>
      <w:r w:rsidRPr="00186D46">
        <w:t xml:space="preserve">           в 2019 году –   2</w:t>
      </w:r>
      <w:r w:rsidR="00A57BCA">
        <w:t>2652,0</w:t>
      </w:r>
      <w:r w:rsidRPr="00186D46">
        <w:t xml:space="preserve"> тыс. рублей;</w:t>
      </w:r>
    </w:p>
    <w:p w:rsidR="00714034" w:rsidRPr="00186D46" w:rsidRDefault="00714034" w:rsidP="00714034">
      <w:pPr>
        <w:jc w:val="both"/>
      </w:pPr>
      <w:r w:rsidRPr="00186D46">
        <w:t xml:space="preserve">          в 2020 году -   17962,0 тыс. рублей;</w:t>
      </w:r>
    </w:p>
    <w:p w:rsidR="00714034" w:rsidRPr="00186D46" w:rsidRDefault="00714034" w:rsidP="00714034">
      <w:pPr>
        <w:autoSpaceDE w:val="0"/>
        <w:autoSpaceDN w:val="0"/>
        <w:adjustRightInd w:val="0"/>
        <w:ind w:firstLine="567"/>
        <w:jc w:val="both"/>
      </w:pPr>
      <w:r w:rsidRPr="00186D46">
        <w:t>в 2021 году – 17962,0 тыс. рублей;</w:t>
      </w:r>
    </w:p>
    <w:p w:rsidR="00714034" w:rsidRPr="00186D46" w:rsidRDefault="00714034" w:rsidP="00714034">
      <w:pPr>
        <w:autoSpaceDE w:val="0"/>
        <w:autoSpaceDN w:val="0"/>
        <w:adjustRightInd w:val="0"/>
        <w:ind w:firstLine="567"/>
        <w:jc w:val="both"/>
      </w:pPr>
      <w:r w:rsidRPr="00186D46">
        <w:t>в 2022 году – 17962,0 тыс. рублей;</w:t>
      </w:r>
    </w:p>
    <w:p w:rsidR="00714034" w:rsidRPr="00186D46" w:rsidRDefault="00714034" w:rsidP="00714034">
      <w:pPr>
        <w:autoSpaceDE w:val="0"/>
        <w:autoSpaceDN w:val="0"/>
        <w:adjustRightInd w:val="0"/>
        <w:ind w:firstLine="567"/>
        <w:jc w:val="both"/>
      </w:pPr>
      <w:r w:rsidRPr="00186D46">
        <w:t>в 2023 году – 17962,0 тыс. рублей;</w:t>
      </w:r>
    </w:p>
    <w:p w:rsidR="00714034" w:rsidRPr="00186D46" w:rsidRDefault="00714034" w:rsidP="00714034">
      <w:pPr>
        <w:autoSpaceDE w:val="0"/>
        <w:autoSpaceDN w:val="0"/>
        <w:adjustRightInd w:val="0"/>
        <w:ind w:firstLine="567"/>
        <w:jc w:val="both"/>
      </w:pPr>
      <w:r w:rsidRPr="00186D46">
        <w:t>в 2024 году – 17962,0 тыс. рублей;</w:t>
      </w:r>
    </w:p>
    <w:p w:rsidR="00714034" w:rsidRPr="00186D46" w:rsidRDefault="00714034" w:rsidP="00714034">
      <w:pPr>
        <w:autoSpaceDE w:val="0"/>
        <w:autoSpaceDN w:val="0"/>
        <w:adjustRightInd w:val="0"/>
        <w:ind w:firstLine="567"/>
        <w:jc w:val="both"/>
      </w:pPr>
      <w:r w:rsidRPr="00186D46">
        <w:t>в 2025 году – 17962,0 тыс. рублей;</w:t>
      </w:r>
    </w:p>
    <w:p w:rsidR="00714034" w:rsidRPr="00186D46" w:rsidRDefault="00714034" w:rsidP="00714034">
      <w:pPr>
        <w:autoSpaceDE w:val="0"/>
        <w:autoSpaceDN w:val="0"/>
        <w:adjustRightInd w:val="0"/>
        <w:ind w:firstLine="567"/>
        <w:jc w:val="both"/>
      </w:pPr>
      <w:r w:rsidRPr="00186D46">
        <w:t>внебюджетных источников – 49790,3 тыс. рублей (6,</w:t>
      </w:r>
      <w:r w:rsidR="00A57BCA">
        <w:t>9</w:t>
      </w:r>
      <w:r w:rsidRPr="00186D46">
        <w:t xml:space="preserve"> процента), в том числе:</w:t>
      </w:r>
    </w:p>
    <w:p w:rsidR="00714034" w:rsidRPr="00186D46" w:rsidRDefault="00714034" w:rsidP="00714034">
      <w:pPr>
        <w:jc w:val="both"/>
      </w:pPr>
      <w:r w:rsidRPr="00186D46">
        <w:t xml:space="preserve">         в 2019 году –    7112,9 тыс. рублей;</w:t>
      </w:r>
    </w:p>
    <w:p w:rsidR="00714034" w:rsidRPr="00186D46" w:rsidRDefault="00714034" w:rsidP="00714034">
      <w:pPr>
        <w:autoSpaceDE w:val="0"/>
        <w:autoSpaceDN w:val="0"/>
        <w:adjustRightInd w:val="0"/>
        <w:ind w:firstLine="567"/>
        <w:jc w:val="both"/>
      </w:pPr>
      <w:r w:rsidRPr="00186D46">
        <w:t>в 2020 году –    7112,9 тыс. рублей</w:t>
      </w:r>
      <w:proofErr w:type="gramStart"/>
      <w:r w:rsidRPr="00186D46">
        <w:t>.;</w:t>
      </w:r>
      <w:proofErr w:type="gramEnd"/>
    </w:p>
    <w:p w:rsidR="00714034" w:rsidRPr="00186D46" w:rsidRDefault="00714034" w:rsidP="00714034">
      <w:pPr>
        <w:autoSpaceDE w:val="0"/>
        <w:autoSpaceDN w:val="0"/>
        <w:adjustRightInd w:val="0"/>
        <w:ind w:firstLine="567"/>
        <w:jc w:val="both"/>
      </w:pPr>
      <w:r w:rsidRPr="00186D46">
        <w:t>в 2021 году – 7112,9 тыс. рублей;</w:t>
      </w:r>
    </w:p>
    <w:p w:rsidR="00714034" w:rsidRPr="00186D46" w:rsidRDefault="00714034" w:rsidP="00714034">
      <w:pPr>
        <w:autoSpaceDE w:val="0"/>
        <w:autoSpaceDN w:val="0"/>
        <w:adjustRightInd w:val="0"/>
        <w:ind w:firstLine="567"/>
        <w:jc w:val="both"/>
      </w:pPr>
      <w:r w:rsidRPr="00186D46">
        <w:t>в 2022 году – 7112,9 тыс. рублей;</w:t>
      </w:r>
    </w:p>
    <w:p w:rsidR="00714034" w:rsidRPr="00186D46" w:rsidRDefault="00714034" w:rsidP="00714034">
      <w:pPr>
        <w:autoSpaceDE w:val="0"/>
        <w:autoSpaceDN w:val="0"/>
        <w:adjustRightInd w:val="0"/>
        <w:ind w:firstLine="567"/>
        <w:jc w:val="both"/>
      </w:pPr>
      <w:r w:rsidRPr="00186D46">
        <w:t>в 2023 году – 7112,9 тыс. рублей;</w:t>
      </w:r>
    </w:p>
    <w:p w:rsidR="00714034" w:rsidRPr="00186D46" w:rsidRDefault="00714034" w:rsidP="00714034">
      <w:pPr>
        <w:autoSpaceDE w:val="0"/>
        <w:autoSpaceDN w:val="0"/>
        <w:adjustRightInd w:val="0"/>
        <w:ind w:firstLine="567"/>
        <w:jc w:val="both"/>
      </w:pPr>
      <w:r w:rsidRPr="00186D46">
        <w:t>в 2024 году – 7112,9 тыс. рублей;</w:t>
      </w:r>
    </w:p>
    <w:p w:rsidR="00714034" w:rsidRPr="00186D46" w:rsidRDefault="00714034" w:rsidP="00714034">
      <w:pPr>
        <w:autoSpaceDE w:val="0"/>
        <w:autoSpaceDN w:val="0"/>
        <w:adjustRightInd w:val="0"/>
        <w:ind w:firstLine="567"/>
        <w:jc w:val="both"/>
      </w:pPr>
      <w:r w:rsidRPr="00186D46">
        <w:t>в 2025 году – 7112,9 тыс. рублей.</w:t>
      </w:r>
    </w:p>
    <w:p w:rsidR="00714034" w:rsidRPr="00AA77D5" w:rsidRDefault="00714034" w:rsidP="00714034">
      <w:pPr>
        <w:autoSpaceDE w:val="0"/>
        <w:autoSpaceDN w:val="0"/>
        <w:adjustRightInd w:val="0"/>
        <w:ind w:firstLine="567"/>
        <w:jc w:val="both"/>
      </w:pPr>
      <w:r w:rsidRPr="00186D46">
        <w:t xml:space="preserve">На 2 этапе в 2026-2030 годах объем финансирования муниципальной  программы </w:t>
      </w:r>
      <w:r w:rsidRPr="00AA77D5">
        <w:t xml:space="preserve">составит 500504,5 тыс. рублей, </w:t>
      </w:r>
    </w:p>
    <w:p w:rsidR="00714034" w:rsidRPr="00AA77D5" w:rsidRDefault="00714034" w:rsidP="00714034">
      <w:pPr>
        <w:autoSpaceDE w:val="0"/>
        <w:autoSpaceDN w:val="0"/>
        <w:adjustRightInd w:val="0"/>
        <w:ind w:firstLine="567"/>
        <w:jc w:val="both"/>
      </w:pPr>
      <w:r w:rsidRPr="00AA77D5">
        <w:t>из них средства:</w:t>
      </w:r>
    </w:p>
    <w:p w:rsidR="00714034" w:rsidRPr="00AA77D5" w:rsidRDefault="00714034" w:rsidP="00714034">
      <w:pPr>
        <w:autoSpaceDE w:val="0"/>
        <w:autoSpaceDN w:val="0"/>
        <w:adjustRightInd w:val="0"/>
        <w:ind w:firstLine="567"/>
        <w:jc w:val="both"/>
      </w:pPr>
      <w:r w:rsidRPr="00AA77D5">
        <w:t>федерального бюджета – 471,5 тыс. рублей (0,1 процента);</w:t>
      </w:r>
    </w:p>
    <w:p w:rsidR="00714034" w:rsidRPr="00AA77D5" w:rsidRDefault="00714034" w:rsidP="00714034">
      <w:pPr>
        <w:autoSpaceDE w:val="0"/>
        <w:autoSpaceDN w:val="0"/>
        <w:adjustRightInd w:val="0"/>
        <w:ind w:firstLine="567"/>
        <w:jc w:val="both"/>
      </w:pPr>
      <w:r w:rsidRPr="00AA77D5">
        <w:t>республиканского бюджета Чувашской Республики – 374658,5 тыс. рублей (74,9процента);</w:t>
      </w:r>
    </w:p>
    <w:p w:rsidR="00714034" w:rsidRPr="00AA77D5" w:rsidRDefault="00714034" w:rsidP="00714034">
      <w:pPr>
        <w:autoSpaceDE w:val="0"/>
        <w:autoSpaceDN w:val="0"/>
        <w:adjustRightInd w:val="0"/>
        <w:ind w:firstLine="567"/>
        <w:jc w:val="both"/>
      </w:pPr>
      <w:r w:rsidRPr="00AA77D5">
        <w:t xml:space="preserve">местный бюджет </w:t>
      </w:r>
      <w:r w:rsidR="00D317ED" w:rsidRPr="00AA77D5">
        <w:t>Порецкого района Чувашской  Республики</w:t>
      </w:r>
      <w:r w:rsidRPr="00AA77D5">
        <w:t>– 89810,0тыс. рублей (17,9 процента);</w:t>
      </w:r>
    </w:p>
    <w:p w:rsidR="00714034" w:rsidRPr="00AA77D5" w:rsidRDefault="00714034" w:rsidP="00714034">
      <w:pPr>
        <w:autoSpaceDE w:val="0"/>
        <w:autoSpaceDN w:val="0"/>
        <w:adjustRightInd w:val="0"/>
        <w:ind w:firstLine="567"/>
        <w:jc w:val="both"/>
      </w:pPr>
      <w:r w:rsidRPr="00AA77D5">
        <w:t>внебюджетных источников – 35564,5тыс. рублей (7,1 процента).</w:t>
      </w:r>
    </w:p>
    <w:p w:rsidR="00714034" w:rsidRPr="00AA77D5" w:rsidRDefault="00714034" w:rsidP="00714034">
      <w:pPr>
        <w:autoSpaceDE w:val="0"/>
        <w:autoSpaceDN w:val="0"/>
        <w:adjustRightInd w:val="0"/>
        <w:ind w:firstLine="567"/>
        <w:jc w:val="both"/>
      </w:pPr>
      <w:r w:rsidRPr="00AA77D5">
        <w:t>На 3 этапе в 2031-2035 объем финансирования Муниципаль</w:t>
      </w:r>
      <w:r w:rsidR="00AA77D5" w:rsidRPr="00AA77D5">
        <w:t xml:space="preserve">ной программы составит 500504,5 </w:t>
      </w:r>
      <w:r w:rsidRPr="00AA77D5">
        <w:t xml:space="preserve">тыс. рублей, </w:t>
      </w:r>
    </w:p>
    <w:p w:rsidR="00714034" w:rsidRPr="00AA77D5" w:rsidRDefault="00714034" w:rsidP="00714034">
      <w:pPr>
        <w:autoSpaceDE w:val="0"/>
        <w:autoSpaceDN w:val="0"/>
        <w:adjustRightInd w:val="0"/>
        <w:ind w:firstLine="567"/>
        <w:jc w:val="both"/>
      </w:pPr>
      <w:r w:rsidRPr="00AA77D5">
        <w:t>из них средства:</w:t>
      </w:r>
    </w:p>
    <w:p w:rsidR="00714034" w:rsidRPr="00AA77D5" w:rsidRDefault="00714034" w:rsidP="00714034">
      <w:pPr>
        <w:autoSpaceDE w:val="0"/>
        <w:autoSpaceDN w:val="0"/>
        <w:adjustRightInd w:val="0"/>
        <w:ind w:firstLine="567"/>
        <w:jc w:val="both"/>
      </w:pPr>
      <w:r w:rsidRPr="00AA77D5">
        <w:t>федерального бюджета – 471,5 тыс. рублей (0,1 процента);</w:t>
      </w:r>
    </w:p>
    <w:p w:rsidR="00714034" w:rsidRPr="00AA77D5" w:rsidRDefault="00714034" w:rsidP="00714034">
      <w:pPr>
        <w:autoSpaceDE w:val="0"/>
        <w:autoSpaceDN w:val="0"/>
        <w:adjustRightInd w:val="0"/>
        <w:ind w:firstLine="567"/>
        <w:jc w:val="both"/>
      </w:pPr>
      <w:r w:rsidRPr="00AA77D5">
        <w:t>республиканского бюджета Чувашской Республики – 374658,5 тыс. рублей (74,9 процента);</w:t>
      </w:r>
    </w:p>
    <w:p w:rsidR="00714034" w:rsidRPr="00AA77D5" w:rsidRDefault="00714034" w:rsidP="00714034">
      <w:pPr>
        <w:autoSpaceDE w:val="0"/>
        <w:autoSpaceDN w:val="0"/>
        <w:adjustRightInd w:val="0"/>
        <w:ind w:firstLine="567"/>
        <w:jc w:val="both"/>
      </w:pPr>
      <w:r w:rsidRPr="00AA77D5">
        <w:t xml:space="preserve">местный бюджет </w:t>
      </w:r>
      <w:r w:rsidR="00D317ED" w:rsidRPr="00AA77D5">
        <w:t>Порецкого района Чувашской  Республики</w:t>
      </w:r>
      <w:r w:rsidRPr="00AA77D5">
        <w:t>– 89810,0тыс. рублей (17,9 процента);</w:t>
      </w:r>
    </w:p>
    <w:p w:rsidR="00714034" w:rsidRPr="00AA77D5" w:rsidRDefault="00714034" w:rsidP="00714034">
      <w:pPr>
        <w:autoSpaceDE w:val="0"/>
        <w:autoSpaceDN w:val="0"/>
        <w:adjustRightInd w:val="0"/>
        <w:ind w:firstLine="567"/>
        <w:jc w:val="both"/>
      </w:pPr>
      <w:r w:rsidRPr="00AA77D5">
        <w:t>внебюджетных источников – 35564,5тыс. рублей (7,1 процента).</w:t>
      </w:r>
    </w:p>
    <w:p w:rsidR="00714034" w:rsidRPr="00AA77D5" w:rsidRDefault="00714034" w:rsidP="00714034">
      <w:pPr>
        <w:autoSpaceDE w:val="0"/>
        <w:autoSpaceDN w:val="0"/>
        <w:adjustRightInd w:val="0"/>
        <w:ind w:firstLine="567"/>
        <w:jc w:val="both"/>
      </w:pPr>
      <w:r w:rsidRPr="00AA77D5">
        <w:t>Объемы финансирования муниципальной  программы подлежат ежегодному уточнению исходя из реальных возможностей бюджетов всех уровней.</w:t>
      </w:r>
    </w:p>
    <w:p w:rsidR="00714034" w:rsidRPr="00AA77D5" w:rsidRDefault="00714034" w:rsidP="00714034">
      <w:pPr>
        <w:autoSpaceDE w:val="0"/>
        <w:autoSpaceDN w:val="0"/>
        <w:adjustRightInd w:val="0"/>
        <w:ind w:firstLine="539"/>
        <w:jc w:val="both"/>
      </w:pPr>
      <w:r w:rsidRPr="00AA77D5">
        <w:t xml:space="preserve">Ресурсное </w:t>
      </w:r>
      <w:hyperlink r:id="rId13" w:history="1">
        <w:r w:rsidRPr="00AA77D5">
          <w:t>обеспечение</w:t>
        </w:r>
      </w:hyperlink>
      <w:r w:rsidRPr="00AA77D5">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714034" w:rsidRPr="00186D46" w:rsidRDefault="00714034" w:rsidP="00714034">
      <w:pPr>
        <w:autoSpaceDE w:val="0"/>
        <w:autoSpaceDN w:val="0"/>
        <w:adjustRightInd w:val="0"/>
        <w:ind w:firstLine="539"/>
        <w:jc w:val="both"/>
      </w:pPr>
      <w:r w:rsidRPr="00AA77D5">
        <w:t xml:space="preserve">В муниципальную  программу включены подпрограммы, реализуемые в рамках муниципальной  программы, согласно </w:t>
      </w:r>
      <w:hyperlink r:id="rId14" w:history="1">
        <w:r w:rsidRPr="00AA77D5">
          <w:t>приложениям №</w:t>
        </w:r>
      </w:hyperlink>
      <w:r w:rsidR="00C938CF" w:rsidRPr="00AA77D5">
        <w:t xml:space="preserve"> 3 - 7</w:t>
      </w:r>
      <w:r w:rsidRPr="00AA77D5">
        <w:t xml:space="preserve"> к настоящей</w:t>
      </w:r>
      <w:r w:rsidRPr="00186D46">
        <w:t xml:space="preserve"> муниципальной  программе.</w:t>
      </w:r>
    </w:p>
    <w:p w:rsidR="00374224" w:rsidRDefault="00374224" w:rsidP="00853B12">
      <w:pPr>
        <w:autoSpaceDE w:val="0"/>
        <w:autoSpaceDN w:val="0"/>
        <w:adjustRightInd w:val="0"/>
        <w:rPr>
          <w:sz w:val="26"/>
          <w:szCs w:val="26"/>
        </w:rPr>
        <w:sectPr w:rsidR="00374224" w:rsidSect="00374224">
          <w:footerReference w:type="default" r:id="rId15"/>
          <w:pgSz w:w="11906" w:h="16838"/>
          <w:pgMar w:top="1134" w:right="851" w:bottom="1134" w:left="1701" w:header="709" w:footer="709" w:gutter="0"/>
          <w:cols w:space="708"/>
          <w:docGrid w:linePitch="360"/>
        </w:sectPr>
      </w:pPr>
    </w:p>
    <w:p w:rsidR="00787C15" w:rsidRDefault="00787C15"/>
    <w:p w:rsidR="00787C15" w:rsidRPr="002505C9" w:rsidRDefault="00787C15" w:rsidP="00787C15">
      <w:pPr>
        <w:autoSpaceDE w:val="0"/>
        <w:autoSpaceDN w:val="0"/>
        <w:adjustRightInd w:val="0"/>
        <w:jc w:val="right"/>
        <w:outlineLvl w:val="0"/>
        <w:rPr>
          <w:rFonts w:eastAsia="Calibri"/>
          <w:sz w:val="20"/>
          <w:szCs w:val="20"/>
        </w:rPr>
      </w:pPr>
      <w:r w:rsidRPr="002505C9">
        <w:rPr>
          <w:rFonts w:eastAsia="Calibri"/>
          <w:sz w:val="20"/>
          <w:szCs w:val="20"/>
        </w:rPr>
        <w:t>Приложение № 1</w:t>
      </w:r>
    </w:p>
    <w:p w:rsidR="00787C15" w:rsidRPr="002505C9" w:rsidRDefault="00787C15" w:rsidP="00787C15">
      <w:pPr>
        <w:autoSpaceDE w:val="0"/>
        <w:autoSpaceDN w:val="0"/>
        <w:adjustRightInd w:val="0"/>
        <w:jc w:val="right"/>
        <w:rPr>
          <w:rFonts w:eastAsia="Calibri"/>
          <w:sz w:val="20"/>
          <w:szCs w:val="20"/>
        </w:rPr>
      </w:pPr>
      <w:r w:rsidRPr="002505C9">
        <w:rPr>
          <w:rFonts w:eastAsia="Calibri"/>
          <w:sz w:val="20"/>
          <w:szCs w:val="20"/>
        </w:rPr>
        <w:t>к Муниципальной программе</w:t>
      </w:r>
    </w:p>
    <w:p w:rsidR="00787C15" w:rsidRPr="002505C9" w:rsidRDefault="00831EED" w:rsidP="00787C15">
      <w:pPr>
        <w:autoSpaceDE w:val="0"/>
        <w:autoSpaceDN w:val="0"/>
        <w:adjustRightInd w:val="0"/>
        <w:jc w:val="right"/>
        <w:rPr>
          <w:rFonts w:eastAsia="Calibri"/>
          <w:sz w:val="20"/>
          <w:szCs w:val="20"/>
        </w:rPr>
      </w:pPr>
      <w:r>
        <w:rPr>
          <w:rFonts w:eastAsia="Calibri"/>
          <w:sz w:val="20"/>
          <w:szCs w:val="20"/>
        </w:rPr>
        <w:t>Порецкого</w:t>
      </w:r>
      <w:r w:rsidR="00787C15" w:rsidRPr="002505C9">
        <w:rPr>
          <w:rFonts w:eastAsia="Calibri"/>
          <w:sz w:val="20"/>
          <w:szCs w:val="20"/>
        </w:rPr>
        <w:t xml:space="preserve"> района</w:t>
      </w:r>
      <w:r w:rsidR="007651C9">
        <w:rPr>
          <w:rFonts w:eastAsia="Calibri"/>
          <w:sz w:val="20"/>
          <w:szCs w:val="20"/>
        </w:rPr>
        <w:t xml:space="preserve"> Чувашской Республики</w:t>
      </w:r>
    </w:p>
    <w:p w:rsidR="00787C15" w:rsidRPr="002505C9" w:rsidRDefault="00787C15" w:rsidP="00787C15">
      <w:pPr>
        <w:autoSpaceDE w:val="0"/>
        <w:autoSpaceDN w:val="0"/>
        <w:adjustRightInd w:val="0"/>
        <w:jc w:val="right"/>
        <w:rPr>
          <w:rFonts w:eastAsia="Calibri"/>
          <w:sz w:val="20"/>
          <w:szCs w:val="20"/>
        </w:rPr>
      </w:pPr>
      <w:r w:rsidRPr="002505C9">
        <w:rPr>
          <w:rFonts w:eastAsia="Calibri"/>
          <w:sz w:val="20"/>
          <w:szCs w:val="20"/>
        </w:rPr>
        <w:t>«Развитие образования»</w:t>
      </w:r>
    </w:p>
    <w:p w:rsidR="00787C15" w:rsidRDefault="00787C15" w:rsidP="00787C15">
      <w:pPr>
        <w:jc w:val="center"/>
      </w:pPr>
    </w:p>
    <w:p w:rsidR="00787C15" w:rsidRPr="00061BF5" w:rsidRDefault="00787C15" w:rsidP="00787C15">
      <w:pPr>
        <w:jc w:val="center"/>
      </w:pPr>
      <w:r w:rsidRPr="00061BF5">
        <w:t>СВЕДЕНИЯ</w:t>
      </w:r>
    </w:p>
    <w:p w:rsidR="00787C15" w:rsidRPr="00061BF5" w:rsidRDefault="00787C15" w:rsidP="00787C15">
      <w:pPr>
        <w:jc w:val="center"/>
      </w:pPr>
      <w:r w:rsidRPr="00061BF5">
        <w:t>О ЦЕЛЕВЫХ ИНДИКАТОРАХ И ПОКАЗАТЕЛЯХ</w:t>
      </w:r>
    </w:p>
    <w:p w:rsidR="00787C15" w:rsidRPr="00061BF5" w:rsidRDefault="00787C15" w:rsidP="00787C15">
      <w:pPr>
        <w:jc w:val="center"/>
      </w:pPr>
      <w:r>
        <w:t xml:space="preserve">МУНИЦИПАЛЬНОЙ </w:t>
      </w:r>
      <w:r w:rsidRPr="00061BF5">
        <w:t xml:space="preserve">ПРОГРАММЫ </w:t>
      </w:r>
      <w:r w:rsidR="00D317ED">
        <w:t>ПОРЕЦКОГО РАЙОНА ЧУВАШСКОЙ  РЕСПУБЛИКИ</w:t>
      </w:r>
      <w:proofErr w:type="gramStart"/>
      <w:r w:rsidRPr="00061BF5">
        <w:t>«Р</w:t>
      </w:r>
      <w:proofErr w:type="gramEnd"/>
      <w:r w:rsidRPr="00061BF5">
        <w:t xml:space="preserve">АЗВИТИЕ ОБРАЗОВАНИЯ»,  </w:t>
      </w:r>
    </w:p>
    <w:p w:rsidR="00787C15" w:rsidRPr="00061BF5" w:rsidRDefault="00787C15" w:rsidP="00787C15">
      <w:pPr>
        <w:jc w:val="center"/>
      </w:pPr>
      <w:r w:rsidRPr="00061BF5">
        <w:t xml:space="preserve">ПОДПРОГРАММ </w:t>
      </w:r>
      <w:r>
        <w:t>МУНИЦИПАЛЬНОЙ</w:t>
      </w:r>
      <w:r w:rsidRPr="00061BF5">
        <w:t xml:space="preserve"> ПРОГРАММЫ И ИХ </w:t>
      </w:r>
      <w:proofErr w:type="gramStart"/>
      <w:r w:rsidRPr="00061BF5">
        <w:t>ЗНАЧЕНИЯХ</w:t>
      </w:r>
      <w:proofErr w:type="gramEnd"/>
    </w:p>
    <w:p w:rsidR="00787C15" w:rsidRPr="00061BF5" w:rsidRDefault="00787C15" w:rsidP="00787C15">
      <w:pPr>
        <w:jc w:val="center"/>
      </w:pPr>
    </w:p>
    <w:tbl>
      <w:tblPr>
        <w:tblW w:w="15309"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3245"/>
        <w:gridCol w:w="1423"/>
        <w:gridCol w:w="1131"/>
        <w:gridCol w:w="1132"/>
        <w:gridCol w:w="1132"/>
        <w:gridCol w:w="1131"/>
        <w:gridCol w:w="1132"/>
        <w:gridCol w:w="1132"/>
        <w:gridCol w:w="1131"/>
        <w:gridCol w:w="1132"/>
        <w:gridCol w:w="1132"/>
      </w:tblGrid>
      <w:tr w:rsidR="00787C15" w:rsidRPr="00F4212D" w:rsidTr="002F5825">
        <w:tc>
          <w:tcPr>
            <w:tcW w:w="456" w:type="dxa"/>
            <w:vMerge w:val="restart"/>
            <w:tcBorders>
              <w:left w:val="nil"/>
            </w:tcBorders>
          </w:tcPr>
          <w:p w:rsidR="00787C15" w:rsidRPr="00F4212D" w:rsidRDefault="00787C15" w:rsidP="002F5825">
            <w:pPr>
              <w:jc w:val="center"/>
              <w:rPr>
                <w:sz w:val="20"/>
                <w:szCs w:val="20"/>
              </w:rPr>
            </w:pPr>
            <w:r w:rsidRPr="00F4212D">
              <w:rPr>
                <w:sz w:val="20"/>
                <w:szCs w:val="20"/>
              </w:rPr>
              <w:t>№</w:t>
            </w:r>
          </w:p>
          <w:p w:rsidR="00787C15" w:rsidRPr="00F4212D" w:rsidRDefault="00787C15" w:rsidP="002F5825">
            <w:pPr>
              <w:jc w:val="center"/>
              <w:rPr>
                <w:sz w:val="20"/>
                <w:szCs w:val="20"/>
              </w:rPr>
            </w:pPr>
            <w:proofErr w:type="spellStart"/>
            <w:r w:rsidRPr="00F4212D">
              <w:rPr>
                <w:sz w:val="20"/>
                <w:szCs w:val="20"/>
              </w:rPr>
              <w:t>пп</w:t>
            </w:r>
            <w:proofErr w:type="spellEnd"/>
          </w:p>
        </w:tc>
        <w:tc>
          <w:tcPr>
            <w:tcW w:w="3245" w:type="dxa"/>
            <w:vMerge w:val="restart"/>
          </w:tcPr>
          <w:p w:rsidR="00787C15" w:rsidRPr="00F4212D" w:rsidRDefault="00787C15" w:rsidP="002F5825">
            <w:pPr>
              <w:jc w:val="center"/>
              <w:rPr>
                <w:sz w:val="20"/>
                <w:szCs w:val="20"/>
              </w:rPr>
            </w:pPr>
            <w:r w:rsidRPr="00F4212D">
              <w:rPr>
                <w:sz w:val="20"/>
                <w:szCs w:val="20"/>
              </w:rPr>
              <w:t>Целевой индикатор и показатель (наименование)</w:t>
            </w:r>
          </w:p>
        </w:tc>
        <w:tc>
          <w:tcPr>
            <w:tcW w:w="1423" w:type="dxa"/>
            <w:vMerge w:val="restart"/>
          </w:tcPr>
          <w:p w:rsidR="00787C15" w:rsidRPr="00F4212D" w:rsidRDefault="00787C15" w:rsidP="002F5825">
            <w:pPr>
              <w:jc w:val="center"/>
              <w:rPr>
                <w:sz w:val="20"/>
                <w:szCs w:val="20"/>
              </w:rPr>
            </w:pPr>
            <w:r w:rsidRPr="00F4212D">
              <w:rPr>
                <w:sz w:val="20"/>
                <w:szCs w:val="20"/>
              </w:rPr>
              <w:t xml:space="preserve">Единица </w:t>
            </w:r>
          </w:p>
          <w:p w:rsidR="00787C15" w:rsidRPr="00F4212D" w:rsidRDefault="00787C15" w:rsidP="002F5825">
            <w:pPr>
              <w:jc w:val="center"/>
              <w:rPr>
                <w:sz w:val="20"/>
                <w:szCs w:val="20"/>
              </w:rPr>
            </w:pPr>
            <w:r w:rsidRPr="00F4212D">
              <w:rPr>
                <w:sz w:val="20"/>
                <w:szCs w:val="20"/>
              </w:rPr>
              <w:t>измерения</w:t>
            </w:r>
          </w:p>
        </w:tc>
        <w:tc>
          <w:tcPr>
            <w:tcW w:w="10185" w:type="dxa"/>
            <w:gridSpan w:val="9"/>
            <w:tcBorders>
              <w:right w:val="nil"/>
            </w:tcBorders>
          </w:tcPr>
          <w:p w:rsidR="00787C15" w:rsidRPr="00F4212D" w:rsidRDefault="00787C15" w:rsidP="002F5825">
            <w:pPr>
              <w:jc w:val="center"/>
              <w:rPr>
                <w:sz w:val="20"/>
                <w:szCs w:val="20"/>
              </w:rPr>
            </w:pPr>
            <w:r w:rsidRPr="00F4212D">
              <w:rPr>
                <w:sz w:val="20"/>
                <w:szCs w:val="20"/>
              </w:rPr>
              <w:t>Значения показателей</w:t>
            </w:r>
          </w:p>
        </w:tc>
      </w:tr>
      <w:tr w:rsidR="0005609E" w:rsidRPr="00F4212D" w:rsidTr="0005609E">
        <w:tc>
          <w:tcPr>
            <w:tcW w:w="456" w:type="dxa"/>
            <w:vMerge/>
            <w:tcBorders>
              <w:left w:val="nil"/>
            </w:tcBorders>
          </w:tcPr>
          <w:p w:rsidR="0005609E" w:rsidRPr="00F4212D" w:rsidRDefault="0005609E" w:rsidP="002F5825">
            <w:pPr>
              <w:jc w:val="center"/>
              <w:rPr>
                <w:sz w:val="20"/>
                <w:szCs w:val="20"/>
              </w:rPr>
            </w:pPr>
          </w:p>
        </w:tc>
        <w:tc>
          <w:tcPr>
            <w:tcW w:w="3245" w:type="dxa"/>
            <w:vMerge/>
          </w:tcPr>
          <w:p w:rsidR="0005609E" w:rsidRPr="00F4212D" w:rsidRDefault="0005609E" w:rsidP="002F5825">
            <w:pPr>
              <w:jc w:val="center"/>
              <w:rPr>
                <w:sz w:val="20"/>
                <w:szCs w:val="20"/>
              </w:rPr>
            </w:pPr>
          </w:p>
        </w:tc>
        <w:tc>
          <w:tcPr>
            <w:tcW w:w="1423" w:type="dxa"/>
            <w:vMerge/>
          </w:tcPr>
          <w:p w:rsidR="0005609E" w:rsidRPr="00F4212D" w:rsidRDefault="0005609E" w:rsidP="002F5825">
            <w:pPr>
              <w:jc w:val="center"/>
              <w:rPr>
                <w:sz w:val="20"/>
                <w:szCs w:val="20"/>
              </w:rPr>
            </w:pPr>
          </w:p>
        </w:tc>
        <w:tc>
          <w:tcPr>
            <w:tcW w:w="1131" w:type="dxa"/>
          </w:tcPr>
          <w:p w:rsidR="0005609E" w:rsidRPr="00F4212D" w:rsidRDefault="0005609E" w:rsidP="002F5825">
            <w:pPr>
              <w:jc w:val="center"/>
              <w:rPr>
                <w:sz w:val="20"/>
                <w:szCs w:val="20"/>
              </w:rPr>
            </w:pPr>
            <w:r w:rsidRPr="00F4212D">
              <w:rPr>
                <w:sz w:val="20"/>
                <w:szCs w:val="20"/>
              </w:rPr>
              <w:t>2019</w:t>
            </w:r>
          </w:p>
        </w:tc>
        <w:tc>
          <w:tcPr>
            <w:tcW w:w="1132" w:type="dxa"/>
          </w:tcPr>
          <w:p w:rsidR="0005609E" w:rsidRPr="00F4212D" w:rsidRDefault="0005609E" w:rsidP="002F5825">
            <w:pPr>
              <w:jc w:val="center"/>
              <w:rPr>
                <w:sz w:val="20"/>
                <w:szCs w:val="20"/>
              </w:rPr>
            </w:pPr>
            <w:r w:rsidRPr="00F4212D">
              <w:rPr>
                <w:sz w:val="20"/>
                <w:szCs w:val="20"/>
              </w:rPr>
              <w:t>2020</w:t>
            </w:r>
          </w:p>
        </w:tc>
        <w:tc>
          <w:tcPr>
            <w:tcW w:w="1132" w:type="dxa"/>
          </w:tcPr>
          <w:p w:rsidR="0005609E" w:rsidRPr="00F4212D" w:rsidRDefault="0005609E" w:rsidP="002F5825">
            <w:pPr>
              <w:jc w:val="center"/>
              <w:rPr>
                <w:sz w:val="20"/>
                <w:szCs w:val="20"/>
              </w:rPr>
            </w:pPr>
            <w:r w:rsidRPr="00F4212D">
              <w:rPr>
                <w:sz w:val="20"/>
                <w:szCs w:val="20"/>
              </w:rPr>
              <w:t>2021</w:t>
            </w:r>
          </w:p>
        </w:tc>
        <w:tc>
          <w:tcPr>
            <w:tcW w:w="1131" w:type="dxa"/>
            <w:tcBorders>
              <w:right w:val="nil"/>
            </w:tcBorders>
          </w:tcPr>
          <w:p w:rsidR="0005609E" w:rsidRPr="00F4212D" w:rsidRDefault="0005609E" w:rsidP="002F5825">
            <w:pPr>
              <w:jc w:val="center"/>
              <w:rPr>
                <w:sz w:val="20"/>
                <w:szCs w:val="20"/>
              </w:rPr>
            </w:pPr>
            <w:r w:rsidRPr="00F4212D">
              <w:rPr>
                <w:sz w:val="20"/>
                <w:szCs w:val="20"/>
              </w:rPr>
              <w:t>2022</w:t>
            </w:r>
          </w:p>
        </w:tc>
        <w:tc>
          <w:tcPr>
            <w:tcW w:w="1132" w:type="dxa"/>
            <w:tcBorders>
              <w:right w:val="nil"/>
            </w:tcBorders>
          </w:tcPr>
          <w:p w:rsidR="0005609E" w:rsidRPr="00F4212D" w:rsidRDefault="0005609E" w:rsidP="002F5825">
            <w:pPr>
              <w:jc w:val="center"/>
              <w:rPr>
                <w:sz w:val="20"/>
                <w:szCs w:val="20"/>
              </w:rPr>
            </w:pPr>
            <w:r w:rsidRPr="00F4212D">
              <w:rPr>
                <w:sz w:val="20"/>
                <w:szCs w:val="20"/>
              </w:rPr>
              <w:t>2023</w:t>
            </w:r>
          </w:p>
        </w:tc>
        <w:tc>
          <w:tcPr>
            <w:tcW w:w="1132" w:type="dxa"/>
            <w:tcBorders>
              <w:right w:val="nil"/>
            </w:tcBorders>
          </w:tcPr>
          <w:p w:rsidR="0005609E" w:rsidRPr="00F4212D" w:rsidRDefault="0005609E" w:rsidP="002F5825">
            <w:pPr>
              <w:jc w:val="center"/>
              <w:rPr>
                <w:sz w:val="20"/>
                <w:szCs w:val="20"/>
              </w:rPr>
            </w:pPr>
            <w:r w:rsidRPr="00F4212D">
              <w:rPr>
                <w:sz w:val="20"/>
                <w:szCs w:val="20"/>
              </w:rPr>
              <w:t>2024</w:t>
            </w:r>
          </w:p>
        </w:tc>
        <w:tc>
          <w:tcPr>
            <w:tcW w:w="1131" w:type="dxa"/>
            <w:tcBorders>
              <w:right w:val="nil"/>
            </w:tcBorders>
          </w:tcPr>
          <w:p w:rsidR="0005609E" w:rsidRPr="00F4212D" w:rsidRDefault="0005609E" w:rsidP="002F5825">
            <w:pPr>
              <w:jc w:val="center"/>
              <w:rPr>
                <w:sz w:val="20"/>
                <w:szCs w:val="20"/>
              </w:rPr>
            </w:pPr>
            <w:r w:rsidRPr="00F4212D">
              <w:rPr>
                <w:sz w:val="20"/>
                <w:szCs w:val="20"/>
              </w:rPr>
              <w:t>2025</w:t>
            </w:r>
          </w:p>
        </w:tc>
        <w:tc>
          <w:tcPr>
            <w:tcW w:w="1132" w:type="dxa"/>
            <w:tcBorders>
              <w:right w:val="nil"/>
            </w:tcBorders>
          </w:tcPr>
          <w:p w:rsidR="0005609E" w:rsidRPr="00F4212D" w:rsidRDefault="0005609E" w:rsidP="002F5825">
            <w:pPr>
              <w:jc w:val="center"/>
              <w:rPr>
                <w:sz w:val="20"/>
                <w:szCs w:val="20"/>
              </w:rPr>
            </w:pPr>
            <w:r w:rsidRPr="00F4212D">
              <w:rPr>
                <w:sz w:val="20"/>
                <w:szCs w:val="20"/>
              </w:rPr>
              <w:t>2030</w:t>
            </w:r>
          </w:p>
        </w:tc>
        <w:tc>
          <w:tcPr>
            <w:tcW w:w="1132" w:type="dxa"/>
            <w:tcBorders>
              <w:right w:val="nil"/>
            </w:tcBorders>
          </w:tcPr>
          <w:p w:rsidR="0005609E" w:rsidRPr="00F4212D" w:rsidRDefault="0005609E" w:rsidP="002F5825">
            <w:pPr>
              <w:jc w:val="center"/>
              <w:rPr>
                <w:sz w:val="20"/>
                <w:szCs w:val="20"/>
              </w:rPr>
            </w:pPr>
            <w:r w:rsidRPr="00F4212D">
              <w:rPr>
                <w:sz w:val="20"/>
                <w:szCs w:val="20"/>
              </w:rPr>
              <w:t>2035</w:t>
            </w:r>
          </w:p>
        </w:tc>
      </w:tr>
      <w:tr w:rsidR="0005609E" w:rsidRPr="00F4212D" w:rsidTr="0005609E">
        <w:tc>
          <w:tcPr>
            <w:tcW w:w="456" w:type="dxa"/>
            <w:tcBorders>
              <w:left w:val="nil"/>
            </w:tcBorders>
          </w:tcPr>
          <w:p w:rsidR="0005609E" w:rsidRPr="00F4212D" w:rsidRDefault="0005609E" w:rsidP="002F5825">
            <w:pPr>
              <w:jc w:val="center"/>
              <w:rPr>
                <w:sz w:val="20"/>
                <w:szCs w:val="20"/>
              </w:rPr>
            </w:pPr>
            <w:r w:rsidRPr="00F4212D">
              <w:rPr>
                <w:sz w:val="20"/>
                <w:szCs w:val="20"/>
              </w:rPr>
              <w:t>1</w:t>
            </w:r>
          </w:p>
        </w:tc>
        <w:tc>
          <w:tcPr>
            <w:tcW w:w="3245" w:type="dxa"/>
          </w:tcPr>
          <w:p w:rsidR="0005609E" w:rsidRPr="00F4212D" w:rsidRDefault="0005609E" w:rsidP="002F5825">
            <w:pPr>
              <w:jc w:val="center"/>
              <w:rPr>
                <w:sz w:val="20"/>
                <w:szCs w:val="20"/>
              </w:rPr>
            </w:pPr>
            <w:r w:rsidRPr="00F4212D">
              <w:rPr>
                <w:sz w:val="20"/>
                <w:szCs w:val="20"/>
              </w:rPr>
              <w:t>2</w:t>
            </w:r>
          </w:p>
        </w:tc>
        <w:tc>
          <w:tcPr>
            <w:tcW w:w="1423" w:type="dxa"/>
          </w:tcPr>
          <w:p w:rsidR="0005609E" w:rsidRPr="00F4212D" w:rsidRDefault="0005609E" w:rsidP="002F5825">
            <w:pPr>
              <w:jc w:val="center"/>
              <w:rPr>
                <w:sz w:val="20"/>
                <w:szCs w:val="20"/>
              </w:rPr>
            </w:pPr>
            <w:r w:rsidRPr="00F4212D">
              <w:rPr>
                <w:sz w:val="20"/>
                <w:szCs w:val="20"/>
              </w:rPr>
              <w:t>3</w:t>
            </w:r>
          </w:p>
        </w:tc>
        <w:tc>
          <w:tcPr>
            <w:tcW w:w="1131" w:type="dxa"/>
          </w:tcPr>
          <w:p w:rsidR="0005609E" w:rsidRPr="00F4212D" w:rsidRDefault="0005609E" w:rsidP="002F5825">
            <w:pPr>
              <w:jc w:val="center"/>
              <w:rPr>
                <w:sz w:val="20"/>
                <w:szCs w:val="20"/>
              </w:rPr>
            </w:pPr>
            <w:r>
              <w:rPr>
                <w:sz w:val="20"/>
                <w:szCs w:val="20"/>
              </w:rPr>
              <w:t>4</w:t>
            </w:r>
          </w:p>
        </w:tc>
        <w:tc>
          <w:tcPr>
            <w:tcW w:w="1132" w:type="dxa"/>
          </w:tcPr>
          <w:p w:rsidR="0005609E" w:rsidRPr="00F4212D" w:rsidRDefault="0005609E" w:rsidP="002F5825">
            <w:pPr>
              <w:jc w:val="center"/>
              <w:rPr>
                <w:sz w:val="20"/>
                <w:szCs w:val="20"/>
              </w:rPr>
            </w:pPr>
            <w:r>
              <w:rPr>
                <w:sz w:val="20"/>
                <w:szCs w:val="20"/>
              </w:rPr>
              <w:t>5</w:t>
            </w:r>
          </w:p>
        </w:tc>
        <w:tc>
          <w:tcPr>
            <w:tcW w:w="1132" w:type="dxa"/>
          </w:tcPr>
          <w:p w:rsidR="0005609E" w:rsidRPr="00F4212D" w:rsidRDefault="0005609E" w:rsidP="002F5825">
            <w:pPr>
              <w:jc w:val="center"/>
              <w:rPr>
                <w:sz w:val="20"/>
                <w:szCs w:val="20"/>
              </w:rPr>
            </w:pPr>
            <w:r>
              <w:rPr>
                <w:sz w:val="20"/>
                <w:szCs w:val="20"/>
              </w:rPr>
              <w:t>6</w:t>
            </w:r>
          </w:p>
        </w:tc>
        <w:tc>
          <w:tcPr>
            <w:tcW w:w="1131" w:type="dxa"/>
            <w:tcBorders>
              <w:right w:val="nil"/>
            </w:tcBorders>
          </w:tcPr>
          <w:p w:rsidR="0005609E" w:rsidRPr="00F4212D" w:rsidRDefault="0005609E" w:rsidP="002F5825">
            <w:pPr>
              <w:jc w:val="center"/>
              <w:rPr>
                <w:sz w:val="20"/>
                <w:szCs w:val="20"/>
              </w:rPr>
            </w:pPr>
            <w:r>
              <w:rPr>
                <w:sz w:val="20"/>
                <w:szCs w:val="20"/>
              </w:rPr>
              <w:t>7</w:t>
            </w:r>
          </w:p>
        </w:tc>
        <w:tc>
          <w:tcPr>
            <w:tcW w:w="1132" w:type="dxa"/>
            <w:tcBorders>
              <w:right w:val="nil"/>
            </w:tcBorders>
          </w:tcPr>
          <w:p w:rsidR="0005609E" w:rsidRPr="00F4212D" w:rsidRDefault="0005609E" w:rsidP="002F5825">
            <w:pPr>
              <w:jc w:val="center"/>
              <w:rPr>
                <w:sz w:val="20"/>
                <w:szCs w:val="20"/>
              </w:rPr>
            </w:pPr>
            <w:r>
              <w:rPr>
                <w:sz w:val="20"/>
                <w:szCs w:val="20"/>
              </w:rPr>
              <w:t>8</w:t>
            </w:r>
          </w:p>
        </w:tc>
        <w:tc>
          <w:tcPr>
            <w:tcW w:w="1132" w:type="dxa"/>
            <w:tcBorders>
              <w:right w:val="nil"/>
            </w:tcBorders>
          </w:tcPr>
          <w:p w:rsidR="0005609E" w:rsidRPr="00F4212D" w:rsidRDefault="0005609E" w:rsidP="002F5825">
            <w:pPr>
              <w:jc w:val="center"/>
              <w:rPr>
                <w:sz w:val="20"/>
                <w:szCs w:val="20"/>
              </w:rPr>
            </w:pPr>
            <w:r>
              <w:rPr>
                <w:sz w:val="20"/>
                <w:szCs w:val="20"/>
              </w:rPr>
              <w:t>9</w:t>
            </w:r>
          </w:p>
        </w:tc>
        <w:tc>
          <w:tcPr>
            <w:tcW w:w="1131" w:type="dxa"/>
            <w:tcBorders>
              <w:right w:val="nil"/>
            </w:tcBorders>
          </w:tcPr>
          <w:p w:rsidR="0005609E" w:rsidRPr="00F4212D" w:rsidRDefault="0005609E" w:rsidP="002F5825">
            <w:pPr>
              <w:jc w:val="center"/>
              <w:rPr>
                <w:sz w:val="20"/>
                <w:szCs w:val="20"/>
              </w:rPr>
            </w:pPr>
            <w:r>
              <w:rPr>
                <w:sz w:val="20"/>
                <w:szCs w:val="20"/>
              </w:rPr>
              <w:t>10</w:t>
            </w:r>
          </w:p>
        </w:tc>
        <w:tc>
          <w:tcPr>
            <w:tcW w:w="1132" w:type="dxa"/>
            <w:tcBorders>
              <w:right w:val="nil"/>
            </w:tcBorders>
          </w:tcPr>
          <w:p w:rsidR="0005609E" w:rsidRPr="00F4212D" w:rsidRDefault="0005609E" w:rsidP="002F5825">
            <w:pPr>
              <w:jc w:val="center"/>
              <w:rPr>
                <w:sz w:val="20"/>
                <w:szCs w:val="20"/>
              </w:rPr>
            </w:pPr>
            <w:r>
              <w:rPr>
                <w:sz w:val="20"/>
                <w:szCs w:val="20"/>
              </w:rPr>
              <w:t>11</w:t>
            </w:r>
          </w:p>
        </w:tc>
        <w:tc>
          <w:tcPr>
            <w:tcW w:w="1132" w:type="dxa"/>
            <w:tcBorders>
              <w:right w:val="nil"/>
            </w:tcBorders>
          </w:tcPr>
          <w:p w:rsidR="0005609E" w:rsidRPr="00F4212D" w:rsidRDefault="0005609E" w:rsidP="002F5825">
            <w:pPr>
              <w:jc w:val="center"/>
              <w:rPr>
                <w:sz w:val="20"/>
                <w:szCs w:val="20"/>
              </w:rPr>
            </w:pPr>
            <w:r>
              <w:rPr>
                <w:sz w:val="20"/>
                <w:szCs w:val="20"/>
              </w:rPr>
              <w:t>12</w:t>
            </w:r>
          </w:p>
        </w:tc>
      </w:tr>
      <w:tr w:rsidR="00787C15" w:rsidRPr="00F4212D" w:rsidTr="002F5825">
        <w:tc>
          <w:tcPr>
            <w:tcW w:w="15309" w:type="dxa"/>
            <w:gridSpan w:val="12"/>
            <w:tcBorders>
              <w:left w:val="nil"/>
              <w:right w:val="nil"/>
            </w:tcBorders>
          </w:tcPr>
          <w:p w:rsidR="00787C15" w:rsidRPr="00F4212D" w:rsidRDefault="00787C15" w:rsidP="002F5825">
            <w:pPr>
              <w:jc w:val="center"/>
              <w:rPr>
                <w:sz w:val="20"/>
                <w:szCs w:val="20"/>
              </w:rPr>
            </w:pPr>
            <w:r w:rsidRPr="00F4212D">
              <w:rPr>
                <w:sz w:val="20"/>
                <w:szCs w:val="20"/>
              </w:rPr>
              <w:t xml:space="preserve">Муниципальная программа </w:t>
            </w:r>
            <w:r w:rsidR="00D317ED">
              <w:rPr>
                <w:sz w:val="20"/>
                <w:szCs w:val="20"/>
              </w:rPr>
              <w:t>Порецкого района Чувашской  Республики</w:t>
            </w:r>
            <w:proofErr w:type="gramStart"/>
            <w:r w:rsidRPr="00F4212D">
              <w:rPr>
                <w:sz w:val="20"/>
                <w:szCs w:val="20"/>
              </w:rPr>
              <w:t>«Р</w:t>
            </w:r>
            <w:proofErr w:type="gramEnd"/>
            <w:r w:rsidRPr="00F4212D">
              <w:rPr>
                <w:sz w:val="20"/>
                <w:szCs w:val="20"/>
              </w:rPr>
              <w:t>азвитие образования»</w:t>
            </w:r>
          </w:p>
        </w:tc>
      </w:tr>
      <w:tr w:rsidR="0005609E" w:rsidRPr="00F4212D" w:rsidTr="0005609E">
        <w:tc>
          <w:tcPr>
            <w:tcW w:w="456" w:type="dxa"/>
            <w:tcBorders>
              <w:left w:val="nil"/>
            </w:tcBorders>
          </w:tcPr>
          <w:p w:rsidR="0005609E" w:rsidRPr="00F4212D" w:rsidRDefault="0005609E" w:rsidP="002F5825">
            <w:pPr>
              <w:jc w:val="center"/>
              <w:rPr>
                <w:sz w:val="20"/>
                <w:szCs w:val="20"/>
              </w:rPr>
            </w:pPr>
            <w:r w:rsidRPr="00F4212D">
              <w:rPr>
                <w:sz w:val="20"/>
                <w:szCs w:val="20"/>
              </w:rPr>
              <w:t>1.</w:t>
            </w:r>
          </w:p>
        </w:tc>
        <w:tc>
          <w:tcPr>
            <w:tcW w:w="3245" w:type="dxa"/>
          </w:tcPr>
          <w:p w:rsidR="0005609E" w:rsidRPr="00F4212D" w:rsidRDefault="0005609E" w:rsidP="002F5825">
            <w:pPr>
              <w:jc w:val="both"/>
              <w:rPr>
                <w:sz w:val="20"/>
                <w:szCs w:val="20"/>
              </w:rPr>
            </w:pPr>
            <w:r w:rsidRPr="00F4212D">
              <w:rPr>
                <w:sz w:val="20"/>
                <w:szCs w:val="20"/>
              </w:rPr>
              <w:t>Удовлетворенность населения качеством начального общего, основного общего, среднего общего и среднего профессионального образования</w:t>
            </w:r>
          </w:p>
        </w:tc>
        <w:tc>
          <w:tcPr>
            <w:tcW w:w="1423" w:type="dxa"/>
          </w:tcPr>
          <w:p w:rsidR="0005609E" w:rsidRPr="00F4212D" w:rsidRDefault="0005609E" w:rsidP="002F5825">
            <w:pPr>
              <w:jc w:val="center"/>
              <w:rPr>
                <w:sz w:val="20"/>
                <w:szCs w:val="20"/>
              </w:rPr>
            </w:pPr>
            <w:r w:rsidRPr="00F4212D">
              <w:rPr>
                <w:sz w:val="20"/>
                <w:szCs w:val="20"/>
              </w:rPr>
              <w:t>процентов от числа опрошенных</w:t>
            </w:r>
          </w:p>
        </w:tc>
        <w:tc>
          <w:tcPr>
            <w:tcW w:w="1131" w:type="dxa"/>
            <w:tcBorders>
              <w:top w:val="single" w:sz="4" w:space="0" w:color="auto"/>
              <w:left w:val="single" w:sz="4" w:space="0" w:color="auto"/>
              <w:bottom w:val="single" w:sz="4" w:space="0" w:color="auto"/>
              <w:right w:val="single" w:sz="4" w:space="0" w:color="auto"/>
            </w:tcBorders>
          </w:tcPr>
          <w:p w:rsidR="0005609E" w:rsidRPr="00A663B3" w:rsidRDefault="0005609E" w:rsidP="002F5825">
            <w:pPr>
              <w:jc w:val="center"/>
              <w:rPr>
                <w:color w:val="000000"/>
                <w:sz w:val="20"/>
                <w:szCs w:val="20"/>
              </w:rPr>
            </w:pPr>
            <w:r>
              <w:rPr>
                <w:color w:val="000000"/>
                <w:sz w:val="20"/>
                <w:szCs w:val="20"/>
              </w:rPr>
              <w:t>83</w:t>
            </w:r>
          </w:p>
        </w:tc>
        <w:tc>
          <w:tcPr>
            <w:tcW w:w="1132" w:type="dxa"/>
            <w:tcBorders>
              <w:top w:val="single" w:sz="4" w:space="0" w:color="auto"/>
              <w:left w:val="single" w:sz="4" w:space="0" w:color="auto"/>
              <w:bottom w:val="single" w:sz="4" w:space="0" w:color="auto"/>
              <w:right w:val="single" w:sz="4" w:space="0" w:color="auto"/>
            </w:tcBorders>
          </w:tcPr>
          <w:p w:rsidR="0005609E" w:rsidRPr="00A663B3" w:rsidRDefault="0005609E" w:rsidP="002F5825">
            <w:pPr>
              <w:jc w:val="center"/>
              <w:rPr>
                <w:color w:val="000000"/>
                <w:sz w:val="20"/>
                <w:szCs w:val="20"/>
              </w:rPr>
            </w:pPr>
            <w:r w:rsidRPr="00A663B3">
              <w:rPr>
                <w:color w:val="000000"/>
                <w:sz w:val="20"/>
                <w:szCs w:val="20"/>
              </w:rPr>
              <w:t>84</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85</w:t>
            </w:r>
          </w:p>
        </w:tc>
        <w:tc>
          <w:tcPr>
            <w:tcW w:w="1131" w:type="dxa"/>
            <w:tcBorders>
              <w:right w:val="nil"/>
            </w:tcBorders>
          </w:tcPr>
          <w:p w:rsidR="0005609E" w:rsidRPr="00F4212D" w:rsidRDefault="0005609E" w:rsidP="002F5825">
            <w:pPr>
              <w:jc w:val="center"/>
              <w:rPr>
                <w:sz w:val="20"/>
                <w:szCs w:val="20"/>
              </w:rPr>
            </w:pPr>
            <w:r w:rsidRPr="00F4212D">
              <w:rPr>
                <w:sz w:val="20"/>
                <w:szCs w:val="20"/>
              </w:rPr>
              <w:t>85</w:t>
            </w:r>
          </w:p>
        </w:tc>
        <w:tc>
          <w:tcPr>
            <w:tcW w:w="1132" w:type="dxa"/>
            <w:tcBorders>
              <w:right w:val="nil"/>
            </w:tcBorders>
          </w:tcPr>
          <w:p w:rsidR="0005609E" w:rsidRPr="00F4212D" w:rsidRDefault="0005609E" w:rsidP="002F5825">
            <w:pPr>
              <w:jc w:val="center"/>
              <w:rPr>
                <w:sz w:val="20"/>
                <w:szCs w:val="20"/>
              </w:rPr>
            </w:pPr>
            <w:r w:rsidRPr="00F4212D">
              <w:rPr>
                <w:sz w:val="20"/>
                <w:szCs w:val="20"/>
              </w:rPr>
              <w:t>85</w:t>
            </w:r>
          </w:p>
        </w:tc>
        <w:tc>
          <w:tcPr>
            <w:tcW w:w="1132" w:type="dxa"/>
            <w:tcBorders>
              <w:right w:val="nil"/>
            </w:tcBorders>
          </w:tcPr>
          <w:p w:rsidR="0005609E" w:rsidRPr="00F4212D" w:rsidRDefault="0005609E" w:rsidP="002F5825">
            <w:pPr>
              <w:jc w:val="center"/>
              <w:rPr>
                <w:sz w:val="20"/>
                <w:szCs w:val="20"/>
              </w:rPr>
            </w:pPr>
            <w:r w:rsidRPr="00F4212D">
              <w:rPr>
                <w:sz w:val="20"/>
                <w:szCs w:val="20"/>
              </w:rPr>
              <w:t>85</w:t>
            </w:r>
          </w:p>
        </w:tc>
        <w:tc>
          <w:tcPr>
            <w:tcW w:w="1131" w:type="dxa"/>
            <w:tcBorders>
              <w:right w:val="nil"/>
            </w:tcBorders>
          </w:tcPr>
          <w:p w:rsidR="0005609E" w:rsidRPr="00F4212D" w:rsidRDefault="0005609E" w:rsidP="002F5825">
            <w:pPr>
              <w:jc w:val="center"/>
              <w:rPr>
                <w:sz w:val="20"/>
                <w:szCs w:val="20"/>
              </w:rPr>
            </w:pPr>
            <w:r w:rsidRPr="00F4212D">
              <w:rPr>
                <w:sz w:val="20"/>
                <w:szCs w:val="20"/>
              </w:rPr>
              <w:t>85</w:t>
            </w:r>
          </w:p>
        </w:tc>
        <w:tc>
          <w:tcPr>
            <w:tcW w:w="1132" w:type="dxa"/>
            <w:tcBorders>
              <w:right w:val="nil"/>
            </w:tcBorders>
          </w:tcPr>
          <w:p w:rsidR="0005609E" w:rsidRPr="00F4212D" w:rsidRDefault="0005609E" w:rsidP="002F5825">
            <w:pPr>
              <w:jc w:val="center"/>
              <w:rPr>
                <w:sz w:val="20"/>
                <w:szCs w:val="20"/>
              </w:rPr>
            </w:pPr>
            <w:r w:rsidRPr="00F4212D">
              <w:rPr>
                <w:sz w:val="20"/>
                <w:szCs w:val="20"/>
              </w:rPr>
              <w:t>85</w:t>
            </w:r>
          </w:p>
        </w:tc>
        <w:tc>
          <w:tcPr>
            <w:tcW w:w="1132" w:type="dxa"/>
            <w:tcBorders>
              <w:right w:val="nil"/>
            </w:tcBorders>
          </w:tcPr>
          <w:p w:rsidR="0005609E" w:rsidRPr="00F4212D" w:rsidRDefault="0005609E" w:rsidP="002F5825">
            <w:pPr>
              <w:jc w:val="center"/>
              <w:rPr>
                <w:sz w:val="20"/>
                <w:szCs w:val="20"/>
              </w:rPr>
            </w:pPr>
            <w:r w:rsidRPr="00F4212D">
              <w:rPr>
                <w:sz w:val="20"/>
                <w:szCs w:val="20"/>
              </w:rPr>
              <w:t>85</w:t>
            </w:r>
          </w:p>
        </w:tc>
      </w:tr>
      <w:tr w:rsidR="00856A67" w:rsidRPr="00F4212D" w:rsidTr="0005609E">
        <w:tc>
          <w:tcPr>
            <w:tcW w:w="456" w:type="dxa"/>
            <w:tcBorders>
              <w:left w:val="nil"/>
            </w:tcBorders>
          </w:tcPr>
          <w:p w:rsidR="00856A67" w:rsidRPr="00F4212D" w:rsidRDefault="00856A67" w:rsidP="00856A67">
            <w:pPr>
              <w:jc w:val="center"/>
              <w:rPr>
                <w:sz w:val="20"/>
                <w:szCs w:val="20"/>
              </w:rPr>
            </w:pPr>
            <w:r>
              <w:rPr>
                <w:sz w:val="20"/>
                <w:szCs w:val="20"/>
              </w:rPr>
              <w:t>2</w:t>
            </w:r>
            <w:r w:rsidRPr="00F4212D">
              <w:rPr>
                <w:sz w:val="20"/>
                <w:szCs w:val="20"/>
              </w:rPr>
              <w:t>.</w:t>
            </w:r>
          </w:p>
        </w:tc>
        <w:tc>
          <w:tcPr>
            <w:tcW w:w="3245" w:type="dxa"/>
            <w:tcBorders>
              <w:top w:val="single" w:sz="4" w:space="0" w:color="auto"/>
              <w:left w:val="single" w:sz="4" w:space="0" w:color="auto"/>
              <w:bottom w:val="single" w:sz="4" w:space="0" w:color="auto"/>
              <w:right w:val="single" w:sz="4" w:space="0" w:color="auto"/>
            </w:tcBorders>
          </w:tcPr>
          <w:p w:rsidR="00856A67" w:rsidRPr="00F4212D" w:rsidRDefault="00856A67" w:rsidP="00856A67">
            <w:pPr>
              <w:jc w:val="both"/>
              <w:rPr>
                <w:sz w:val="20"/>
                <w:szCs w:val="20"/>
              </w:rPr>
            </w:pPr>
            <w:r w:rsidRPr="00F4212D">
              <w:rPr>
                <w:sz w:val="20"/>
                <w:szCs w:val="20"/>
              </w:rPr>
              <w:t xml:space="preserve">Доля </w:t>
            </w:r>
            <w:r>
              <w:rPr>
                <w:sz w:val="20"/>
                <w:szCs w:val="20"/>
              </w:rPr>
              <w:t>муниципальных</w:t>
            </w:r>
            <w:r w:rsidRPr="00F4212D">
              <w:rPr>
                <w:sz w:val="20"/>
                <w:szCs w:val="20"/>
              </w:rPr>
              <w:t xml:space="preserve">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423" w:type="dxa"/>
            <w:tcBorders>
              <w:top w:val="single" w:sz="4" w:space="0" w:color="auto"/>
              <w:left w:val="single" w:sz="4" w:space="0" w:color="auto"/>
              <w:bottom w:val="single" w:sz="4" w:space="0" w:color="auto"/>
              <w:right w:val="single" w:sz="4" w:space="0" w:color="auto"/>
            </w:tcBorders>
          </w:tcPr>
          <w:p w:rsidR="00856A67" w:rsidRPr="00F4212D" w:rsidRDefault="00856A67" w:rsidP="00856A67">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856A67" w:rsidRDefault="00856A67" w:rsidP="00856A67">
            <w:pPr>
              <w:jc w:val="center"/>
            </w:pPr>
            <w:r>
              <w:rPr>
                <w:sz w:val="20"/>
                <w:szCs w:val="20"/>
              </w:rPr>
              <w:t>66,7</w:t>
            </w:r>
          </w:p>
        </w:tc>
        <w:tc>
          <w:tcPr>
            <w:tcW w:w="1132" w:type="dxa"/>
            <w:tcBorders>
              <w:top w:val="single" w:sz="4" w:space="0" w:color="auto"/>
              <w:left w:val="single" w:sz="4" w:space="0" w:color="auto"/>
              <w:bottom w:val="single" w:sz="4" w:space="0" w:color="auto"/>
              <w:right w:val="single" w:sz="4" w:space="0" w:color="auto"/>
            </w:tcBorders>
          </w:tcPr>
          <w:p w:rsidR="00856A67" w:rsidRDefault="00856A67" w:rsidP="00856A67">
            <w:pPr>
              <w:jc w:val="center"/>
            </w:pPr>
            <w:r>
              <w:rPr>
                <w:sz w:val="20"/>
                <w:szCs w:val="20"/>
              </w:rPr>
              <w:t>83,4</w:t>
            </w:r>
          </w:p>
        </w:tc>
        <w:tc>
          <w:tcPr>
            <w:tcW w:w="1132" w:type="dxa"/>
            <w:tcBorders>
              <w:top w:val="single" w:sz="4" w:space="0" w:color="auto"/>
              <w:left w:val="single" w:sz="4" w:space="0" w:color="auto"/>
              <w:bottom w:val="single" w:sz="4" w:space="0" w:color="auto"/>
              <w:right w:val="single" w:sz="4" w:space="0" w:color="auto"/>
            </w:tcBorders>
          </w:tcPr>
          <w:p w:rsidR="00856A67" w:rsidRDefault="00856A67" w:rsidP="00856A67">
            <w:pPr>
              <w:jc w:val="center"/>
            </w:pPr>
            <w:r>
              <w:rPr>
                <w:sz w:val="20"/>
                <w:szCs w:val="20"/>
              </w:rPr>
              <w:t>83,4</w:t>
            </w:r>
          </w:p>
        </w:tc>
        <w:tc>
          <w:tcPr>
            <w:tcW w:w="1131" w:type="dxa"/>
            <w:tcBorders>
              <w:top w:val="single" w:sz="4" w:space="0" w:color="auto"/>
              <w:left w:val="single" w:sz="4" w:space="0" w:color="auto"/>
              <w:bottom w:val="single" w:sz="4" w:space="0" w:color="auto"/>
              <w:right w:val="single" w:sz="4" w:space="0" w:color="auto"/>
            </w:tcBorders>
          </w:tcPr>
          <w:p w:rsidR="00856A67" w:rsidRDefault="00856A67" w:rsidP="00856A67">
            <w:pPr>
              <w:jc w:val="center"/>
            </w:pPr>
            <w:r w:rsidRPr="006556D4">
              <w:rPr>
                <w:sz w:val="20"/>
                <w:szCs w:val="20"/>
              </w:rPr>
              <w:t>83,4</w:t>
            </w:r>
          </w:p>
        </w:tc>
        <w:tc>
          <w:tcPr>
            <w:tcW w:w="1132" w:type="dxa"/>
            <w:tcBorders>
              <w:top w:val="single" w:sz="4" w:space="0" w:color="auto"/>
              <w:left w:val="single" w:sz="4" w:space="0" w:color="auto"/>
              <w:bottom w:val="single" w:sz="4" w:space="0" w:color="auto"/>
              <w:right w:val="single" w:sz="4" w:space="0" w:color="auto"/>
            </w:tcBorders>
          </w:tcPr>
          <w:p w:rsidR="00856A67" w:rsidRDefault="00856A67" w:rsidP="00856A67">
            <w:pPr>
              <w:jc w:val="center"/>
            </w:pPr>
            <w:r w:rsidRPr="006556D4">
              <w:rPr>
                <w:sz w:val="20"/>
                <w:szCs w:val="20"/>
              </w:rPr>
              <w:t>83,4</w:t>
            </w:r>
          </w:p>
        </w:tc>
        <w:tc>
          <w:tcPr>
            <w:tcW w:w="1132" w:type="dxa"/>
            <w:tcBorders>
              <w:top w:val="single" w:sz="4" w:space="0" w:color="auto"/>
              <w:left w:val="single" w:sz="4" w:space="0" w:color="auto"/>
              <w:bottom w:val="single" w:sz="4" w:space="0" w:color="auto"/>
              <w:right w:val="single" w:sz="4" w:space="0" w:color="auto"/>
            </w:tcBorders>
          </w:tcPr>
          <w:p w:rsidR="00856A67" w:rsidRDefault="00856A67" w:rsidP="00856A67">
            <w:pPr>
              <w:jc w:val="center"/>
            </w:pPr>
            <w:r>
              <w:rPr>
                <w:sz w:val="20"/>
                <w:szCs w:val="20"/>
              </w:rPr>
              <w:t>100</w:t>
            </w:r>
          </w:p>
        </w:tc>
        <w:tc>
          <w:tcPr>
            <w:tcW w:w="1131" w:type="dxa"/>
            <w:tcBorders>
              <w:top w:val="single" w:sz="4" w:space="0" w:color="auto"/>
              <w:left w:val="single" w:sz="4" w:space="0" w:color="auto"/>
              <w:bottom w:val="single" w:sz="4" w:space="0" w:color="auto"/>
            </w:tcBorders>
          </w:tcPr>
          <w:p w:rsidR="00856A67" w:rsidRPr="00F4212D" w:rsidRDefault="00856A67" w:rsidP="00856A67">
            <w:pPr>
              <w:jc w:val="center"/>
              <w:rPr>
                <w:sz w:val="20"/>
                <w:szCs w:val="20"/>
              </w:rPr>
            </w:pPr>
            <w:r w:rsidRPr="00F4212D">
              <w:rPr>
                <w:sz w:val="20"/>
                <w:szCs w:val="20"/>
              </w:rPr>
              <w:t>100</w:t>
            </w:r>
          </w:p>
        </w:tc>
        <w:tc>
          <w:tcPr>
            <w:tcW w:w="1132" w:type="dxa"/>
            <w:tcBorders>
              <w:right w:val="nil"/>
            </w:tcBorders>
          </w:tcPr>
          <w:p w:rsidR="00856A67" w:rsidRPr="00F4212D" w:rsidRDefault="00856A67" w:rsidP="00856A67">
            <w:pPr>
              <w:jc w:val="center"/>
              <w:rPr>
                <w:sz w:val="20"/>
                <w:szCs w:val="20"/>
              </w:rPr>
            </w:pPr>
            <w:r w:rsidRPr="00F4212D">
              <w:rPr>
                <w:sz w:val="20"/>
                <w:szCs w:val="20"/>
              </w:rPr>
              <w:t>100</w:t>
            </w:r>
          </w:p>
        </w:tc>
        <w:tc>
          <w:tcPr>
            <w:tcW w:w="1132" w:type="dxa"/>
            <w:tcBorders>
              <w:right w:val="nil"/>
            </w:tcBorders>
          </w:tcPr>
          <w:p w:rsidR="00856A67" w:rsidRPr="00F4212D" w:rsidRDefault="00856A67" w:rsidP="00856A67">
            <w:pPr>
              <w:jc w:val="center"/>
              <w:rPr>
                <w:sz w:val="20"/>
                <w:szCs w:val="20"/>
              </w:rPr>
            </w:pPr>
            <w:r w:rsidRPr="00F4212D">
              <w:rPr>
                <w:sz w:val="20"/>
                <w:szCs w:val="20"/>
              </w:rPr>
              <w:t>100</w:t>
            </w:r>
          </w:p>
        </w:tc>
      </w:tr>
      <w:tr w:rsidR="0005609E" w:rsidRPr="00F4212D" w:rsidTr="0005609E">
        <w:tc>
          <w:tcPr>
            <w:tcW w:w="456" w:type="dxa"/>
            <w:tcBorders>
              <w:left w:val="nil"/>
            </w:tcBorders>
          </w:tcPr>
          <w:p w:rsidR="0005609E" w:rsidRPr="00F4212D" w:rsidRDefault="0005609E" w:rsidP="002F5825">
            <w:pPr>
              <w:jc w:val="center"/>
              <w:rPr>
                <w:sz w:val="20"/>
                <w:szCs w:val="20"/>
              </w:rPr>
            </w:pPr>
            <w:r>
              <w:rPr>
                <w:sz w:val="20"/>
                <w:szCs w:val="20"/>
              </w:rPr>
              <w:t>3</w:t>
            </w:r>
            <w:r w:rsidRPr="00F4212D">
              <w:rPr>
                <w:sz w:val="20"/>
                <w:szCs w:val="20"/>
              </w:rPr>
              <w:t>.</w:t>
            </w:r>
          </w:p>
        </w:tc>
        <w:tc>
          <w:tcPr>
            <w:tcW w:w="3245"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both"/>
              <w:rPr>
                <w:sz w:val="20"/>
                <w:szCs w:val="20"/>
              </w:rPr>
            </w:pPr>
            <w:r w:rsidRPr="00F4212D">
              <w:rPr>
                <w:sz w:val="20"/>
                <w:szCs w:val="20"/>
              </w:rPr>
              <w:t xml:space="preserve">Доля детей и молодежи, охваченных дополнительными </w:t>
            </w:r>
            <w:r w:rsidRPr="00F4212D">
              <w:rPr>
                <w:sz w:val="20"/>
                <w:szCs w:val="20"/>
              </w:rPr>
              <w:lastRenderedPageBreak/>
              <w:t>общеобразовательными программами, в общей численности детей и молодежи 5 - 18 лет</w:t>
            </w:r>
          </w:p>
        </w:tc>
        <w:tc>
          <w:tcPr>
            <w:tcW w:w="1423"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lastRenderedPageBreak/>
              <w:t>процентов</w:t>
            </w:r>
          </w:p>
        </w:tc>
        <w:tc>
          <w:tcPr>
            <w:tcW w:w="1131" w:type="dxa"/>
            <w:tcBorders>
              <w:top w:val="single" w:sz="4" w:space="0" w:color="auto"/>
              <w:left w:val="single" w:sz="4" w:space="0" w:color="auto"/>
              <w:bottom w:val="single" w:sz="4" w:space="0" w:color="auto"/>
              <w:right w:val="single" w:sz="4" w:space="0" w:color="auto"/>
            </w:tcBorders>
          </w:tcPr>
          <w:p w:rsidR="0005609E" w:rsidRPr="008738A6" w:rsidRDefault="00B477C6" w:rsidP="002F5825">
            <w:pPr>
              <w:jc w:val="center"/>
              <w:rPr>
                <w:sz w:val="20"/>
                <w:szCs w:val="20"/>
              </w:rPr>
            </w:pPr>
            <w:r>
              <w:rPr>
                <w:sz w:val="20"/>
                <w:szCs w:val="20"/>
              </w:rPr>
              <w:t>66,1</w:t>
            </w:r>
          </w:p>
        </w:tc>
        <w:tc>
          <w:tcPr>
            <w:tcW w:w="1132" w:type="dxa"/>
            <w:tcBorders>
              <w:top w:val="single" w:sz="4" w:space="0" w:color="auto"/>
              <w:left w:val="single" w:sz="4" w:space="0" w:color="auto"/>
              <w:bottom w:val="single" w:sz="4" w:space="0" w:color="auto"/>
              <w:right w:val="single" w:sz="4" w:space="0" w:color="auto"/>
            </w:tcBorders>
          </w:tcPr>
          <w:p w:rsidR="0005609E" w:rsidRPr="008738A6" w:rsidRDefault="00B477C6" w:rsidP="00B477C6">
            <w:pPr>
              <w:jc w:val="center"/>
              <w:rPr>
                <w:sz w:val="20"/>
                <w:szCs w:val="20"/>
              </w:rPr>
            </w:pPr>
            <w:r>
              <w:rPr>
                <w:sz w:val="20"/>
                <w:szCs w:val="20"/>
              </w:rPr>
              <w:t>70</w:t>
            </w:r>
          </w:p>
        </w:tc>
        <w:tc>
          <w:tcPr>
            <w:tcW w:w="1132" w:type="dxa"/>
            <w:tcBorders>
              <w:top w:val="single" w:sz="4" w:space="0" w:color="auto"/>
              <w:left w:val="single" w:sz="4" w:space="0" w:color="auto"/>
              <w:bottom w:val="single" w:sz="4" w:space="0" w:color="auto"/>
              <w:right w:val="single" w:sz="4" w:space="0" w:color="auto"/>
            </w:tcBorders>
          </w:tcPr>
          <w:p w:rsidR="0005609E" w:rsidRPr="00190BCA" w:rsidRDefault="00B477C6" w:rsidP="00B477C6">
            <w:pPr>
              <w:pStyle w:val="ConsPlusCell"/>
              <w:jc w:val="center"/>
              <w:rPr>
                <w:rFonts w:ascii="Times New Roman" w:hAnsi="Times New Roman" w:cs="Times New Roman"/>
                <w:bCs/>
                <w:sz w:val="20"/>
                <w:szCs w:val="20"/>
              </w:rPr>
            </w:pPr>
            <w:r>
              <w:rPr>
                <w:rFonts w:ascii="Times New Roman" w:hAnsi="Times New Roman" w:cs="Times New Roman"/>
                <w:bCs/>
                <w:sz w:val="20"/>
                <w:szCs w:val="20"/>
              </w:rPr>
              <w:t>74</w:t>
            </w:r>
          </w:p>
        </w:tc>
        <w:tc>
          <w:tcPr>
            <w:tcW w:w="1131" w:type="dxa"/>
            <w:tcBorders>
              <w:top w:val="single" w:sz="4" w:space="0" w:color="auto"/>
              <w:left w:val="single" w:sz="4" w:space="0" w:color="auto"/>
              <w:bottom w:val="single" w:sz="4" w:space="0" w:color="auto"/>
              <w:right w:val="single" w:sz="4" w:space="0" w:color="auto"/>
            </w:tcBorders>
          </w:tcPr>
          <w:p w:rsidR="0005609E" w:rsidRPr="00F4212D" w:rsidRDefault="00B477C6" w:rsidP="002F5825">
            <w:pPr>
              <w:jc w:val="center"/>
              <w:rPr>
                <w:sz w:val="20"/>
                <w:szCs w:val="20"/>
              </w:rPr>
            </w:pPr>
            <w:r>
              <w:rPr>
                <w:sz w:val="20"/>
                <w:szCs w:val="20"/>
              </w:rPr>
              <w:t>76</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B477C6" w:rsidP="002F5825">
            <w:pPr>
              <w:jc w:val="center"/>
              <w:rPr>
                <w:sz w:val="20"/>
                <w:szCs w:val="20"/>
              </w:rPr>
            </w:pPr>
            <w:r>
              <w:rPr>
                <w:sz w:val="20"/>
                <w:szCs w:val="20"/>
              </w:rPr>
              <w:t>77</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B477C6" w:rsidP="002F5825">
            <w:pPr>
              <w:jc w:val="center"/>
              <w:rPr>
                <w:sz w:val="20"/>
                <w:szCs w:val="20"/>
              </w:rPr>
            </w:pPr>
            <w:r>
              <w:rPr>
                <w:sz w:val="20"/>
                <w:szCs w:val="20"/>
              </w:rPr>
              <w:t>78,5</w:t>
            </w:r>
          </w:p>
        </w:tc>
        <w:tc>
          <w:tcPr>
            <w:tcW w:w="1131" w:type="dxa"/>
            <w:tcBorders>
              <w:top w:val="single" w:sz="4" w:space="0" w:color="auto"/>
              <w:left w:val="single" w:sz="4" w:space="0" w:color="auto"/>
              <w:bottom w:val="single" w:sz="4" w:space="0" w:color="auto"/>
            </w:tcBorders>
          </w:tcPr>
          <w:p w:rsidR="0005609E" w:rsidRPr="00F4212D" w:rsidRDefault="00B477C6" w:rsidP="002F5825">
            <w:pPr>
              <w:jc w:val="center"/>
              <w:rPr>
                <w:sz w:val="20"/>
                <w:szCs w:val="20"/>
              </w:rPr>
            </w:pPr>
            <w:r>
              <w:rPr>
                <w:sz w:val="20"/>
                <w:szCs w:val="20"/>
              </w:rPr>
              <w:t>80</w:t>
            </w:r>
          </w:p>
        </w:tc>
        <w:tc>
          <w:tcPr>
            <w:tcW w:w="1132" w:type="dxa"/>
            <w:tcBorders>
              <w:right w:val="nil"/>
            </w:tcBorders>
          </w:tcPr>
          <w:p w:rsidR="0005609E" w:rsidRPr="00F4212D" w:rsidRDefault="0005609E" w:rsidP="002F5825">
            <w:pPr>
              <w:jc w:val="center"/>
              <w:rPr>
                <w:sz w:val="20"/>
                <w:szCs w:val="20"/>
              </w:rPr>
            </w:pPr>
            <w:r>
              <w:rPr>
                <w:sz w:val="20"/>
                <w:szCs w:val="20"/>
              </w:rPr>
              <w:t>80</w:t>
            </w:r>
          </w:p>
        </w:tc>
        <w:tc>
          <w:tcPr>
            <w:tcW w:w="1132" w:type="dxa"/>
            <w:tcBorders>
              <w:right w:val="nil"/>
            </w:tcBorders>
          </w:tcPr>
          <w:p w:rsidR="0005609E" w:rsidRPr="00F4212D" w:rsidRDefault="0005609E" w:rsidP="002F5825">
            <w:pPr>
              <w:jc w:val="center"/>
              <w:rPr>
                <w:sz w:val="20"/>
                <w:szCs w:val="20"/>
              </w:rPr>
            </w:pPr>
            <w:r>
              <w:rPr>
                <w:sz w:val="20"/>
                <w:szCs w:val="20"/>
              </w:rPr>
              <w:t>80</w:t>
            </w:r>
          </w:p>
        </w:tc>
      </w:tr>
      <w:tr w:rsidR="00787C15" w:rsidRPr="00F4212D" w:rsidTr="002F5825">
        <w:trPr>
          <w:trHeight w:val="498"/>
        </w:trPr>
        <w:tc>
          <w:tcPr>
            <w:tcW w:w="15309" w:type="dxa"/>
            <w:gridSpan w:val="12"/>
            <w:tcBorders>
              <w:left w:val="nil"/>
              <w:right w:val="nil"/>
            </w:tcBorders>
          </w:tcPr>
          <w:p w:rsidR="00787C15" w:rsidRPr="00F4212D" w:rsidRDefault="000E0D8B" w:rsidP="00906A1D">
            <w:pPr>
              <w:jc w:val="center"/>
              <w:rPr>
                <w:sz w:val="20"/>
                <w:szCs w:val="20"/>
              </w:rPr>
            </w:pPr>
            <w:hyperlink r:id="rId16" w:history="1">
              <w:r w:rsidR="00787C15" w:rsidRPr="00F4212D">
                <w:rPr>
                  <w:rStyle w:val="a8"/>
                  <w:rFonts w:eastAsia="MS Mincho"/>
                  <w:sz w:val="20"/>
                  <w:szCs w:val="20"/>
                </w:rPr>
                <w:t>Подпрограмма</w:t>
              </w:r>
            </w:hyperlink>
            <w:r w:rsidR="00787C15" w:rsidRPr="00F4212D">
              <w:rPr>
                <w:sz w:val="20"/>
                <w:szCs w:val="20"/>
              </w:rPr>
              <w:t xml:space="preserve"> «</w:t>
            </w:r>
            <w:r w:rsidR="00906A1D">
              <w:rPr>
                <w:sz w:val="20"/>
                <w:szCs w:val="20"/>
              </w:rPr>
              <w:t xml:space="preserve">Государственная </w:t>
            </w:r>
            <w:r w:rsidR="00787C15" w:rsidRPr="00F4212D">
              <w:rPr>
                <w:sz w:val="20"/>
                <w:szCs w:val="20"/>
              </w:rPr>
              <w:t xml:space="preserve"> поддержка развития образования»</w:t>
            </w:r>
          </w:p>
        </w:tc>
      </w:tr>
      <w:tr w:rsidR="0005609E" w:rsidRPr="00F4212D" w:rsidTr="0005609E">
        <w:tc>
          <w:tcPr>
            <w:tcW w:w="456" w:type="dxa"/>
            <w:tcBorders>
              <w:left w:val="nil"/>
            </w:tcBorders>
          </w:tcPr>
          <w:p w:rsidR="0005609E" w:rsidRPr="00F4212D" w:rsidRDefault="0005609E" w:rsidP="002F5825">
            <w:pPr>
              <w:jc w:val="center"/>
              <w:rPr>
                <w:sz w:val="20"/>
                <w:szCs w:val="20"/>
              </w:rPr>
            </w:pPr>
            <w:r w:rsidRPr="00F4212D">
              <w:rPr>
                <w:sz w:val="20"/>
                <w:szCs w:val="20"/>
              </w:rPr>
              <w:t xml:space="preserve">1. </w:t>
            </w:r>
          </w:p>
        </w:tc>
        <w:tc>
          <w:tcPr>
            <w:tcW w:w="3245"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both"/>
              <w:rPr>
                <w:sz w:val="20"/>
                <w:szCs w:val="20"/>
              </w:rPr>
            </w:pPr>
            <w:r w:rsidRPr="00F4212D">
              <w:rPr>
                <w:sz w:val="20"/>
                <w:szCs w:val="20"/>
              </w:rPr>
              <w:t>Охват детей дошкольного возраста образовательными программами дошкольного образования</w:t>
            </w:r>
          </w:p>
        </w:tc>
        <w:tc>
          <w:tcPr>
            <w:tcW w:w="1423"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05609E" w:rsidRPr="00F4212D" w:rsidRDefault="00B477C6" w:rsidP="002F5825">
            <w:pPr>
              <w:jc w:val="center"/>
              <w:rPr>
                <w:sz w:val="20"/>
                <w:szCs w:val="20"/>
              </w:rPr>
            </w:pPr>
            <w:r>
              <w:rPr>
                <w:sz w:val="20"/>
                <w:szCs w:val="20"/>
              </w:rPr>
              <w:t>64,7</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B477C6" w:rsidP="002F5825">
            <w:pPr>
              <w:jc w:val="center"/>
              <w:rPr>
                <w:sz w:val="20"/>
                <w:szCs w:val="20"/>
              </w:rPr>
            </w:pPr>
            <w:r>
              <w:rPr>
                <w:sz w:val="20"/>
                <w:szCs w:val="20"/>
              </w:rPr>
              <w:t>70,0</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B477C6" w:rsidP="002F5825">
            <w:pPr>
              <w:jc w:val="center"/>
              <w:rPr>
                <w:sz w:val="20"/>
                <w:szCs w:val="20"/>
              </w:rPr>
            </w:pPr>
            <w:r>
              <w:rPr>
                <w:sz w:val="20"/>
                <w:szCs w:val="20"/>
              </w:rPr>
              <w:t>70,0</w:t>
            </w:r>
          </w:p>
        </w:tc>
        <w:tc>
          <w:tcPr>
            <w:tcW w:w="1131" w:type="dxa"/>
            <w:tcBorders>
              <w:right w:val="nil"/>
            </w:tcBorders>
          </w:tcPr>
          <w:p w:rsidR="0005609E" w:rsidRPr="00F4212D" w:rsidRDefault="00B477C6" w:rsidP="002F5825">
            <w:pPr>
              <w:jc w:val="center"/>
              <w:rPr>
                <w:sz w:val="20"/>
                <w:szCs w:val="20"/>
              </w:rPr>
            </w:pPr>
            <w:r>
              <w:rPr>
                <w:sz w:val="20"/>
                <w:szCs w:val="20"/>
              </w:rPr>
              <w:t>75,5</w:t>
            </w:r>
          </w:p>
        </w:tc>
        <w:tc>
          <w:tcPr>
            <w:tcW w:w="1132" w:type="dxa"/>
            <w:tcBorders>
              <w:right w:val="nil"/>
            </w:tcBorders>
          </w:tcPr>
          <w:p w:rsidR="0005609E" w:rsidRPr="00F4212D" w:rsidRDefault="00B477C6" w:rsidP="002F5825">
            <w:pPr>
              <w:jc w:val="center"/>
              <w:rPr>
                <w:sz w:val="20"/>
                <w:szCs w:val="20"/>
              </w:rPr>
            </w:pPr>
            <w:r>
              <w:rPr>
                <w:sz w:val="20"/>
                <w:szCs w:val="20"/>
              </w:rPr>
              <w:t>87,0</w:t>
            </w:r>
          </w:p>
        </w:tc>
        <w:tc>
          <w:tcPr>
            <w:tcW w:w="1132" w:type="dxa"/>
            <w:tcBorders>
              <w:right w:val="nil"/>
            </w:tcBorders>
          </w:tcPr>
          <w:p w:rsidR="0005609E" w:rsidRPr="00F4212D" w:rsidRDefault="00B477C6" w:rsidP="002F5825">
            <w:pPr>
              <w:jc w:val="center"/>
              <w:rPr>
                <w:sz w:val="20"/>
                <w:szCs w:val="20"/>
              </w:rPr>
            </w:pPr>
            <w:r>
              <w:rPr>
                <w:sz w:val="20"/>
                <w:szCs w:val="20"/>
              </w:rPr>
              <w:t>91,5</w:t>
            </w:r>
          </w:p>
        </w:tc>
        <w:tc>
          <w:tcPr>
            <w:tcW w:w="1131" w:type="dxa"/>
            <w:tcBorders>
              <w:right w:val="nil"/>
            </w:tcBorders>
          </w:tcPr>
          <w:p w:rsidR="0005609E" w:rsidRPr="00F4212D" w:rsidRDefault="00B477C6" w:rsidP="002F5825">
            <w:pPr>
              <w:jc w:val="center"/>
              <w:rPr>
                <w:sz w:val="20"/>
                <w:szCs w:val="20"/>
              </w:rPr>
            </w:pPr>
            <w:r>
              <w:rPr>
                <w:sz w:val="20"/>
                <w:szCs w:val="20"/>
              </w:rPr>
              <w:t>95,0</w:t>
            </w:r>
          </w:p>
        </w:tc>
        <w:tc>
          <w:tcPr>
            <w:tcW w:w="1132" w:type="dxa"/>
            <w:tcBorders>
              <w:right w:val="nil"/>
            </w:tcBorders>
          </w:tcPr>
          <w:p w:rsidR="0005609E" w:rsidRPr="00F4212D" w:rsidRDefault="00B477C6" w:rsidP="002F5825">
            <w:pPr>
              <w:jc w:val="center"/>
              <w:rPr>
                <w:sz w:val="20"/>
                <w:szCs w:val="20"/>
              </w:rPr>
            </w:pPr>
            <w:r>
              <w:rPr>
                <w:sz w:val="20"/>
                <w:szCs w:val="20"/>
              </w:rPr>
              <w:t>95,0</w:t>
            </w:r>
          </w:p>
        </w:tc>
        <w:tc>
          <w:tcPr>
            <w:tcW w:w="1132" w:type="dxa"/>
            <w:tcBorders>
              <w:right w:val="nil"/>
            </w:tcBorders>
          </w:tcPr>
          <w:p w:rsidR="0005609E" w:rsidRPr="00F4212D" w:rsidRDefault="0005609E" w:rsidP="002F5825">
            <w:pPr>
              <w:jc w:val="center"/>
              <w:rPr>
                <w:sz w:val="20"/>
                <w:szCs w:val="20"/>
              </w:rPr>
            </w:pPr>
            <w:r>
              <w:rPr>
                <w:sz w:val="20"/>
                <w:szCs w:val="20"/>
              </w:rPr>
              <w:t>95,0</w:t>
            </w:r>
          </w:p>
        </w:tc>
      </w:tr>
      <w:tr w:rsidR="0005609E" w:rsidRPr="00F4212D" w:rsidTr="0005609E">
        <w:tc>
          <w:tcPr>
            <w:tcW w:w="456" w:type="dxa"/>
            <w:tcBorders>
              <w:left w:val="nil"/>
            </w:tcBorders>
          </w:tcPr>
          <w:p w:rsidR="0005609E" w:rsidRPr="00F4212D" w:rsidRDefault="0005609E" w:rsidP="002F5825">
            <w:pPr>
              <w:jc w:val="center"/>
              <w:rPr>
                <w:sz w:val="20"/>
                <w:szCs w:val="20"/>
              </w:rPr>
            </w:pPr>
            <w:r w:rsidRPr="00F4212D">
              <w:rPr>
                <w:sz w:val="20"/>
                <w:szCs w:val="20"/>
              </w:rPr>
              <w:t>2.</w:t>
            </w:r>
          </w:p>
        </w:tc>
        <w:tc>
          <w:tcPr>
            <w:tcW w:w="3245"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both"/>
              <w:rPr>
                <w:sz w:val="20"/>
                <w:szCs w:val="20"/>
              </w:rPr>
            </w:pPr>
            <w:proofErr w:type="gramStart"/>
            <w:r w:rsidRPr="00F4212D">
              <w:rPr>
                <w:sz w:val="20"/>
                <w:szCs w:val="20"/>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tc>
        <w:tc>
          <w:tcPr>
            <w:tcW w:w="1423"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100</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100</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100</w:t>
            </w:r>
          </w:p>
        </w:tc>
        <w:tc>
          <w:tcPr>
            <w:tcW w:w="1131"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c>
          <w:tcPr>
            <w:tcW w:w="1131"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r>
      <w:tr w:rsidR="00B477C6" w:rsidRPr="00F4212D" w:rsidTr="0005609E">
        <w:trPr>
          <w:trHeight w:val="1971"/>
        </w:trPr>
        <w:tc>
          <w:tcPr>
            <w:tcW w:w="456" w:type="dxa"/>
            <w:tcBorders>
              <w:left w:val="nil"/>
            </w:tcBorders>
          </w:tcPr>
          <w:p w:rsidR="00B477C6" w:rsidRPr="00F4212D" w:rsidRDefault="00B477C6" w:rsidP="00B477C6">
            <w:pPr>
              <w:jc w:val="center"/>
              <w:rPr>
                <w:sz w:val="20"/>
                <w:szCs w:val="20"/>
              </w:rPr>
            </w:pPr>
            <w:r w:rsidRPr="00F4212D">
              <w:rPr>
                <w:sz w:val="20"/>
                <w:szCs w:val="20"/>
              </w:rPr>
              <w:t>3.</w:t>
            </w:r>
          </w:p>
        </w:tc>
        <w:tc>
          <w:tcPr>
            <w:tcW w:w="3245" w:type="dxa"/>
            <w:tcBorders>
              <w:top w:val="single" w:sz="4" w:space="0" w:color="auto"/>
              <w:left w:val="single" w:sz="4" w:space="0" w:color="auto"/>
              <w:bottom w:val="single" w:sz="4" w:space="0" w:color="auto"/>
              <w:right w:val="single" w:sz="4" w:space="0" w:color="auto"/>
            </w:tcBorders>
          </w:tcPr>
          <w:p w:rsidR="00B477C6" w:rsidRPr="00F4212D" w:rsidRDefault="00B477C6" w:rsidP="00B477C6">
            <w:pPr>
              <w:jc w:val="both"/>
              <w:rPr>
                <w:sz w:val="20"/>
                <w:szCs w:val="20"/>
              </w:rPr>
            </w:pPr>
            <w:r w:rsidRPr="00F4212D">
              <w:rPr>
                <w:sz w:val="20"/>
                <w:szCs w:val="20"/>
              </w:rPr>
              <w:t xml:space="preserve">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w:t>
            </w:r>
            <w:r>
              <w:rPr>
                <w:sz w:val="20"/>
                <w:szCs w:val="20"/>
              </w:rPr>
              <w:t>муниципальных</w:t>
            </w:r>
            <w:r w:rsidRPr="00F4212D">
              <w:rPr>
                <w:sz w:val="20"/>
                <w:szCs w:val="20"/>
              </w:rPr>
              <w:t xml:space="preserve"> общеобразовательных организаций</w:t>
            </w:r>
          </w:p>
        </w:tc>
        <w:tc>
          <w:tcPr>
            <w:tcW w:w="1423" w:type="dxa"/>
            <w:tcBorders>
              <w:top w:val="single" w:sz="4" w:space="0" w:color="auto"/>
              <w:left w:val="single" w:sz="4" w:space="0" w:color="auto"/>
              <w:bottom w:val="single" w:sz="4" w:space="0" w:color="auto"/>
              <w:right w:val="single" w:sz="4" w:space="0" w:color="auto"/>
            </w:tcBorders>
          </w:tcPr>
          <w:p w:rsidR="00B477C6" w:rsidRPr="00F4212D" w:rsidRDefault="00B477C6" w:rsidP="00B477C6">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B477C6" w:rsidRPr="00F4212D" w:rsidRDefault="00B477C6" w:rsidP="00B477C6">
            <w:pPr>
              <w:jc w:val="center"/>
              <w:rPr>
                <w:sz w:val="20"/>
                <w:szCs w:val="20"/>
              </w:rPr>
            </w:pPr>
            <w:r>
              <w:rPr>
                <w:sz w:val="20"/>
                <w:szCs w:val="20"/>
              </w:rPr>
              <w:t>0,47</w:t>
            </w:r>
            <w:r w:rsidRPr="00F4212D">
              <w:rPr>
                <w:sz w:val="20"/>
                <w:szCs w:val="20"/>
              </w:rPr>
              <w:t xml:space="preserve"> </w:t>
            </w:r>
          </w:p>
        </w:tc>
        <w:tc>
          <w:tcPr>
            <w:tcW w:w="1132" w:type="dxa"/>
            <w:tcBorders>
              <w:top w:val="single" w:sz="4" w:space="0" w:color="auto"/>
              <w:left w:val="single" w:sz="4" w:space="0" w:color="auto"/>
              <w:bottom w:val="single" w:sz="4" w:space="0" w:color="auto"/>
              <w:right w:val="single" w:sz="4" w:space="0" w:color="auto"/>
            </w:tcBorders>
          </w:tcPr>
          <w:p w:rsidR="00B477C6" w:rsidRPr="00F4212D" w:rsidRDefault="00B477C6" w:rsidP="00B477C6">
            <w:pPr>
              <w:jc w:val="center"/>
              <w:rPr>
                <w:sz w:val="20"/>
                <w:szCs w:val="20"/>
              </w:rPr>
            </w:pPr>
            <w:r>
              <w:rPr>
                <w:sz w:val="20"/>
                <w:szCs w:val="20"/>
              </w:rPr>
              <w:t>0,36</w:t>
            </w:r>
            <w:r w:rsidRPr="00F4212D">
              <w:rPr>
                <w:sz w:val="20"/>
                <w:szCs w:val="20"/>
              </w:rPr>
              <w:t xml:space="preserve"> </w:t>
            </w:r>
          </w:p>
        </w:tc>
        <w:tc>
          <w:tcPr>
            <w:tcW w:w="1132" w:type="dxa"/>
            <w:tcBorders>
              <w:top w:val="single" w:sz="4" w:space="0" w:color="auto"/>
              <w:left w:val="single" w:sz="4" w:space="0" w:color="auto"/>
              <w:bottom w:val="single" w:sz="4" w:space="0" w:color="auto"/>
              <w:right w:val="single" w:sz="4" w:space="0" w:color="auto"/>
            </w:tcBorders>
          </w:tcPr>
          <w:p w:rsidR="00B477C6" w:rsidRPr="00F4212D" w:rsidRDefault="00B477C6" w:rsidP="00B477C6">
            <w:pPr>
              <w:jc w:val="center"/>
              <w:rPr>
                <w:sz w:val="20"/>
                <w:szCs w:val="20"/>
              </w:rPr>
            </w:pPr>
            <w:r>
              <w:rPr>
                <w:sz w:val="20"/>
                <w:szCs w:val="20"/>
              </w:rPr>
              <w:t>0,30</w:t>
            </w:r>
            <w:r w:rsidRPr="00F4212D">
              <w:rPr>
                <w:sz w:val="20"/>
                <w:szCs w:val="20"/>
              </w:rPr>
              <w:t xml:space="preserve"> </w:t>
            </w:r>
          </w:p>
        </w:tc>
        <w:tc>
          <w:tcPr>
            <w:tcW w:w="1131" w:type="dxa"/>
            <w:tcBorders>
              <w:right w:val="nil"/>
            </w:tcBorders>
          </w:tcPr>
          <w:p w:rsidR="00B477C6" w:rsidRDefault="00B477C6" w:rsidP="00B477C6">
            <w:pPr>
              <w:jc w:val="center"/>
            </w:pPr>
            <w:r w:rsidRPr="00632331">
              <w:rPr>
                <w:sz w:val="20"/>
                <w:szCs w:val="20"/>
              </w:rPr>
              <w:t>0,30</w:t>
            </w:r>
          </w:p>
        </w:tc>
        <w:tc>
          <w:tcPr>
            <w:tcW w:w="1132" w:type="dxa"/>
            <w:tcBorders>
              <w:right w:val="nil"/>
            </w:tcBorders>
          </w:tcPr>
          <w:p w:rsidR="00B477C6" w:rsidRDefault="00B477C6" w:rsidP="00B477C6">
            <w:pPr>
              <w:jc w:val="center"/>
            </w:pPr>
            <w:r w:rsidRPr="00632331">
              <w:rPr>
                <w:sz w:val="20"/>
                <w:szCs w:val="20"/>
              </w:rPr>
              <w:t>0,30</w:t>
            </w:r>
          </w:p>
        </w:tc>
        <w:tc>
          <w:tcPr>
            <w:tcW w:w="1132" w:type="dxa"/>
            <w:tcBorders>
              <w:right w:val="nil"/>
            </w:tcBorders>
          </w:tcPr>
          <w:p w:rsidR="00B477C6" w:rsidRDefault="00B477C6" w:rsidP="00B477C6">
            <w:pPr>
              <w:jc w:val="center"/>
            </w:pPr>
            <w:r w:rsidRPr="00632331">
              <w:rPr>
                <w:sz w:val="20"/>
                <w:szCs w:val="20"/>
              </w:rPr>
              <w:t>0,30</w:t>
            </w:r>
          </w:p>
        </w:tc>
        <w:tc>
          <w:tcPr>
            <w:tcW w:w="1131" w:type="dxa"/>
            <w:tcBorders>
              <w:right w:val="nil"/>
            </w:tcBorders>
          </w:tcPr>
          <w:p w:rsidR="00B477C6" w:rsidRDefault="00B477C6" w:rsidP="00B477C6">
            <w:pPr>
              <w:jc w:val="center"/>
            </w:pPr>
            <w:r w:rsidRPr="00632331">
              <w:rPr>
                <w:sz w:val="20"/>
                <w:szCs w:val="20"/>
              </w:rPr>
              <w:t>0,30</w:t>
            </w:r>
          </w:p>
        </w:tc>
        <w:tc>
          <w:tcPr>
            <w:tcW w:w="1132" w:type="dxa"/>
            <w:tcBorders>
              <w:right w:val="nil"/>
            </w:tcBorders>
          </w:tcPr>
          <w:p w:rsidR="00B477C6" w:rsidRDefault="00B477C6" w:rsidP="00B477C6">
            <w:pPr>
              <w:jc w:val="center"/>
            </w:pPr>
            <w:r w:rsidRPr="00632331">
              <w:rPr>
                <w:sz w:val="20"/>
                <w:szCs w:val="20"/>
              </w:rPr>
              <w:t>0,30</w:t>
            </w:r>
          </w:p>
        </w:tc>
        <w:tc>
          <w:tcPr>
            <w:tcW w:w="1132" w:type="dxa"/>
            <w:tcBorders>
              <w:right w:val="nil"/>
            </w:tcBorders>
          </w:tcPr>
          <w:p w:rsidR="00B477C6" w:rsidRDefault="00B477C6" w:rsidP="00B477C6">
            <w:pPr>
              <w:jc w:val="center"/>
            </w:pPr>
            <w:r w:rsidRPr="00632331">
              <w:rPr>
                <w:sz w:val="20"/>
                <w:szCs w:val="20"/>
              </w:rPr>
              <w:t>0,30</w:t>
            </w:r>
          </w:p>
        </w:tc>
      </w:tr>
      <w:tr w:rsidR="00B477C6" w:rsidRPr="00F4212D" w:rsidTr="0005609E">
        <w:tc>
          <w:tcPr>
            <w:tcW w:w="456" w:type="dxa"/>
            <w:tcBorders>
              <w:left w:val="nil"/>
            </w:tcBorders>
          </w:tcPr>
          <w:p w:rsidR="00B477C6" w:rsidRPr="00F4212D" w:rsidRDefault="00B477C6" w:rsidP="00B477C6">
            <w:pPr>
              <w:jc w:val="center"/>
              <w:rPr>
                <w:sz w:val="20"/>
                <w:szCs w:val="20"/>
              </w:rPr>
            </w:pPr>
            <w:r w:rsidRPr="00F4212D">
              <w:rPr>
                <w:sz w:val="20"/>
                <w:szCs w:val="20"/>
              </w:rPr>
              <w:t>4.</w:t>
            </w:r>
          </w:p>
        </w:tc>
        <w:tc>
          <w:tcPr>
            <w:tcW w:w="3245" w:type="dxa"/>
            <w:tcBorders>
              <w:top w:val="single" w:sz="4" w:space="0" w:color="auto"/>
              <w:left w:val="single" w:sz="4" w:space="0" w:color="auto"/>
              <w:bottom w:val="single" w:sz="4" w:space="0" w:color="auto"/>
              <w:right w:val="single" w:sz="4" w:space="0" w:color="auto"/>
            </w:tcBorders>
          </w:tcPr>
          <w:p w:rsidR="00B477C6" w:rsidRPr="00F4212D" w:rsidRDefault="00B477C6" w:rsidP="00B477C6">
            <w:pPr>
              <w:jc w:val="both"/>
              <w:rPr>
                <w:sz w:val="20"/>
                <w:szCs w:val="20"/>
              </w:rPr>
            </w:pPr>
            <w:proofErr w:type="gramStart"/>
            <w:r w:rsidRPr="00F4212D">
              <w:rPr>
                <w:sz w:val="20"/>
                <w:szCs w:val="20"/>
              </w:rPr>
              <w:t xml:space="preserve">Доля детей, оставшихся без попечения родителей, всего, в том </w:t>
            </w:r>
            <w:r w:rsidRPr="00F4212D">
              <w:rPr>
                <w:sz w:val="20"/>
                <w:szCs w:val="20"/>
              </w:rPr>
              <w:lastRenderedPageBreak/>
              <w:t xml:space="preserve">числе переданных </w:t>
            </w:r>
            <w:proofErr w:type="spellStart"/>
            <w:r w:rsidRPr="00F4212D">
              <w:rPr>
                <w:sz w:val="20"/>
                <w:szCs w:val="20"/>
              </w:rPr>
              <w:t>неродственникам</w:t>
            </w:r>
            <w:proofErr w:type="spellEnd"/>
            <w:r w:rsidRPr="00F4212D">
              <w:rPr>
                <w:sz w:val="20"/>
                <w:szCs w:val="20"/>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roofErr w:type="gramEnd"/>
          </w:p>
        </w:tc>
        <w:tc>
          <w:tcPr>
            <w:tcW w:w="1423" w:type="dxa"/>
            <w:tcBorders>
              <w:top w:val="single" w:sz="4" w:space="0" w:color="auto"/>
              <w:left w:val="single" w:sz="4" w:space="0" w:color="auto"/>
              <w:bottom w:val="single" w:sz="4" w:space="0" w:color="auto"/>
              <w:right w:val="single" w:sz="4" w:space="0" w:color="auto"/>
            </w:tcBorders>
          </w:tcPr>
          <w:p w:rsidR="00B477C6" w:rsidRPr="00F4212D" w:rsidRDefault="00B477C6" w:rsidP="00B477C6">
            <w:pPr>
              <w:jc w:val="center"/>
              <w:rPr>
                <w:sz w:val="20"/>
                <w:szCs w:val="20"/>
              </w:rPr>
            </w:pPr>
            <w:r w:rsidRPr="00F4212D">
              <w:rPr>
                <w:sz w:val="20"/>
                <w:szCs w:val="20"/>
              </w:rPr>
              <w:lastRenderedPageBreak/>
              <w:t>процентов</w:t>
            </w:r>
          </w:p>
        </w:tc>
        <w:tc>
          <w:tcPr>
            <w:tcW w:w="1131" w:type="dxa"/>
            <w:tcBorders>
              <w:top w:val="single" w:sz="4" w:space="0" w:color="auto"/>
              <w:left w:val="single" w:sz="4" w:space="0" w:color="auto"/>
              <w:bottom w:val="single" w:sz="4" w:space="0" w:color="auto"/>
              <w:right w:val="single" w:sz="4" w:space="0" w:color="auto"/>
            </w:tcBorders>
          </w:tcPr>
          <w:p w:rsidR="00B477C6" w:rsidRPr="00F4212D" w:rsidRDefault="00B477C6" w:rsidP="00B477C6">
            <w:pPr>
              <w:jc w:val="center"/>
              <w:rPr>
                <w:sz w:val="20"/>
                <w:szCs w:val="20"/>
              </w:rPr>
            </w:pPr>
            <w:r>
              <w:rPr>
                <w:sz w:val="20"/>
                <w:szCs w:val="20"/>
              </w:rPr>
              <w:t>100</w:t>
            </w:r>
          </w:p>
          <w:p w:rsidR="00B477C6" w:rsidRPr="00F4212D" w:rsidRDefault="00B477C6" w:rsidP="00B477C6">
            <w:pPr>
              <w:jc w:val="center"/>
              <w:rPr>
                <w:sz w:val="20"/>
                <w:szCs w:val="20"/>
              </w:rPr>
            </w:pPr>
          </w:p>
          <w:p w:rsidR="00B477C6" w:rsidRPr="00F4212D" w:rsidRDefault="00B477C6" w:rsidP="00B477C6">
            <w:pPr>
              <w:jc w:val="center"/>
              <w:rPr>
                <w:sz w:val="20"/>
                <w:szCs w:val="20"/>
              </w:rPr>
            </w:pPr>
          </w:p>
        </w:tc>
        <w:tc>
          <w:tcPr>
            <w:tcW w:w="1132" w:type="dxa"/>
            <w:tcBorders>
              <w:top w:val="single" w:sz="4" w:space="0" w:color="auto"/>
              <w:left w:val="single" w:sz="4" w:space="0" w:color="auto"/>
              <w:bottom w:val="single" w:sz="4" w:space="0" w:color="auto"/>
              <w:right w:val="single" w:sz="4" w:space="0" w:color="auto"/>
            </w:tcBorders>
          </w:tcPr>
          <w:p w:rsidR="00B477C6" w:rsidRPr="00F4212D" w:rsidRDefault="00B477C6" w:rsidP="00B477C6">
            <w:pPr>
              <w:jc w:val="center"/>
              <w:rPr>
                <w:sz w:val="20"/>
                <w:szCs w:val="20"/>
              </w:rPr>
            </w:pPr>
            <w:r>
              <w:rPr>
                <w:sz w:val="20"/>
                <w:szCs w:val="20"/>
              </w:rPr>
              <w:lastRenderedPageBreak/>
              <w:t>100</w:t>
            </w:r>
          </w:p>
          <w:p w:rsidR="00B477C6" w:rsidRPr="00F4212D" w:rsidRDefault="00B477C6" w:rsidP="00B477C6">
            <w:pPr>
              <w:jc w:val="center"/>
              <w:rPr>
                <w:sz w:val="20"/>
                <w:szCs w:val="20"/>
              </w:rPr>
            </w:pPr>
          </w:p>
          <w:p w:rsidR="00B477C6" w:rsidRPr="00F4212D" w:rsidRDefault="00B477C6" w:rsidP="00B477C6">
            <w:pPr>
              <w:jc w:val="center"/>
              <w:rPr>
                <w:sz w:val="20"/>
                <w:szCs w:val="20"/>
              </w:rPr>
            </w:pPr>
          </w:p>
        </w:tc>
        <w:tc>
          <w:tcPr>
            <w:tcW w:w="1132" w:type="dxa"/>
            <w:tcBorders>
              <w:top w:val="single" w:sz="4" w:space="0" w:color="auto"/>
              <w:left w:val="single" w:sz="4" w:space="0" w:color="auto"/>
              <w:bottom w:val="single" w:sz="4" w:space="0" w:color="auto"/>
              <w:right w:val="single" w:sz="4" w:space="0" w:color="auto"/>
            </w:tcBorders>
          </w:tcPr>
          <w:p w:rsidR="00B477C6" w:rsidRPr="00F4212D" w:rsidRDefault="00B477C6" w:rsidP="00B477C6">
            <w:pPr>
              <w:jc w:val="center"/>
              <w:rPr>
                <w:sz w:val="20"/>
                <w:szCs w:val="20"/>
              </w:rPr>
            </w:pPr>
            <w:r>
              <w:rPr>
                <w:sz w:val="20"/>
                <w:szCs w:val="20"/>
              </w:rPr>
              <w:lastRenderedPageBreak/>
              <w:t>100</w:t>
            </w:r>
          </w:p>
          <w:p w:rsidR="00B477C6" w:rsidRPr="00F4212D" w:rsidRDefault="00B477C6" w:rsidP="00B477C6">
            <w:pPr>
              <w:jc w:val="center"/>
              <w:rPr>
                <w:sz w:val="20"/>
                <w:szCs w:val="20"/>
              </w:rPr>
            </w:pPr>
          </w:p>
          <w:p w:rsidR="00B477C6" w:rsidRPr="00F4212D" w:rsidRDefault="00B477C6" w:rsidP="00B477C6">
            <w:pPr>
              <w:jc w:val="center"/>
              <w:rPr>
                <w:sz w:val="20"/>
                <w:szCs w:val="20"/>
              </w:rPr>
            </w:pPr>
          </w:p>
        </w:tc>
        <w:tc>
          <w:tcPr>
            <w:tcW w:w="1131" w:type="dxa"/>
            <w:tcBorders>
              <w:right w:val="nil"/>
            </w:tcBorders>
          </w:tcPr>
          <w:p w:rsidR="00B477C6" w:rsidRDefault="00B477C6" w:rsidP="00B477C6">
            <w:r w:rsidRPr="00FB3DF3">
              <w:rPr>
                <w:sz w:val="20"/>
                <w:szCs w:val="20"/>
              </w:rPr>
              <w:lastRenderedPageBreak/>
              <w:t>100</w:t>
            </w:r>
          </w:p>
        </w:tc>
        <w:tc>
          <w:tcPr>
            <w:tcW w:w="1132" w:type="dxa"/>
            <w:tcBorders>
              <w:right w:val="nil"/>
            </w:tcBorders>
          </w:tcPr>
          <w:p w:rsidR="00B477C6" w:rsidRDefault="00B477C6" w:rsidP="00B477C6">
            <w:r w:rsidRPr="00FB3DF3">
              <w:rPr>
                <w:sz w:val="20"/>
                <w:szCs w:val="20"/>
              </w:rPr>
              <w:t>100</w:t>
            </w:r>
          </w:p>
        </w:tc>
        <w:tc>
          <w:tcPr>
            <w:tcW w:w="1132" w:type="dxa"/>
            <w:tcBorders>
              <w:right w:val="nil"/>
            </w:tcBorders>
          </w:tcPr>
          <w:p w:rsidR="00B477C6" w:rsidRDefault="00B477C6" w:rsidP="00B477C6">
            <w:r w:rsidRPr="00FB3DF3">
              <w:rPr>
                <w:sz w:val="20"/>
                <w:szCs w:val="20"/>
              </w:rPr>
              <w:t>100</w:t>
            </w:r>
          </w:p>
        </w:tc>
        <w:tc>
          <w:tcPr>
            <w:tcW w:w="1131" w:type="dxa"/>
            <w:tcBorders>
              <w:right w:val="nil"/>
            </w:tcBorders>
          </w:tcPr>
          <w:p w:rsidR="00B477C6" w:rsidRDefault="00B477C6" w:rsidP="00B477C6">
            <w:r w:rsidRPr="00FB3DF3">
              <w:rPr>
                <w:sz w:val="20"/>
                <w:szCs w:val="20"/>
              </w:rPr>
              <w:t>100</w:t>
            </w:r>
          </w:p>
        </w:tc>
        <w:tc>
          <w:tcPr>
            <w:tcW w:w="1132" w:type="dxa"/>
            <w:tcBorders>
              <w:right w:val="nil"/>
            </w:tcBorders>
          </w:tcPr>
          <w:p w:rsidR="00B477C6" w:rsidRDefault="00B477C6" w:rsidP="00B477C6">
            <w:r w:rsidRPr="00FB3DF3">
              <w:rPr>
                <w:sz w:val="20"/>
                <w:szCs w:val="20"/>
              </w:rPr>
              <w:t>100</w:t>
            </w:r>
          </w:p>
        </w:tc>
        <w:tc>
          <w:tcPr>
            <w:tcW w:w="1132" w:type="dxa"/>
            <w:tcBorders>
              <w:right w:val="nil"/>
            </w:tcBorders>
          </w:tcPr>
          <w:p w:rsidR="00B477C6" w:rsidRDefault="00B477C6" w:rsidP="00B477C6">
            <w:r w:rsidRPr="00FB3DF3">
              <w:rPr>
                <w:sz w:val="20"/>
                <w:szCs w:val="20"/>
              </w:rPr>
              <w:t>100</w:t>
            </w:r>
          </w:p>
        </w:tc>
      </w:tr>
      <w:tr w:rsidR="0005609E" w:rsidRPr="00F4212D" w:rsidTr="0005609E">
        <w:tc>
          <w:tcPr>
            <w:tcW w:w="456" w:type="dxa"/>
            <w:tcBorders>
              <w:left w:val="nil"/>
            </w:tcBorders>
          </w:tcPr>
          <w:p w:rsidR="0005609E" w:rsidRPr="00F4212D" w:rsidRDefault="0005609E" w:rsidP="002F5825">
            <w:pPr>
              <w:jc w:val="center"/>
              <w:rPr>
                <w:sz w:val="20"/>
                <w:szCs w:val="20"/>
              </w:rPr>
            </w:pPr>
            <w:r w:rsidRPr="00F4212D">
              <w:rPr>
                <w:sz w:val="20"/>
                <w:szCs w:val="20"/>
              </w:rPr>
              <w:lastRenderedPageBreak/>
              <w:t>5.</w:t>
            </w:r>
          </w:p>
        </w:tc>
        <w:tc>
          <w:tcPr>
            <w:tcW w:w="3245" w:type="dxa"/>
          </w:tcPr>
          <w:p w:rsidR="0005609E" w:rsidRPr="00F4212D" w:rsidRDefault="0005609E" w:rsidP="002F5825">
            <w:pPr>
              <w:jc w:val="both"/>
              <w:rPr>
                <w:sz w:val="20"/>
                <w:szCs w:val="20"/>
              </w:rPr>
            </w:pPr>
            <w:r w:rsidRPr="00F4212D">
              <w:rPr>
                <w:sz w:val="20"/>
                <w:szCs w:val="20"/>
              </w:rPr>
              <w:t>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w:t>
            </w:r>
          </w:p>
        </w:tc>
        <w:tc>
          <w:tcPr>
            <w:tcW w:w="1423" w:type="dxa"/>
          </w:tcPr>
          <w:p w:rsidR="0005609E" w:rsidRPr="00F4212D" w:rsidRDefault="0005609E" w:rsidP="002F5825">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05609E" w:rsidRPr="00F4212D" w:rsidRDefault="000A20C8" w:rsidP="002F5825">
            <w:pPr>
              <w:jc w:val="center"/>
              <w:rPr>
                <w:sz w:val="20"/>
                <w:szCs w:val="20"/>
              </w:rPr>
            </w:pPr>
            <w:r>
              <w:rPr>
                <w:sz w:val="20"/>
                <w:szCs w:val="20"/>
              </w:rPr>
              <w:t>91,3</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0A20C8" w:rsidP="002F5825">
            <w:pPr>
              <w:jc w:val="center"/>
              <w:rPr>
                <w:sz w:val="20"/>
                <w:szCs w:val="20"/>
              </w:rPr>
            </w:pPr>
            <w:r>
              <w:rPr>
                <w:sz w:val="20"/>
                <w:szCs w:val="20"/>
              </w:rPr>
              <w:t>91,3</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0A20C8" w:rsidP="002F5825">
            <w:pPr>
              <w:jc w:val="center"/>
              <w:rPr>
                <w:sz w:val="20"/>
                <w:szCs w:val="20"/>
              </w:rPr>
            </w:pPr>
            <w:r>
              <w:rPr>
                <w:sz w:val="20"/>
                <w:szCs w:val="20"/>
              </w:rPr>
              <w:t>95,0</w:t>
            </w:r>
          </w:p>
        </w:tc>
        <w:tc>
          <w:tcPr>
            <w:tcW w:w="1131" w:type="dxa"/>
            <w:tcBorders>
              <w:right w:val="nil"/>
            </w:tcBorders>
          </w:tcPr>
          <w:p w:rsidR="0005609E" w:rsidRPr="00F4212D" w:rsidRDefault="000A20C8" w:rsidP="000A20C8">
            <w:pPr>
              <w:jc w:val="center"/>
              <w:rPr>
                <w:sz w:val="20"/>
                <w:szCs w:val="20"/>
              </w:rPr>
            </w:pPr>
            <w:r>
              <w:rPr>
                <w:sz w:val="20"/>
                <w:szCs w:val="20"/>
              </w:rPr>
              <w:t>95,0</w:t>
            </w:r>
          </w:p>
        </w:tc>
        <w:tc>
          <w:tcPr>
            <w:tcW w:w="1132" w:type="dxa"/>
            <w:tcBorders>
              <w:right w:val="nil"/>
            </w:tcBorders>
          </w:tcPr>
          <w:p w:rsidR="0005609E" w:rsidRPr="00F4212D" w:rsidRDefault="000A20C8" w:rsidP="002F5825">
            <w:pPr>
              <w:jc w:val="center"/>
              <w:rPr>
                <w:sz w:val="20"/>
                <w:szCs w:val="20"/>
              </w:rPr>
            </w:pPr>
            <w:r>
              <w:rPr>
                <w:sz w:val="20"/>
                <w:szCs w:val="20"/>
              </w:rPr>
              <w:t>95,0</w:t>
            </w:r>
            <w:r w:rsidR="0005609E" w:rsidRPr="00F4212D">
              <w:rPr>
                <w:sz w:val="20"/>
                <w:szCs w:val="20"/>
              </w:rPr>
              <w:t xml:space="preserve"> </w:t>
            </w:r>
          </w:p>
        </w:tc>
        <w:tc>
          <w:tcPr>
            <w:tcW w:w="1132" w:type="dxa"/>
            <w:tcBorders>
              <w:right w:val="nil"/>
            </w:tcBorders>
          </w:tcPr>
          <w:p w:rsidR="0005609E" w:rsidRPr="00F4212D" w:rsidRDefault="0005609E" w:rsidP="002F5825">
            <w:pPr>
              <w:jc w:val="center"/>
              <w:rPr>
                <w:sz w:val="20"/>
                <w:szCs w:val="20"/>
              </w:rPr>
            </w:pPr>
            <w:r w:rsidRPr="00F4212D">
              <w:rPr>
                <w:sz w:val="20"/>
                <w:szCs w:val="20"/>
              </w:rPr>
              <w:t xml:space="preserve">100 </w:t>
            </w:r>
          </w:p>
        </w:tc>
        <w:tc>
          <w:tcPr>
            <w:tcW w:w="1131" w:type="dxa"/>
            <w:tcBorders>
              <w:right w:val="nil"/>
            </w:tcBorders>
          </w:tcPr>
          <w:p w:rsidR="0005609E" w:rsidRPr="00F4212D" w:rsidRDefault="0005609E" w:rsidP="002F5825">
            <w:pPr>
              <w:jc w:val="center"/>
              <w:rPr>
                <w:sz w:val="20"/>
                <w:szCs w:val="20"/>
              </w:rPr>
            </w:pPr>
            <w:r w:rsidRPr="00F4212D">
              <w:rPr>
                <w:sz w:val="20"/>
                <w:szCs w:val="20"/>
              </w:rPr>
              <w:t xml:space="preserve">100 </w:t>
            </w:r>
          </w:p>
        </w:tc>
        <w:tc>
          <w:tcPr>
            <w:tcW w:w="1132" w:type="dxa"/>
            <w:tcBorders>
              <w:right w:val="nil"/>
            </w:tcBorders>
          </w:tcPr>
          <w:p w:rsidR="0005609E" w:rsidRPr="00F4212D" w:rsidRDefault="0005609E" w:rsidP="002F5825">
            <w:pPr>
              <w:jc w:val="center"/>
              <w:rPr>
                <w:sz w:val="20"/>
                <w:szCs w:val="20"/>
              </w:rPr>
            </w:pPr>
            <w:r w:rsidRPr="00F4212D">
              <w:rPr>
                <w:sz w:val="20"/>
                <w:szCs w:val="20"/>
              </w:rPr>
              <w:t xml:space="preserve">100 </w:t>
            </w:r>
          </w:p>
        </w:tc>
        <w:tc>
          <w:tcPr>
            <w:tcW w:w="1132" w:type="dxa"/>
            <w:tcBorders>
              <w:right w:val="nil"/>
            </w:tcBorders>
          </w:tcPr>
          <w:p w:rsidR="0005609E" w:rsidRPr="00F4212D" w:rsidRDefault="0005609E" w:rsidP="002F5825">
            <w:pPr>
              <w:jc w:val="center"/>
              <w:rPr>
                <w:sz w:val="20"/>
                <w:szCs w:val="20"/>
              </w:rPr>
            </w:pPr>
            <w:r w:rsidRPr="00F4212D">
              <w:rPr>
                <w:sz w:val="20"/>
                <w:szCs w:val="20"/>
              </w:rPr>
              <w:t xml:space="preserve">100 </w:t>
            </w:r>
          </w:p>
        </w:tc>
      </w:tr>
      <w:tr w:rsidR="0005609E" w:rsidRPr="00F4212D" w:rsidTr="0005609E">
        <w:tc>
          <w:tcPr>
            <w:tcW w:w="456" w:type="dxa"/>
            <w:tcBorders>
              <w:left w:val="nil"/>
            </w:tcBorders>
          </w:tcPr>
          <w:p w:rsidR="0005609E" w:rsidRPr="00F4212D" w:rsidRDefault="0005609E" w:rsidP="002F5825">
            <w:pPr>
              <w:jc w:val="center"/>
              <w:rPr>
                <w:sz w:val="20"/>
                <w:szCs w:val="20"/>
              </w:rPr>
            </w:pPr>
            <w:r w:rsidRPr="00F4212D">
              <w:rPr>
                <w:sz w:val="20"/>
                <w:szCs w:val="20"/>
              </w:rPr>
              <w:t xml:space="preserve">6. </w:t>
            </w:r>
          </w:p>
        </w:tc>
        <w:tc>
          <w:tcPr>
            <w:tcW w:w="3245"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both"/>
              <w:rPr>
                <w:sz w:val="20"/>
                <w:szCs w:val="20"/>
              </w:rPr>
            </w:pPr>
            <w:r w:rsidRPr="00F4212D">
              <w:rPr>
                <w:sz w:val="20"/>
                <w:szCs w:val="20"/>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w:t>
            </w:r>
          </w:p>
        </w:tc>
        <w:tc>
          <w:tcPr>
            <w:tcW w:w="1423"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процентов</w:t>
            </w:r>
          </w:p>
        </w:tc>
        <w:tc>
          <w:tcPr>
            <w:tcW w:w="1131" w:type="dxa"/>
          </w:tcPr>
          <w:p w:rsidR="0005609E" w:rsidRDefault="000A20C8" w:rsidP="000A20C8">
            <w:pPr>
              <w:jc w:val="center"/>
            </w:pPr>
            <w:r>
              <w:rPr>
                <w:sz w:val="20"/>
                <w:szCs w:val="20"/>
              </w:rPr>
              <w:t>98,4</w:t>
            </w:r>
          </w:p>
        </w:tc>
        <w:tc>
          <w:tcPr>
            <w:tcW w:w="1132" w:type="dxa"/>
          </w:tcPr>
          <w:p w:rsidR="0005609E" w:rsidRDefault="0005609E" w:rsidP="002F5825">
            <w:pPr>
              <w:jc w:val="center"/>
            </w:pPr>
            <w:r w:rsidRPr="00343AD8">
              <w:rPr>
                <w:sz w:val="20"/>
                <w:szCs w:val="20"/>
              </w:rPr>
              <w:t>9</w:t>
            </w:r>
            <w:r w:rsidR="000A20C8">
              <w:rPr>
                <w:sz w:val="20"/>
                <w:szCs w:val="20"/>
              </w:rPr>
              <w:t>8,4</w:t>
            </w:r>
          </w:p>
        </w:tc>
        <w:tc>
          <w:tcPr>
            <w:tcW w:w="1132" w:type="dxa"/>
          </w:tcPr>
          <w:p w:rsidR="0005609E" w:rsidRPr="00F4212D" w:rsidRDefault="0005609E" w:rsidP="002F5825">
            <w:pPr>
              <w:jc w:val="center"/>
              <w:rPr>
                <w:sz w:val="20"/>
                <w:szCs w:val="20"/>
              </w:rPr>
            </w:pPr>
            <w:r w:rsidRPr="00F4212D">
              <w:rPr>
                <w:sz w:val="20"/>
                <w:szCs w:val="20"/>
              </w:rPr>
              <w:t>100</w:t>
            </w:r>
          </w:p>
        </w:tc>
        <w:tc>
          <w:tcPr>
            <w:tcW w:w="1131"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c>
          <w:tcPr>
            <w:tcW w:w="1131"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r>
      <w:tr w:rsidR="0005609E" w:rsidRPr="00F4212D" w:rsidTr="0005609E">
        <w:tc>
          <w:tcPr>
            <w:tcW w:w="456" w:type="dxa"/>
            <w:tcBorders>
              <w:left w:val="nil"/>
            </w:tcBorders>
          </w:tcPr>
          <w:p w:rsidR="0005609E" w:rsidRPr="00F4212D" w:rsidRDefault="0005609E" w:rsidP="002F5825">
            <w:pPr>
              <w:jc w:val="center"/>
              <w:rPr>
                <w:sz w:val="20"/>
                <w:szCs w:val="20"/>
              </w:rPr>
            </w:pPr>
            <w:r w:rsidRPr="00F4212D">
              <w:rPr>
                <w:sz w:val="20"/>
                <w:szCs w:val="20"/>
              </w:rPr>
              <w:t>7.</w:t>
            </w:r>
          </w:p>
        </w:tc>
        <w:tc>
          <w:tcPr>
            <w:tcW w:w="3245"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both"/>
              <w:rPr>
                <w:sz w:val="20"/>
                <w:szCs w:val="20"/>
              </w:rPr>
            </w:pPr>
            <w:r w:rsidRPr="00F4212D">
              <w:rPr>
                <w:sz w:val="20"/>
                <w:szCs w:val="20"/>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1423"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процентов</w:t>
            </w:r>
          </w:p>
        </w:tc>
        <w:tc>
          <w:tcPr>
            <w:tcW w:w="1131" w:type="dxa"/>
          </w:tcPr>
          <w:p w:rsidR="0005609E" w:rsidRDefault="000A20C8" w:rsidP="002F5825">
            <w:pPr>
              <w:jc w:val="center"/>
            </w:pPr>
            <w:r>
              <w:rPr>
                <w:sz w:val="20"/>
                <w:szCs w:val="20"/>
              </w:rPr>
              <w:t>95,3</w:t>
            </w:r>
          </w:p>
        </w:tc>
        <w:tc>
          <w:tcPr>
            <w:tcW w:w="1132" w:type="dxa"/>
          </w:tcPr>
          <w:p w:rsidR="0005609E" w:rsidRDefault="000A20C8" w:rsidP="002F5825">
            <w:pPr>
              <w:jc w:val="center"/>
            </w:pPr>
            <w:r>
              <w:rPr>
                <w:sz w:val="20"/>
                <w:szCs w:val="20"/>
              </w:rPr>
              <w:t>95,3</w:t>
            </w:r>
          </w:p>
        </w:tc>
        <w:tc>
          <w:tcPr>
            <w:tcW w:w="1132" w:type="dxa"/>
          </w:tcPr>
          <w:p w:rsidR="0005609E" w:rsidRPr="00F4212D" w:rsidRDefault="0005609E" w:rsidP="002F5825">
            <w:pPr>
              <w:jc w:val="center"/>
              <w:rPr>
                <w:sz w:val="20"/>
                <w:szCs w:val="20"/>
              </w:rPr>
            </w:pPr>
            <w:r w:rsidRPr="00F4212D">
              <w:rPr>
                <w:sz w:val="20"/>
                <w:szCs w:val="20"/>
              </w:rPr>
              <w:t>100</w:t>
            </w:r>
          </w:p>
        </w:tc>
        <w:tc>
          <w:tcPr>
            <w:tcW w:w="1131"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c>
          <w:tcPr>
            <w:tcW w:w="1131"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r>
      <w:tr w:rsidR="0005609E" w:rsidRPr="00F4212D" w:rsidTr="0005609E">
        <w:tc>
          <w:tcPr>
            <w:tcW w:w="456" w:type="dxa"/>
            <w:tcBorders>
              <w:left w:val="nil"/>
            </w:tcBorders>
          </w:tcPr>
          <w:p w:rsidR="0005609E" w:rsidRPr="00F4212D" w:rsidRDefault="0005609E" w:rsidP="002F5825">
            <w:pPr>
              <w:jc w:val="center"/>
              <w:rPr>
                <w:sz w:val="20"/>
                <w:szCs w:val="20"/>
              </w:rPr>
            </w:pPr>
            <w:r>
              <w:rPr>
                <w:sz w:val="20"/>
                <w:szCs w:val="20"/>
              </w:rPr>
              <w:t>8</w:t>
            </w:r>
            <w:r w:rsidRPr="00F4212D">
              <w:rPr>
                <w:sz w:val="20"/>
                <w:szCs w:val="20"/>
              </w:rPr>
              <w:t>.</w:t>
            </w:r>
          </w:p>
        </w:tc>
        <w:tc>
          <w:tcPr>
            <w:tcW w:w="3245"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both"/>
              <w:rPr>
                <w:sz w:val="20"/>
                <w:szCs w:val="20"/>
              </w:rPr>
            </w:pPr>
            <w:r w:rsidRPr="00F4212D">
              <w:rPr>
                <w:sz w:val="20"/>
                <w:szCs w:val="20"/>
              </w:rPr>
              <w:t>Удельный вес образовательных организаций, в которых внедрены информационно-</w:t>
            </w:r>
            <w:r w:rsidRPr="00F4212D">
              <w:rPr>
                <w:sz w:val="20"/>
                <w:szCs w:val="20"/>
              </w:rPr>
              <w:lastRenderedPageBreak/>
              <w:t>коммуникационные технологии в управлении</w:t>
            </w:r>
          </w:p>
        </w:tc>
        <w:tc>
          <w:tcPr>
            <w:tcW w:w="1423"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lastRenderedPageBreak/>
              <w:t>процентов</w:t>
            </w:r>
          </w:p>
        </w:tc>
        <w:tc>
          <w:tcPr>
            <w:tcW w:w="1131" w:type="dxa"/>
          </w:tcPr>
          <w:p w:rsidR="0005609E" w:rsidRPr="00F4212D" w:rsidRDefault="0005609E" w:rsidP="002F5825">
            <w:pPr>
              <w:jc w:val="center"/>
              <w:rPr>
                <w:sz w:val="20"/>
                <w:szCs w:val="20"/>
              </w:rPr>
            </w:pPr>
            <w:r w:rsidRPr="00F4212D">
              <w:rPr>
                <w:sz w:val="20"/>
                <w:szCs w:val="20"/>
              </w:rPr>
              <w:t>100</w:t>
            </w:r>
          </w:p>
        </w:tc>
        <w:tc>
          <w:tcPr>
            <w:tcW w:w="1132" w:type="dxa"/>
          </w:tcPr>
          <w:p w:rsidR="0005609E" w:rsidRPr="00F4212D" w:rsidRDefault="0005609E" w:rsidP="002F5825">
            <w:pPr>
              <w:jc w:val="center"/>
              <w:rPr>
                <w:sz w:val="20"/>
                <w:szCs w:val="20"/>
              </w:rPr>
            </w:pPr>
            <w:r w:rsidRPr="00F4212D">
              <w:rPr>
                <w:sz w:val="20"/>
                <w:szCs w:val="20"/>
              </w:rPr>
              <w:t>100</w:t>
            </w:r>
          </w:p>
        </w:tc>
        <w:tc>
          <w:tcPr>
            <w:tcW w:w="1132" w:type="dxa"/>
          </w:tcPr>
          <w:p w:rsidR="0005609E" w:rsidRPr="00F4212D" w:rsidRDefault="0005609E" w:rsidP="002F5825">
            <w:pPr>
              <w:jc w:val="center"/>
              <w:rPr>
                <w:sz w:val="20"/>
                <w:szCs w:val="20"/>
              </w:rPr>
            </w:pPr>
            <w:r w:rsidRPr="00F4212D">
              <w:rPr>
                <w:sz w:val="20"/>
                <w:szCs w:val="20"/>
              </w:rPr>
              <w:t>100</w:t>
            </w:r>
          </w:p>
        </w:tc>
        <w:tc>
          <w:tcPr>
            <w:tcW w:w="1131"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c>
          <w:tcPr>
            <w:tcW w:w="1131"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r>
      <w:tr w:rsidR="000A20C8" w:rsidRPr="00F4212D" w:rsidTr="0005609E">
        <w:tc>
          <w:tcPr>
            <w:tcW w:w="456" w:type="dxa"/>
            <w:tcBorders>
              <w:left w:val="nil"/>
            </w:tcBorders>
          </w:tcPr>
          <w:p w:rsidR="000A20C8" w:rsidRPr="00F4212D" w:rsidRDefault="000A20C8" w:rsidP="000A20C8">
            <w:pPr>
              <w:jc w:val="center"/>
              <w:rPr>
                <w:sz w:val="20"/>
                <w:szCs w:val="20"/>
              </w:rPr>
            </w:pPr>
            <w:r>
              <w:rPr>
                <w:sz w:val="20"/>
                <w:szCs w:val="20"/>
              </w:rPr>
              <w:lastRenderedPageBreak/>
              <w:t>9</w:t>
            </w:r>
            <w:r w:rsidRPr="00F4212D">
              <w:rPr>
                <w:sz w:val="20"/>
                <w:szCs w:val="20"/>
              </w:rPr>
              <w:t>.</w:t>
            </w:r>
          </w:p>
        </w:tc>
        <w:tc>
          <w:tcPr>
            <w:tcW w:w="3245" w:type="dxa"/>
            <w:tcBorders>
              <w:top w:val="single" w:sz="4" w:space="0" w:color="auto"/>
              <w:left w:val="single" w:sz="4" w:space="0" w:color="auto"/>
              <w:bottom w:val="single" w:sz="4" w:space="0" w:color="auto"/>
              <w:right w:val="single" w:sz="4" w:space="0" w:color="auto"/>
            </w:tcBorders>
          </w:tcPr>
          <w:p w:rsidR="000A20C8" w:rsidRPr="00F4212D" w:rsidRDefault="000A20C8" w:rsidP="000A20C8">
            <w:pPr>
              <w:jc w:val="both"/>
              <w:rPr>
                <w:sz w:val="20"/>
                <w:szCs w:val="20"/>
              </w:rPr>
            </w:pPr>
            <w:r w:rsidRPr="00F4212D">
              <w:rPr>
                <w:sz w:val="20"/>
                <w:szCs w:val="20"/>
              </w:rPr>
              <w:t>Доля учащихся муниципальных общеобразовательных организаций, обеспеченных горячим питанием</w:t>
            </w:r>
          </w:p>
        </w:tc>
        <w:tc>
          <w:tcPr>
            <w:tcW w:w="1423" w:type="dxa"/>
            <w:tcBorders>
              <w:top w:val="single" w:sz="4" w:space="0" w:color="auto"/>
              <w:left w:val="single" w:sz="4" w:space="0" w:color="auto"/>
              <w:bottom w:val="single" w:sz="4" w:space="0" w:color="auto"/>
              <w:right w:val="single" w:sz="4" w:space="0" w:color="auto"/>
            </w:tcBorders>
          </w:tcPr>
          <w:p w:rsidR="000A20C8" w:rsidRPr="00F4212D" w:rsidRDefault="000A20C8" w:rsidP="000A20C8">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0A20C8" w:rsidRPr="00F4212D" w:rsidRDefault="000A20C8" w:rsidP="000A20C8">
            <w:pPr>
              <w:jc w:val="center"/>
              <w:rPr>
                <w:sz w:val="20"/>
                <w:szCs w:val="20"/>
              </w:rPr>
            </w:pPr>
            <w:r w:rsidRPr="00F4212D">
              <w:rPr>
                <w:sz w:val="20"/>
                <w:szCs w:val="20"/>
              </w:rPr>
              <w:t xml:space="preserve">100 </w:t>
            </w:r>
          </w:p>
        </w:tc>
        <w:tc>
          <w:tcPr>
            <w:tcW w:w="1132" w:type="dxa"/>
            <w:tcBorders>
              <w:top w:val="single" w:sz="4" w:space="0" w:color="auto"/>
              <w:left w:val="single" w:sz="4" w:space="0" w:color="auto"/>
              <w:bottom w:val="single" w:sz="4" w:space="0" w:color="auto"/>
              <w:right w:val="single" w:sz="4" w:space="0" w:color="auto"/>
            </w:tcBorders>
          </w:tcPr>
          <w:p w:rsidR="000A20C8" w:rsidRPr="00F4212D" w:rsidRDefault="000A20C8" w:rsidP="000A20C8">
            <w:pPr>
              <w:jc w:val="center"/>
              <w:rPr>
                <w:sz w:val="20"/>
                <w:szCs w:val="20"/>
              </w:rPr>
            </w:pPr>
            <w:r w:rsidRPr="00F4212D">
              <w:rPr>
                <w:sz w:val="20"/>
                <w:szCs w:val="20"/>
              </w:rPr>
              <w:t xml:space="preserve">100 </w:t>
            </w:r>
          </w:p>
        </w:tc>
        <w:tc>
          <w:tcPr>
            <w:tcW w:w="1132" w:type="dxa"/>
            <w:tcBorders>
              <w:top w:val="single" w:sz="4" w:space="0" w:color="auto"/>
              <w:left w:val="single" w:sz="4" w:space="0" w:color="auto"/>
              <w:bottom w:val="single" w:sz="4" w:space="0" w:color="auto"/>
              <w:right w:val="single" w:sz="4" w:space="0" w:color="auto"/>
            </w:tcBorders>
          </w:tcPr>
          <w:p w:rsidR="000A20C8" w:rsidRPr="00F4212D" w:rsidRDefault="000A20C8" w:rsidP="000A20C8">
            <w:pPr>
              <w:jc w:val="center"/>
              <w:rPr>
                <w:sz w:val="20"/>
                <w:szCs w:val="20"/>
              </w:rPr>
            </w:pPr>
            <w:r w:rsidRPr="00F4212D">
              <w:rPr>
                <w:sz w:val="20"/>
                <w:szCs w:val="20"/>
              </w:rPr>
              <w:t xml:space="preserve">100 </w:t>
            </w:r>
          </w:p>
        </w:tc>
        <w:tc>
          <w:tcPr>
            <w:tcW w:w="1131" w:type="dxa"/>
            <w:tcBorders>
              <w:right w:val="nil"/>
            </w:tcBorders>
          </w:tcPr>
          <w:p w:rsidR="000A20C8" w:rsidRPr="00F4212D" w:rsidRDefault="000A20C8" w:rsidP="000A20C8">
            <w:pPr>
              <w:jc w:val="center"/>
              <w:rPr>
                <w:sz w:val="20"/>
                <w:szCs w:val="20"/>
              </w:rPr>
            </w:pPr>
            <w:r w:rsidRPr="00F4212D">
              <w:rPr>
                <w:sz w:val="20"/>
                <w:szCs w:val="20"/>
              </w:rPr>
              <w:t xml:space="preserve">100 </w:t>
            </w:r>
          </w:p>
        </w:tc>
        <w:tc>
          <w:tcPr>
            <w:tcW w:w="1132" w:type="dxa"/>
            <w:tcBorders>
              <w:right w:val="nil"/>
            </w:tcBorders>
          </w:tcPr>
          <w:p w:rsidR="000A20C8" w:rsidRPr="00F4212D" w:rsidRDefault="000A20C8" w:rsidP="000A20C8">
            <w:pPr>
              <w:jc w:val="center"/>
              <w:rPr>
                <w:sz w:val="20"/>
                <w:szCs w:val="20"/>
              </w:rPr>
            </w:pPr>
            <w:r w:rsidRPr="00F4212D">
              <w:rPr>
                <w:sz w:val="20"/>
                <w:szCs w:val="20"/>
              </w:rPr>
              <w:t xml:space="preserve">100 </w:t>
            </w:r>
          </w:p>
        </w:tc>
        <w:tc>
          <w:tcPr>
            <w:tcW w:w="1132" w:type="dxa"/>
            <w:tcBorders>
              <w:right w:val="nil"/>
            </w:tcBorders>
          </w:tcPr>
          <w:p w:rsidR="000A20C8" w:rsidRPr="00F4212D" w:rsidRDefault="000A20C8" w:rsidP="000A20C8">
            <w:pPr>
              <w:jc w:val="center"/>
              <w:rPr>
                <w:sz w:val="20"/>
                <w:szCs w:val="20"/>
              </w:rPr>
            </w:pPr>
            <w:r w:rsidRPr="00F4212D">
              <w:rPr>
                <w:sz w:val="20"/>
                <w:szCs w:val="20"/>
              </w:rPr>
              <w:t xml:space="preserve">100 </w:t>
            </w:r>
          </w:p>
        </w:tc>
        <w:tc>
          <w:tcPr>
            <w:tcW w:w="1131" w:type="dxa"/>
            <w:tcBorders>
              <w:right w:val="nil"/>
            </w:tcBorders>
          </w:tcPr>
          <w:p w:rsidR="000A20C8" w:rsidRPr="00F4212D" w:rsidRDefault="000A20C8" w:rsidP="000A20C8">
            <w:pPr>
              <w:jc w:val="center"/>
              <w:rPr>
                <w:sz w:val="20"/>
                <w:szCs w:val="20"/>
              </w:rPr>
            </w:pPr>
            <w:r w:rsidRPr="00F4212D">
              <w:rPr>
                <w:sz w:val="20"/>
                <w:szCs w:val="20"/>
              </w:rPr>
              <w:t xml:space="preserve">100 </w:t>
            </w:r>
          </w:p>
        </w:tc>
        <w:tc>
          <w:tcPr>
            <w:tcW w:w="1132" w:type="dxa"/>
            <w:tcBorders>
              <w:right w:val="nil"/>
            </w:tcBorders>
          </w:tcPr>
          <w:p w:rsidR="000A20C8" w:rsidRPr="00F4212D" w:rsidRDefault="000A20C8" w:rsidP="000A20C8">
            <w:pPr>
              <w:jc w:val="center"/>
              <w:rPr>
                <w:sz w:val="20"/>
                <w:szCs w:val="20"/>
              </w:rPr>
            </w:pPr>
            <w:r w:rsidRPr="00F4212D">
              <w:rPr>
                <w:sz w:val="20"/>
                <w:szCs w:val="20"/>
              </w:rPr>
              <w:t xml:space="preserve">100 </w:t>
            </w:r>
          </w:p>
        </w:tc>
        <w:tc>
          <w:tcPr>
            <w:tcW w:w="1132" w:type="dxa"/>
            <w:tcBorders>
              <w:right w:val="nil"/>
            </w:tcBorders>
          </w:tcPr>
          <w:p w:rsidR="000A20C8" w:rsidRPr="00F4212D" w:rsidRDefault="000A20C8" w:rsidP="000A20C8">
            <w:pPr>
              <w:jc w:val="center"/>
              <w:rPr>
                <w:sz w:val="20"/>
                <w:szCs w:val="20"/>
              </w:rPr>
            </w:pPr>
            <w:r w:rsidRPr="00F4212D">
              <w:rPr>
                <w:sz w:val="20"/>
                <w:szCs w:val="20"/>
              </w:rPr>
              <w:t xml:space="preserve">100 </w:t>
            </w:r>
          </w:p>
        </w:tc>
      </w:tr>
      <w:tr w:rsidR="000A20C8" w:rsidRPr="00F4212D" w:rsidTr="0005609E">
        <w:tc>
          <w:tcPr>
            <w:tcW w:w="456" w:type="dxa"/>
            <w:tcBorders>
              <w:left w:val="nil"/>
            </w:tcBorders>
          </w:tcPr>
          <w:p w:rsidR="000A20C8" w:rsidRPr="00F4212D" w:rsidRDefault="000A20C8" w:rsidP="000A20C8">
            <w:pPr>
              <w:jc w:val="center"/>
              <w:rPr>
                <w:sz w:val="20"/>
                <w:szCs w:val="20"/>
              </w:rPr>
            </w:pPr>
            <w:r w:rsidRPr="00F4212D">
              <w:rPr>
                <w:sz w:val="20"/>
                <w:szCs w:val="20"/>
              </w:rPr>
              <w:t>1</w:t>
            </w:r>
            <w:r>
              <w:rPr>
                <w:sz w:val="20"/>
                <w:szCs w:val="20"/>
              </w:rPr>
              <w:t>0</w:t>
            </w:r>
            <w:r w:rsidRPr="00F4212D">
              <w:rPr>
                <w:sz w:val="20"/>
                <w:szCs w:val="20"/>
              </w:rPr>
              <w:t>.</w:t>
            </w:r>
          </w:p>
        </w:tc>
        <w:tc>
          <w:tcPr>
            <w:tcW w:w="3245" w:type="dxa"/>
            <w:tcBorders>
              <w:top w:val="single" w:sz="4" w:space="0" w:color="auto"/>
              <w:left w:val="single" w:sz="4" w:space="0" w:color="auto"/>
              <w:bottom w:val="single" w:sz="4" w:space="0" w:color="auto"/>
              <w:right w:val="single" w:sz="4" w:space="0" w:color="auto"/>
            </w:tcBorders>
          </w:tcPr>
          <w:p w:rsidR="000A20C8" w:rsidRPr="00F4212D" w:rsidRDefault="000A20C8" w:rsidP="000A20C8">
            <w:pPr>
              <w:jc w:val="both"/>
              <w:rPr>
                <w:sz w:val="20"/>
                <w:szCs w:val="20"/>
              </w:rPr>
            </w:pPr>
            <w:r w:rsidRPr="00F4212D">
              <w:rPr>
                <w:sz w:val="20"/>
                <w:szCs w:val="20"/>
              </w:rPr>
              <w:t>Доля выпускников муниципальных общеобразовательных организаций, не получивших аттестат о среднем (полном) общем образовании</w:t>
            </w:r>
          </w:p>
        </w:tc>
        <w:tc>
          <w:tcPr>
            <w:tcW w:w="1423" w:type="dxa"/>
            <w:tcBorders>
              <w:top w:val="single" w:sz="4" w:space="0" w:color="auto"/>
              <w:left w:val="single" w:sz="4" w:space="0" w:color="auto"/>
              <w:bottom w:val="single" w:sz="4" w:space="0" w:color="auto"/>
              <w:right w:val="single" w:sz="4" w:space="0" w:color="auto"/>
            </w:tcBorders>
          </w:tcPr>
          <w:p w:rsidR="000A20C8" w:rsidRPr="00F4212D" w:rsidRDefault="000A20C8" w:rsidP="000A20C8">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0A20C8" w:rsidRPr="00F4212D" w:rsidRDefault="000A20C8" w:rsidP="000A20C8">
            <w:pPr>
              <w:jc w:val="center"/>
              <w:rPr>
                <w:sz w:val="20"/>
                <w:szCs w:val="20"/>
              </w:rPr>
            </w:pPr>
            <w:r>
              <w:rPr>
                <w:sz w:val="20"/>
                <w:szCs w:val="20"/>
              </w:rPr>
              <w:t>0,47</w:t>
            </w:r>
            <w:r w:rsidRPr="00F4212D">
              <w:rPr>
                <w:sz w:val="20"/>
                <w:szCs w:val="20"/>
              </w:rPr>
              <w:t xml:space="preserve"> </w:t>
            </w:r>
          </w:p>
        </w:tc>
        <w:tc>
          <w:tcPr>
            <w:tcW w:w="1132" w:type="dxa"/>
            <w:tcBorders>
              <w:top w:val="single" w:sz="4" w:space="0" w:color="auto"/>
              <w:left w:val="single" w:sz="4" w:space="0" w:color="auto"/>
              <w:bottom w:val="single" w:sz="4" w:space="0" w:color="auto"/>
              <w:right w:val="single" w:sz="4" w:space="0" w:color="auto"/>
            </w:tcBorders>
          </w:tcPr>
          <w:p w:rsidR="000A20C8" w:rsidRPr="00F4212D" w:rsidRDefault="000A20C8" w:rsidP="000A20C8">
            <w:pPr>
              <w:jc w:val="center"/>
              <w:rPr>
                <w:sz w:val="20"/>
                <w:szCs w:val="20"/>
              </w:rPr>
            </w:pPr>
            <w:r>
              <w:rPr>
                <w:sz w:val="20"/>
                <w:szCs w:val="20"/>
              </w:rPr>
              <w:t>0,36</w:t>
            </w:r>
          </w:p>
        </w:tc>
        <w:tc>
          <w:tcPr>
            <w:tcW w:w="1132" w:type="dxa"/>
            <w:tcBorders>
              <w:top w:val="single" w:sz="4" w:space="0" w:color="auto"/>
              <w:left w:val="single" w:sz="4" w:space="0" w:color="auto"/>
              <w:bottom w:val="single" w:sz="4" w:space="0" w:color="auto"/>
              <w:right w:val="single" w:sz="4" w:space="0" w:color="auto"/>
            </w:tcBorders>
          </w:tcPr>
          <w:p w:rsidR="000A20C8" w:rsidRPr="00F4212D" w:rsidRDefault="000A20C8" w:rsidP="000A20C8">
            <w:pPr>
              <w:jc w:val="center"/>
              <w:rPr>
                <w:sz w:val="20"/>
                <w:szCs w:val="20"/>
              </w:rPr>
            </w:pPr>
            <w:r>
              <w:rPr>
                <w:sz w:val="20"/>
                <w:szCs w:val="20"/>
              </w:rPr>
              <w:t>0,30</w:t>
            </w:r>
          </w:p>
        </w:tc>
        <w:tc>
          <w:tcPr>
            <w:tcW w:w="1131" w:type="dxa"/>
            <w:tcBorders>
              <w:right w:val="nil"/>
            </w:tcBorders>
          </w:tcPr>
          <w:p w:rsidR="000A20C8" w:rsidRDefault="000A20C8" w:rsidP="000A20C8">
            <w:pPr>
              <w:jc w:val="center"/>
            </w:pPr>
            <w:r w:rsidRPr="00C04FB8">
              <w:rPr>
                <w:sz w:val="20"/>
                <w:szCs w:val="20"/>
              </w:rPr>
              <w:t>0,30</w:t>
            </w:r>
          </w:p>
        </w:tc>
        <w:tc>
          <w:tcPr>
            <w:tcW w:w="1132" w:type="dxa"/>
            <w:tcBorders>
              <w:right w:val="nil"/>
            </w:tcBorders>
          </w:tcPr>
          <w:p w:rsidR="000A20C8" w:rsidRDefault="000A20C8" w:rsidP="000A20C8">
            <w:pPr>
              <w:jc w:val="center"/>
            </w:pPr>
            <w:r w:rsidRPr="00C04FB8">
              <w:rPr>
                <w:sz w:val="20"/>
                <w:szCs w:val="20"/>
              </w:rPr>
              <w:t>0,30</w:t>
            </w:r>
          </w:p>
        </w:tc>
        <w:tc>
          <w:tcPr>
            <w:tcW w:w="1132" w:type="dxa"/>
            <w:tcBorders>
              <w:right w:val="nil"/>
            </w:tcBorders>
          </w:tcPr>
          <w:p w:rsidR="000A20C8" w:rsidRDefault="000A20C8" w:rsidP="000A20C8">
            <w:pPr>
              <w:jc w:val="center"/>
            </w:pPr>
            <w:r w:rsidRPr="00C04FB8">
              <w:rPr>
                <w:sz w:val="20"/>
                <w:szCs w:val="20"/>
              </w:rPr>
              <w:t>0,30</w:t>
            </w:r>
          </w:p>
        </w:tc>
        <w:tc>
          <w:tcPr>
            <w:tcW w:w="1131" w:type="dxa"/>
            <w:tcBorders>
              <w:right w:val="nil"/>
            </w:tcBorders>
          </w:tcPr>
          <w:p w:rsidR="000A20C8" w:rsidRDefault="000A20C8" w:rsidP="000A20C8">
            <w:pPr>
              <w:jc w:val="center"/>
            </w:pPr>
            <w:r w:rsidRPr="00C04FB8">
              <w:rPr>
                <w:sz w:val="20"/>
                <w:szCs w:val="20"/>
              </w:rPr>
              <w:t>0,30</w:t>
            </w:r>
          </w:p>
        </w:tc>
        <w:tc>
          <w:tcPr>
            <w:tcW w:w="1132" w:type="dxa"/>
            <w:tcBorders>
              <w:right w:val="nil"/>
            </w:tcBorders>
          </w:tcPr>
          <w:p w:rsidR="000A20C8" w:rsidRDefault="000A20C8" w:rsidP="000A20C8">
            <w:pPr>
              <w:jc w:val="center"/>
            </w:pPr>
            <w:r w:rsidRPr="00C04FB8">
              <w:rPr>
                <w:sz w:val="20"/>
                <w:szCs w:val="20"/>
              </w:rPr>
              <w:t>0,30</w:t>
            </w:r>
          </w:p>
        </w:tc>
        <w:tc>
          <w:tcPr>
            <w:tcW w:w="1132" w:type="dxa"/>
            <w:tcBorders>
              <w:right w:val="nil"/>
            </w:tcBorders>
          </w:tcPr>
          <w:p w:rsidR="000A20C8" w:rsidRDefault="000A20C8" w:rsidP="000A20C8">
            <w:pPr>
              <w:jc w:val="center"/>
            </w:pPr>
            <w:r w:rsidRPr="00C04FB8">
              <w:rPr>
                <w:sz w:val="20"/>
                <w:szCs w:val="20"/>
              </w:rPr>
              <w:t>0,30</w:t>
            </w:r>
          </w:p>
        </w:tc>
      </w:tr>
      <w:tr w:rsidR="0005609E" w:rsidRPr="00F4212D" w:rsidTr="0005609E">
        <w:tc>
          <w:tcPr>
            <w:tcW w:w="456" w:type="dxa"/>
            <w:tcBorders>
              <w:left w:val="nil"/>
            </w:tcBorders>
          </w:tcPr>
          <w:p w:rsidR="0005609E" w:rsidRPr="00F4212D" w:rsidRDefault="0005609E" w:rsidP="002F5825">
            <w:pPr>
              <w:jc w:val="center"/>
              <w:rPr>
                <w:sz w:val="20"/>
                <w:szCs w:val="20"/>
              </w:rPr>
            </w:pPr>
            <w:r w:rsidRPr="00F4212D">
              <w:rPr>
                <w:sz w:val="20"/>
                <w:szCs w:val="20"/>
              </w:rPr>
              <w:t>1</w:t>
            </w:r>
            <w:r>
              <w:rPr>
                <w:sz w:val="20"/>
                <w:szCs w:val="20"/>
              </w:rPr>
              <w:t>1</w:t>
            </w:r>
            <w:r w:rsidRPr="00F4212D">
              <w:rPr>
                <w:sz w:val="20"/>
                <w:szCs w:val="20"/>
              </w:rPr>
              <w:t>.</w:t>
            </w:r>
          </w:p>
        </w:tc>
        <w:tc>
          <w:tcPr>
            <w:tcW w:w="3245" w:type="dxa"/>
          </w:tcPr>
          <w:p w:rsidR="0005609E" w:rsidRPr="00F4212D" w:rsidRDefault="0005609E" w:rsidP="002F5825">
            <w:pPr>
              <w:jc w:val="both"/>
              <w:rPr>
                <w:sz w:val="20"/>
                <w:szCs w:val="20"/>
              </w:rPr>
            </w:pPr>
            <w:r w:rsidRPr="00F4212D">
              <w:rPr>
                <w:sz w:val="20"/>
                <w:szCs w:val="20"/>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tc>
        <w:tc>
          <w:tcPr>
            <w:tcW w:w="1423" w:type="dxa"/>
          </w:tcPr>
          <w:p w:rsidR="0005609E" w:rsidRPr="00F4212D" w:rsidRDefault="0005609E" w:rsidP="002F5825">
            <w:pPr>
              <w:jc w:val="center"/>
              <w:rPr>
                <w:sz w:val="20"/>
                <w:szCs w:val="20"/>
              </w:rPr>
            </w:pPr>
          </w:p>
        </w:tc>
        <w:tc>
          <w:tcPr>
            <w:tcW w:w="1131" w:type="dxa"/>
          </w:tcPr>
          <w:p w:rsidR="0005609E" w:rsidRPr="00F4212D" w:rsidRDefault="00D11BB0" w:rsidP="002F5825">
            <w:pPr>
              <w:jc w:val="center"/>
              <w:rPr>
                <w:sz w:val="20"/>
                <w:szCs w:val="20"/>
              </w:rPr>
            </w:pPr>
            <w:r>
              <w:rPr>
                <w:sz w:val="20"/>
                <w:szCs w:val="20"/>
              </w:rPr>
              <w:t>1,42</w:t>
            </w:r>
          </w:p>
        </w:tc>
        <w:tc>
          <w:tcPr>
            <w:tcW w:w="1132" w:type="dxa"/>
          </w:tcPr>
          <w:p w:rsidR="0005609E" w:rsidRPr="00F4212D" w:rsidRDefault="00D11BB0" w:rsidP="002F5825">
            <w:pPr>
              <w:jc w:val="center"/>
              <w:rPr>
                <w:sz w:val="20"/>
                <w:szCs w:val="20"/>
              </w:rPr>
            </w:pPr>
            <w:r>
              <w:rPr>
                <w:sz w:val="20"/>
                <w:szCs w:val="20"/>
              </w:rPr>
              <w:t>1,42</w:t>
            </w:r>
            <w:r w:rsidR="0005609E" w:rsidRPr="00F4212D">
              <w:rPr>
                <w:sz w:val="20"/>
                <w:szCs w:val="20"/>
              </w:rPr>
              <w:t xml:space="preserve"> </w:t>
            </w:r>
          </w:p>
        </w:tc>
        <w:tc>
          <w:tcPr>
            <w:tcW w:w="1132" w:type="dxa"/>
          </w:tcPr>
          <w:p w:rsidR="0005609E" w:rsidRPr="00F4212D" w:rsidRDefault="0005609E" w:rsidP="002F5825">
            <w:pPr>
              <w:jc w:val="center"/>
              <w:rPr>
                <w:sz w:val="20"/>
                <w:szCs w:val="20"/>
              </w:rPr>
            </w:pPr>
            <w:r w:rsidRPr="00F4212D">
              <w:rPr>
                <w:sz w:val="20"/>
                <w:szCs w:val="20"/>
              </w:rPr>
              <w:t xml:space="preserve">1,59 </w:t>
            </w:r>
          </w:p>
        </w:tc>
        <w:tc>
          <w:tcPr>
            <w:tcW w:w="1131" w:type="dxa"/>
            <w:tcBorders>
              <w:right w:val="nil"/>
            </w:tcBorders>
          </w:tcPr>
          <w:p w:rsidR="0005609E" w:rsidRPr="00F4212D" w:rsidRDefault="0005609E" w:rsidP="002F5825">
            <w:pPr>
              <w:jc w:val="center"/>
              <w:rPr>
                <w:sz w:val="20"/>
                <w:szCs w:val="20"/>
              </w:rPr>
            </w:pPr>
            <w:r w:rsidRPr="00F4212D">
              <w:rPr>
                <w:sz w:val="20"/>
                <w:szCs w:val="20"/>
              </w:rPr>
              <w:t xml:space="preserve">1,59 </w:t>
            </w:r>
          </w:p>
        </w:tc>
        <w:tc>
          <w:tcPr>
            <w:tcW w:w="1132" w:type="dxa"/>
            <w:tcBorders>
              <w:right w:val="nil"/>
            </w:tcBorders>
          </w:tcPr>
          <w:p w:rsidR="0005609E" w:rsidRPr="00F4212D" w:rsidRDefault="0005609E" w:rsidP="002F5825">
            <w:pPr>
              <w:jc w:val="center"/>
              <w:rPr>
                <w:sz w:val="20"/>
                <w:szCs w:val="20"/>
              </w:rPr>
            </w:pPr>
            <w:r w:rsidRPr="00F4212D">
              <w:rPr>
                <w:sz w:val="20"/>
                <w:szCs w:val="20"/>
              </w:rPr>
              <w:t xml:space="preserve">1,59 </w:t>
            </w:r>
          </w:p>
        </w:tc>
        <w:tc>
          <w:tcPr>
            <w:tcW w:w="1132" w:type="dxa"/>
            <w:tcBorders>
              <w:right w:val="nil"/>
            </w:tcBorders>
          </w:tcPr>
          <w:p w:rsidR="0005609E" w:rsidRPr="00F4212D" w:rsidRDefault="0005609E" w:rsidP="002F5825">
            <w:pPr>
              <w:jc w:val="center"/>
              <w:rPr>
                <w:sz w:val="20"/>
                <w:szCs w:val="20"/>
              </w:rPr>
            </w:pPr>
            <w:r w:rsidRPr="00F4212D">
              <w:rPr>
                <w:sz w:val="20"/>
                <w:szCs w:val="20"/>
              </w:rPr>
              <w:t xml:space="preserve">1,59 </w:t>
            </w:r>
          </w:p>
        </w:tc>
        <w:tc>
          <w:tcPr>
            <w:tcW w:w="1131" w:type="dxa"/>
            <w:tcBorders>
              <w:right w:val="nil"/>
            </w:tcBorders>
          </w:tcPr>
          <w:p w:rsidR="0005609E" w:rsidRPr="00F4212D" w:rsidRDefault="0005609E" w:rsidP="002F5825">
            <w:pPr>
              <w:jc w:val="center"/>
              <w:rPr>
                <w:sz w:val="20"/>
                <w:szCs w:val="20"/>
              </w:rPr>
            </w:pPr>
            <w:r w:rsidRPr="00F4212D">
              <w:rPr>
                <w:sz w:val="20"/>
                <w:szCs w:val="20"/>
              </w:rPr>
              <w:t xml:space="preserve">1,59 </w:t>
            </w:r>
          </w:p>
        </w:tc>
        <w:tc>
          <w:tcPr>
            <w:tcW w:w="1132" w:type="dxa"/>
            <w:tcBorders>
              <w:right w:val="nil"/>
            </w:tcBorders>
          </w:tcPr>
          <w:p w:rsidR="0005609E" w:rsidRPr="00F4212D" w:rsidRDefault="0005609E" w:rsidP="002F5825">
            <w:pPr>
              <w:jc w:val="center"/>
              <w:rPr>
                <w:sz w:val="20"/>
                <w:szCs w:val="20"/>
              </w:rPr>
            </w:pPr>
            <w:r w:rsidRPr="00F4212D">
              <w:rPr>
                <w:sz w:val="20"/>
                <w:szCs w:val="20"/>
              </w:rPr>
              <w:t xml:space="preserve">1,59 </w:t>
            </w:r>
          </w:p>
        </w:tc>
        <w:tc>
          <w:tcPr>
            <w:tcW w:w="1132" w:type="dxa"/>
            <w:tcBorders>
              <w:bottom w:val="single" w:sz="4" w:space="0" w:color="auto"/>
              <w:right w:val="nil"/>
            </w:tcBorders>
          </w:tcPr>
          <w:p w:rsidR="0005609E" w:rsidRPr="00F4212D" w:rsidRDefault="0005609E" w:rsidP="002F5825">
            <w:pPr>
              <w:jc w:val="center"/>
              <w:rPr>
                <w:sz w:val="20"/>
                <w:szCs w:val="20"/>
              </w:rPr>
            </w:pPr>
            <w:r w:rsidRPr="00F4212D">
              <w:rPr>
                <w:sz w:val="20"/>
                <w:szCs w:val="20"/>
              </w:rPr>
              <w:t xml:space="preserve">1,59 </w:t>
            </w:r>
          </w:p>
        </w:tc>
      </w:tr>
      <w:tr w:rsidR="0005609E" w:rsidRPr="00F4212D" w:rsidTr="0005609E">
        <w:tc>
          <w:tcPr>
            <w:tcW w:w="456" w:type="dxa"/>
            <w:tcBorders>
              <w:left w:val="nil"/>
            </w:tcBorders>
          </w:tcPr>
          <w:p w:rsidR="0005609E" w:rsidRPr="00F4212D" w:rsidRDefault="0005609E" w:rsidP="002F5825">
            <w:pPr>
              <w:jc w:val="center"/>
              <w:rPr>
                <w:sz w:val="20"/>
                <w:szCs w:val="20"/>
              </w:rPr>
            </w:pPr>
            <w:r>
              <w:rPr>
                <w:sz w:val="20"/>
                <w:szCs w:val="20"/>
              </w:rPr>
              <w:t>1</w:t>
            </w:r>
            <w:r w:rsidRPr="00F4212D">
              <w:rPr>
                <w:sz w:val="20"/>
                <w:szCs w:val="20"/>
              </w:rPr>
              <w:t>2.</w:t>
            </w:r>
          </w:p>
        </w:tc>
        <w:tc>
          <w:tcPr>
            <w:tcW w:w="3245" w:type="dxa"/>
          </w:tcPr>
          <w:p w:rsidR="0005609E" w:rsidRPr="00F4212D" w:rsidRDefault="0005609E" w:rsidP="002F5825">
            <w:pPr>
              <w:jc w:val="both"/>
              <w:rPr>
                <w:sz w:val="20"/>
                <w:szCs w:val="20"/>
              </w:rPr>
            </w:pPr>
            <w:r w:rsidRPr="00F4212D">
              <w:rPr>
                <w:sz w:val="20"/>
                <w:szCs w:val="20"/>
              </w:rPr>
              <w:t xml:space="preserve">Доля учителей, освоивших методику преподавания по </w:t>
            </w:r>
            <w:proofErr w:type="spellStart"/>
            <w:r w:rsidRPr="00F4212D">
              <w:rPr>
                <w:sz w:val="20"/>
                <w:szCs w:val="20"/>
              </w:rPr>
              <w:t>межпредметным</w:t>
            </w:r>
            <w:proofErr w:type="spellEnd"/>
            <w:r w:rsidRPr="00F4212D">
              <w:rPr>
                <w:sz w:val="20"/>
                <w:szCs w:val="20"/>
              </w:rPr>
              <w:t xml:space="preserve"> технологиям и реализующих ее в образовательном процессе, в общей численности учителей</w:t>
            </w:r>
          </w:p>
        </w:tc>
        <w:tc>
          <w:tcPr>
            <w:tcW w:w="1423" w:type="dxa"/>
          </w:tcPr>
          <w:p w:rsidR="0005609E" w:rsidRPr="00F4212D" w:rsidRDefault="0005609E" w:rsidP="002F5825">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Pr>
                <w:sz w:val="20"/>
                <w:szCs w:val="20"/>
              </w:rPr>
              <w:t>87</w:t>
            </w:r>
            <w:r w:rsidRPr="00F4212D">
              <w:rPr>
                <w:sz w:val="20"/>
                <w:szCs w:val="20"/>
              </w:rPr>
              <w:t xml:space="preserve"> </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Pr>
                <w:sz w:val="20"/>
                <w:szCs w:val="20"/>
              </w:rPr>
              <w:t>90</w:t>
            </w:r>
            <w:r w:rsidRPr="00F4212D">
              <w:rPr>
                <w:sz w:val="20"/>
                <w:szCs w:val="20"/>
              </w:rPr>
              <w:t xml:space="preserve"> </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 xml:space="preserve">100 </w:t>
            </w:r>
          </w:p>
        </w:tc>
        <w:tc>
          <w:tcPr>
            <w:tcW w:w="1131"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 xml:space="preserve">100 </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 xml:space="preserve">100 </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 xml:space="preserve">100 </w:t>
            </w:r>
          </w:p>
        </w:tc>
        <w:tc>
          <w:tcPr>
            <w:tcW w:w="1131" w:type="dxa"/>
            <w:tcBorders>
              <w:top w:val="single" w:sz="4" w:space="0" w:color="auto"/>
              <w:left w:val="single" w:sz="4" w:space="0" w:color="auto"/>
              <w:bottom w:val="single" w:sz="4" w:space="0" w:color="auto"/>
            </w:tcBorders>
          </w:tcPr>
          <w:p w:rsidR="0005609E" w:rsidRPr="00F4212D" w:rsidRDefault="0005609E" w:rsidP="002F5825">
            <w:pPr>
              <w:jc w:val="center"/>
              <w:rPr>
                <w:sz w:val="20"/>
                <w:szCs w:val="20"/>
              </w:rPr>
            </w:pPr>
            <w:r w:rsidRPr="00F4212D">
              <w:rPr>
                <w:sz w:val="20"/>
                <w:szCs w:val="20"/>
              </w:rPr>
              <w:t xml:space="preserve">100 </w:t>
            </w:r>
          </w:p>
        </w:tc>
        <w:tc>
          <w:tcPr>
            <w:tcW w:w="1132" w:type="dxa"/>
            <w:tcBorders>
              <w:right w:val="nil"/>
            </w:tcBorders>
          </w:tcPr>
          <w:p w:rsidR="0005609E" w:rsidRPr="00F4212D" w:rsidRDefault="0005609E" w:rsidP="002F5825">
            <w:pPr>
              <w:jc w:val="center"/>
              <w:rPr>
                <w:sz w:val="20"/>
                <w:szCs w:val="20"/>
              </w:rPr>
            </w:pPr>
            <w:r w:rsidRPr="00F4212D">
              <w:rPr>
                <w:sz w:val="20"/>
                <w:szCs w:val="20"/>
              </w:rPr>
              <w:t xml:space="preserve">100 </w:t>
            </w:r>
          </w:p>
        </w:tc>
        <w:tc>
          <w:tcPr>
            <w:tcW w:w="1132" w:type="dxa"/>
            <w:tcBorders>
              <w:right w:val="nil"/>
            </w:tcBorders>
          </w:tcPr>
          <w:p w:rsidR="0005609E" w:rsidRPr="00F4212D" w:rsidRDefault="0005609E" w:rsidP="002F5825">
            <w:pPr>
              <w:jc w:val="center"/>
              <w:rPr>
                <w:sz w:val="20"/>
                <w:szCs w:val="20"/>
              </w:rPr>
            </w:pPr>
            <w:r w:rsidRPr="00F4212D">
              <w:rPr>
                <w:sz w:val="20"/>
                <w:szCs w:val="20"/>
              </w:rPr>
              <w:t xml:space="preserve">100 </w:t>
            </w:r>
          </w:p>
        </w:tc>
      </w:tr>
      <w:tr w:rsidR="0005609E" w:rsidRPr="00F4212D" w:rsidTr="0005609E">
        <w:tc>
          <w:tcPr>
            <w:tcW w:w="456" w:type="dxa"/>
            <w:tcBorders>
              <w:left w:val="nil"/>
            </w:tcBorders>
          </w:tcPr>
          <w:p w:rsidR="0005609E" w:rsidRPr="00F4212D" w:rsidRDefault="0005609E" w:rsidP="002F5825">
            <w:pPr>
              <w:jc w:val="center"/>
              <w:rPr>
                <w:sz w:val="20"/>
                <w:szCs w:val="20"/>
              </w:rPr>
            </w:pPr>
            <w:r>
              <w:rPr>
                <w:sz w:val="20"/>
                <w:szCs w:val="20"/>
              </w:rPr>
              <w:t>13</w:t>
            </w:r>
            <w:r w:rsidRPr="00F4212D">
              <w:rPr>
                <w:sz w:val="20"/>
                <w:szCs w:val="20"/>
              </w:rPr>
              <w:t>.</w:t>
            </w:r>
          </w:p>
        </w:tc>
        <w:tc>
          <w:tcPr>
            <w:tcW w:w="3245"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both"/>
              <w:rPr>
                <w:sz w:val="20"/>
                <w:szCs w:val="20"/>
              </w:rPr>
            </w:pPr>
            <w:r w:rsidRPr="00F4212D">
              <w:rPr>
                <w:sz w:val="20"/>
                <w:szCs w:val="20"/>
              </w:rPr>
              <w:t xml:space="preserve">Доля образовательных организаций, реализующих адаптированные образовательные программы, в которых созданы современные </w:t>
            </w:r>
            <w:r w:rsidRPr="00F4212D">
              <w:rPr>
                <w:sz w:val="20"/>
                <w:szCs w:val="20"/>
              </w:rPr>
              <w:lastRenderedPageBreak/>
              <w:t>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tc>
        <w:tc>
          <w:tcPr>
            <w:tcW w:w="1423"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lastRenderedPageBreak/>
              <w:t>процентов</w:t>
            </w:r>
          </w:p>
        </w:tc>
        <w:tc>
          <w:tcPr>
            <w:tcW w:w="1131" w:type="dxa"/>
            <w:tcBorders>
              <w:top w:val="single" w:sz="4" w:space="0" w:color="auto"/>
              <w:left w:val="single" w:sz="4" w:space="0" w:color="auto"/>
              <w:bottom w:val="single" w:sz="4" w:space="0" w:color="auto"/>
              <w:right w:val="single" w:sz="4" w:space="0" w:color="auto"/>
            </w:tcBorders>
          </w:tcPr>
          <w:p w:rsidR="0005609E" w:rsidRPr="00F4212D" w:rsidRDefault="00D11BB0" w:rsidP="002F5825">
            <w:pPr>
              <w:jc w:val="center"/>
              <w:rPr>
                <w:sz w:val="20"/>
                <w:szCs w:val="20"/>
              </w:rPr>
            </w:pPr>
            <w:r>
              <w:rPr>
                <w:sz w:val="20"/>
                <w:szCs w:val="20"/>
              </w:rPr>
              <w:t>66,7</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D11BB0" w:rsidP="002F5825">
            <w:pPr>
              <w:jc w:val="center"/>
              <w:rPr>
                <w:sz w:val="20"/>
                <w:szCs w:val="20"/>
              </w:rPr>
            </w:pPr>
            <w:r>
              <w:rPr>
                <w:sz w:val="20"/>
                <w:szCs w:val="20"/>
              </w:rPr>
              <w:t>83,4</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 xml:space="preserve">100 </w:t>
            </w:r>
          </w:p>
        </w:tc>
        <w:tc>
          <w:tcPr>
            <w:tcW w:w="1131"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 xml:space="preserve">100 </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 xml:space="preserve">100 </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 xml:space="preserve">100 </w:t>
            </w:r>
          </w:p>
        </w:tc>
        <w:tc>
          <w:tcPr>
            <w:tcW w:w="1131" w:type="dxa"/>
            <w:tcBorders>
              <w:top w:val="single" w:sz="4" w:space="0" w:color="auto"/>
              <w:left w:val="single" w:sz="4" w:space="0" w:color="auto"/>
              <w:bottom w:val="single" w:sz="4" w:space="0" w:color="auto"/>
            </w:tcBorders>
          </w:tcPr>
          <w:p w:rsidR="0005609E" w:rsidRPr="00F4212D" w:rsidRDefault="0005609E" w:rsidP="002F5825">
            <w:pPr>
              <w:jc w:val="center"/>
              <w:rPr>
                <w:sz w:val="20"/>
                <w:szCs w:val="20"/>
              </w:rPr>
            </w:pPr>
            <w:r w:rsidRPr="00F4212D">
              <w:rPr>
                <w:sz w:val="20"/>
                <w:szCs w:val="20"/>
              </w:rPr>
              <w:t xml:space="preserve">100 </w:t>
            </w:r>
          </w:p>
        </w:tc>
        <w:tc>
          <w:tcPr>
            <w:tcW w:w="1132" w:type="dxa"/>
            <w:tcBorders>
              <w:right w:val="nil"/>
            </w:tcBorders>
          </w:tcPr>
          <w:p w:rsidR="0005609E" w:rsidRPr="00F4212D" w:rsidRDefault="0005609E" w:rsidP="002F5825">
            <w:pPr>
              <w:jc w:val="center"/>
              <w:rPr>
                <w:sz w:val="20"/>
                <w:szCs w:val="20"/>
              </w:rPr>
            </w:pPr>
            <w:r w:rsidRPr="00F4212D">
              <w:rPr>
                <w:sz w:val="20"/>
                <w:szCs w:val="20"/>
              </w:rPr>
              <w:t xml:space="preserve">100 </w:t>
            </w:r>
          </w:p>
        </w:tc>
        <w:tc>
          <w:tcPr>
            <w:tcW w:w="1132" w:type="dxa"/>
            <w:tcBorders>
              <w:right w:val="nil"/>
            </w:tcBorders>
          </w:tcPr>
          <w:p w:rsidR="0005609E" w:rsidRPr="00F4212D" w:rsidRDefault="0005609E" w:rsidP="002F5825">
            <w:pPr>
              <w:jc w:val="center"/>
              <w:rPr>
                <w:sz w:val="20"/>
                <w:szCs w:val="20"/>
              </w:rPr>
            </w:pPr>
            <w:r w:rsidRPr="00F4212D">
              <w:rPr>
                <w:sz w:val="20"/>
                <w:szCs w:val="20"/>
              </w:rPr>
              <w:t xml:space="preserve">100 </w:t>
            </w:r>
          </w:p>
        </w:tc>
      </w:tr>
      <w:tr w:rsidR="00D11BB0" w:rsidRPr="00F4212D" w:rsidTr="0005609E">
        <w:tc>
          <w:tcPr>
            <w:tcW w:w="456" w:type="dxa"/>
            <w:tcBorders>
              <w:left w:val="nil"/>
            </w:tcBorders>
          </w:tcPr>
          <w:p w:rsidR="00D11BB0" w:rsidRPr="00F4212D" w:rsidRDefault="00D11BB0" w:rsidP="00D11BB0">
            <w:pPr>
              <w:jc w:val="center"/>
              <w:rPr>
                <w:sz w:val="20"/>
                <w:szCs w:val="20"/>
              </w:rPr>
            </w:pPr>
            <w:r>
              <w:rPr>
                <w:sz w:val="20"/>
                <w:szCs w:val="20"/>
              </w:rPr>
              <w:lastRenderedPageBreak/>
              <w:t>14</w:t>
            </w:r>
            <w:r w:rsidRPr="00F4212D">
              <w:rPr>
                <w:sz w:val="20"/>
                <w:szCs w:val="20"/>
              </w:rPr>
              <w:t>.</w:t>
            </w:r>
          </w:p>
        </w:tc>
        <w:tc>
          <w:tcPr>
            <w:tcW w:w="3245" w:type="dxa"/>
            <w:tcBorders>
              <w:top w:val="single" w:sz="4" w:space="0" w:color="auto"/>
              <w:left w:val="single" w:sz="4" w:space="0" w:color="auto"/>
              <w:bottom w:val="single" w:sz="4" w:space="0" w:color="auto"/>
              <w:right w:val="single" w:sz="4" w:space="0" w:color="auto"/>
            </w:tcBorders>
          </w:tcPr>
          <w:p w:rsidR="00D11BB0" w:rsidRPr="00F4212D" w:rsidRDefault="00D11BB0" w:rsidP="00D11BB0">
            <w:pPr>
              <w:jc w:val="both"/>
              <w:rPr>
                <w:sz w:val="20"/>
                <w:szCs w:val="20"/>
              </w:rPr>
            </w:pPr>
            <w:r w:rsidRPr="00F4212D">
              <w:rPr>
                <w:sz w:val="20"/>
                <w:szCs w:val="20"/>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1423" w:type="dxa"/>
            <w:tcBorders>
              <w:top w:val="single" w:sz="4" w:space="0" w:color="auto"/>
              <w:left w:val="single" w:sz="4" w:space="0" w:color="auto"/>
              <w:bottom w:val="single" w:sz="4" w:space="0" w:color="auto"/>
              <w:right w:val="single" w:sz="4" w:space="0" w:color="auto"/>
            </w:tcBorders>
          </w:tcPr>
          <w:p w:rsidR="00D11BB0" w:rsidRPr="00F4212D" w:rsidRDefault="00D11BB0" w:rsidP="00D11BB0">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D11BB0" w:rsidRPr="00EE3C8B" w:rsidRDefault="00D11BB0" w:rsidP="00D11BB0">
            <w:pPr>
              <w:rPr>
                <w:sz w:val="20"/>
                <w:szCs w:val="20"/>
              </w:rPr>
            </w:pPr>
            <w:r>
              <w:rPr>
                <w:sz w:val="20"/>
                <w:szCs w:val="20"/>
              </w:rPr>
              <w:t xml:space="preserve">           5</w:t>
            </w:r>
          </w:p>
        </w:tc>
        <w:tc>
          <w:tcPr>
            <w:tcW w:w="1132" w:type="dxa"/>
            <w:tcBorders>
              <w:top w:val="single" w:sz="4" w:space="0" w:color="auto"/>
              <w:left w:val="single" w:sz="4" w:space="0" w:color="auto"/>
              <w:bottom w:val="single" w:sz="4" w:space="0" w:color="auto"/>
              <w:right w:val="single" w:sz="4" w:space="0" w:color="auto"/>
            </w:tcBorders>
          </w:tcPr>
          <w:p w:rsidR="00D11BB0" w:rsidRPr="00EE3C8B" w:rsidRDefault="00D11BB0" w:rsidP="00D11BB0">
            <w:pPr>
              <w:jc w:val="center"/>
              <w:rPr>
                <w:sz w:val="20"/>
                <w:szCs w:val="20"/>
              </w:rPr>
            </w:pPr>
            <w:r>
              <w:rPr>
                <w:sz w:val="20"/>
                <w:szCs w:val="20"/>
              </w:rPr>
              <w:t>5</w:t>
            </w:r>
          </w:p>
        </w:tc>
        <w:tc>
          <w:tcPr>
            <w:tcW w:w="1132" w:type="dxa"/>
          </w:tcPr>
          <w:p w:rsidR="00D11BB0" w:rsidRPr="00F4212D" w:rsidRDefault="00D11BB0" w:rsidP="00D11BB0">
            <w:pPr>
              <w:jc w:val="center"/>
              <w:rPr>
                <w:sz w:val="20"/>
                <w:szCs w:val="20"/>
              </w:rPr>
            </w:pPr>
            <w:r>
              <w:rPr>
                <w:sz w:val="20"/>
                <w:szCs w:val="20"/>
              </w:rPr>
              <w:t>6</w:t>
            </w:r>
          </w:p>
        </w:tc>
        <w:tc>
          <w:tcPr>
            <w:tcW w:w="1131" w:type="dxa"/>
            <w:tcBorders>
              <w:right w:val="nil"/>
            </w:tcBorders>
          </w:tcPr>
          <w:p w:rsidR="00D11BB0" w:rsidRPr="00F4212D" w:rsidRDefault="00D11BB0" w:rsidP="00D11BB0">
            <w:pPr>
              <w:jc w:val="center"/>
              <w:rPr>
                <w:sz w:val="20"/>
                <w:szCs w:val="20"/>
              </w:rPr>
            </w:pPr>
            <w:r>
              <w:rPr>
                <w:sz w:val="20"/>
                <w:szCs w:val="20"/>
              </w:rPr>
              <w:t>8</w:t>
            </w:r>
          </w:p>
        </w:tc>
        <w:tc>
          <w:tcPr>
            <w:tcW w:w="1132" w:type="dxa"/>
            <w:tcBorders>
              <w:right w:val="nil"/>
            </w:tcBorders>
          </w:tcPr>
          <w:p w:rsidR="00D11BB0" w:rsidRDefault="00D11BB0" w:rsidP="00D11BB0">
            <w:pPr>
              <w:jc w:val="center"/>
            </w:pPr>
            <w:r w:rsidRPr="00782800">
              <w:rPr>
                <w:sz w:val="20"/>
                <w:szCs w:val="20"/>
              </w:rPr>
              <w:t>8</w:t>
            </w:r>
          </w:p>
        </w:tc>
        <w:tc>
          <w:tcPr>
            <w:tcW w:w="1132" w:type="dxa"/>
            <w:tcBorders>
              <w:right w:val="nil"/>
            </w:tcBorders>
          </w:tcPr>
          <w:p w:rsidR="00D11BB0" w:rsidRDefault="00D11BB0" w:rsidP="00D11BB0">
            <w:pPr>
              <w:jc w:val="center"/>
            </w:pPr>
            <w:r w:rsidRPr="00782800">
              <w:rPr>
                <w:sz w:val="20"/>
                <w:szCs w:val="20"/>
              </w:rPr>
              <w:t>8</w:t>
            </w:r>
          </w:p>
        </w:tc>
        <w:tc>
          <w:tcPr>
            <w:tcW w:w="1131" w:type="dxa"/>
            <w:tcBorders>
              <w:right w:val="nil"/>
            </w:tcBorders>
          </w:tcPr>
          <w:p w:rsidR="00D11BB0" w:rsidRDefault="00D11BB0" w:rsidP="00D11BB0">
            <w:pPr>
              <w:jc w:val="center"/>
            </w:pPr>
            <w:r w:rsidRPr="00782800">
              <w:rPr>
                <w:sz w:val="20"/>
                <w:szCs w:val="20"/>
              </w:rPr>
              <w:t>8</w:t>
            </w:r>
          </w:p>
        </w:tc>
        <w:tc>
          <w:tcPr>
            <w:tcW w:w="1132" w:type="dxa"/>
            <w:tcBorders>
              <w:right w:val="nil"/>
            </w:tcBorders>
          </w:tcPr>
          <w:p w:rsidR="00D11BB0" w:rsidRDefault="00D11BB0" w:rsidP="00D11BB0">
            <w:pPr>
              <w:jc w:val="center"/>
            </w:pPr>
            <w:r w:rsidRPr="00782800">
              <w:rPr>
                <w:sz w:val="20"/>
                <w:szCs w:val="20"/>
              </w:rPr>
              <w:t>8</w:t>
            </w:r>
          </w:p>
        </w:tc>
        <w:tc>
          <w:tcPr>
            <w:tcW w:w="1132" w:type="dxa"/>
            <w:tcBorders>
              <w:right w:val="nil"/>
            </w:tcBorders>
          </w:tcPr>
          <w:p w:rsidR="00D11BB0" w:rsidRDefault="00D11BB0" w:rsidP="00D11BB0">
            <w:pPr>
              <w:jc w:val="center"/>
            </w:pPr>
            <w:r w:rsidRPr="00782800">
              <w:rPr>
                <w:sz w:val="20"/>
                <w:szCs w:val="20"/>
              </w:rPr>
              <w:t>8</w:t>
            </w:r>
          </w:p>
        </w:tc>
      </w:tr>
      <w:tr w:rsidR="00787C15" w:rsidRPr="00F4212D" w:rsidTr="002F5825">
        <w:tc>
          <w:tcPr>
            <w:tcW w:w="15309" w:type="dxa"/>
            <w:gridSpan w:val="12"/>
            <w:tcBorders>
              <w:left w:val="nil"/>
              <w:right w:val="nil"/>
            </w:tcBorders>
          </w:tcPr>
          <w:p w:rsidR="00787C15" w:rsidRPr="00F4212D" w:rsidRDefault="00787C15" w:rsidP="002F5825">
            <w:pPr>
              <w:jc w:val="center"/>
              <w:rPr>
                <w:sz w:val="20"/>
                <w:szCs w:val="20"/>
              </w:rPr>
            </w:pPr>
            <w:r w:rsidRPr="00F4212D">
              <w:rPr>
                <w:sz w:val="20"/>
                <w:szCs w:val="20"/>
              </w:rPr>
              <w:t xml:space="preserve">Подпрограмма «Молодежь </w:t>
            </w:r>
            <w:r w:rsidR="00831EED">
              <w:rPr>
                <w:sz w:val="20"/>
                <w:szCs w:val="20"/>
              </w:rPr>
              <w:t>Порецкого</w:t>
            </w:r>
            <w:r>
              <w:rPr>
                <w:sz w:val="20"/>
                <w:szCs w:val="20"/>
              </w:rPr>
              <w:t xml:space="preserve"> района</w:t>
            </w:r>
            <w:r w:rsidRPr="00F4212D">
              <w:rPr>
                <w:sz w:val="20"/>
                <w:szCs w:val="20"/>
              </w:rPr>
              <w:t>»</w:t>
            </w:r>
          </w:p>
        </w:tc>
      </w:tr>
      <w:tr w:rsidR="0005609E" w:rsidRPr="00F4212D" w:rsidTr="0005609E">
        <w:tc>
          <w:tcPr>
            <w:tcW w:w="456" w:type="dxa"/>
            <w:tcBorders>
              <w:left w:val="nil"/>
            </w:tcBorders>
          </w:tcPr>
          <w:p w:rsidR="0005609E" w:rsidRPr="00F4212D" w:rsidRDefault="0005609E" w:rsidP="002F5825">
            <w:pPr>
              <w:jc w:val="center"/>
              <w:rPr>
                <w:sz w:val="20"/>
                <w:szCs w:val="20"/>
              </w:rPr>
            </w:pPr>
            <w:r w:rsidRPr="00F4212D">
              <w:rPr>
                <w:sz w:val="20"/>
                <w:szCs w:val="20"/>
              </w:rPr>
              <w:t>1.</w:t>
            </w:r>
          </w:p>
        </w:tc>
        <w:tc>
          <w:tcPr>
            <w:tcW w:w="3245" w:type="dxa"/>
          </w:tcPr>
          <w:p w:rsidR="0005609E" w:rsidRPr="00F4212D" w:rsidRDefault="0005609E" w:rsidP="002F5825">
            <w:pPr>
              <w:jc w:val="both"/>
              <w:rPr>
                <w:sz w:val="20"/>
                <w:szCs w:val="20"/>
              </w:rPr>
            </w:pPr>
            <w:r w:rsidRPr="00F4212D">
              <w:rPr>
                <w:sz w:val="20"/>
                <w:szCs w:val="20"/>
              </w:rPr>
              <w:t>Количество субъектов малого и среднего предпринимательства, созданных лицами в возрасте до 30 лет (включительно)</w:t>
            </w:r>
          </w:p>
        </w:tc>
        <w:tc>
          <w:tcPr>
            <w:tcW w:w="1423" w:type="dxa"/>
          </w:tcPr>
          <w:p w:rsidR="0005609E" w:rsidRPr="00F4212D" w:rsidRDefault="0005609E" w:rsidP="002F5825">
            <w:pPr>
              <w:jc w:val="center"/>
              <w:rPr>
                <w:sz w:val="20"/>
                <w:szCs w:val="20"/>
              </w:rPr>
            </w:pPr>
            <w:r w:rsidRPr="00F4212D">
              <w:rPr>
                <w:sz w:val="20"/>
                <w:szCs w:val="20"/>
              </w:rPr>
              <w:t>единиц</w:t>
            </w:r>
          </w:p>
        </w:tc>
        <w:tc>
          <w:tcPr>
            <w:tcW w:w="1131" w:type="dxa"/>
          </w:tcPr>
          <w:p w:rsidR="0005609E" w:rsidRPr="00F4212D" w:rsidRDefault="0005609E" w:rsidP="002F5825">
            <w:pPr>
              <w:jc w:val="center"/>
              <w:rPr>
                <w:sz w:val="20"/>
                <w:szCs w:val="20"/>
              </w:rPr>
            </w:pPr>
            <w:r>
              <w:rPr>
                <w:sz w:val="20"/>
                <w:szCs w:val="20"/>
              </w:rPr>
              <w:t>2</w:t>
            </w:r>
          </w:p>
        </w:tc>
        <w:tc>
          <w:tcPr>
            <w:tcW w:w="1132" w:type="dxa"/>
          </w:tcPr>
          <w:p w:rsidR="0005609E" w:rsidRPr="00F4212D" w:rsidRDefault="0005609E" w:rsidP="002F5825">
            <w:pPr>
              <w:jc w:val="center"/>
              <w:rPr>
                <w:sz w:val="20"/>
                <w:szCs w:val="20"/>
              </w:rPr>
            </w:pPr>
            <w:r>
              <w:rPr>
                <w:sz w:val="20"/>
                <w:szCs w:val="20"/>
              </w:rPr>
              <w:t>3</w:t>
            </w:r>
          </w:p>
        </w:tc>
        <w:tc>
          <w:tcPr>
            <w:tcW w:w="1132" w:type="dxa"/>
          </w:tcPr>
          <w:p w:rsidR="0005609E" w:rsidRPr="00F4212D" w:rsidRDefault="0005609E" w:rsidP="002F5825">
            <w:pPr>
              <w:jc w:val="center"/>
              <w:rPr>
                <w:sz w:val="20"/>
                <w:szCs w:val="20"/>
              </w:rPr>
            </w:pPr>
            <w:r>
              <w:rPr>
                <w:sz w:val="20"/>
                <w:szCs w:val="20"/>
              </w:rPr>
              <w:t>4</w:t>
            </w:r>
          </w:p>
        </w:tc>
        <w:tc>
          <w:tcPr>
            <w:tcW w:w="1131" w:type="dxa"/>
            <w:tcBorders>
              <w:right w:val="nil"/>
            </w:tcBorders>
          </w:tcPr>
          <w:p w:rsidR="0005609E" w:rsidRPr="00F4212D" w:rsidRDefault="0005609E" w:rsidP="002F5825">
            <w:pPr>
              <w:jc w:val="center"/>
              <w:rPr>
                <w:sz w:val="20"/>
                <w:szCs w:val="20"/>
              </w:rPr>
            </w:pPr>
            <w:r>
              <w:rPr>
                <w:sz w:val="20"/>
                <w:szCs w:val="20"/>
              </w:rPr>
              <w:t>5</w:t>
            </w:r>
          </w:p>
        </w:tc>
        <w:tc>
          <w:tcPr>
            <w:tcW w:w="1132" w:type="dxa"/>
            <w:tcBorders>
              <w:right w:val="nil"/>
            </w:tcBorders>
          </w:tcPr>
          <w:p w:rsidR="0005609E" w:rsidRPr="00F4212D" w:rsidRDefault="0005609E" w:rsidP="002F5825">
            <w:pPr>
              <w:jc w:val="center"/>
              <w:rPr>
                <w:sz w:val="20"/>
                <w:szCs w:val="20"/>
              </w:rPr>
            </w:pPr>
            <w:r>
              <w:rPr>
                <w:sz w:val="20"/>
                <w:szCs w:val="20"/>
              </w:rPr>
              <w:t>5</w:t>
            </w:r>
          </w:p>
        </w:tc>
        <w:tc>
          <w:tcPr>
            <w:tcW w:w="1132" w:type="dxa"/>
            <w:tcBorders>
              <w:right w:val="nil"/>
            </w:tcBorders>
          </w:tcPr>
          <w:p w:rsidR="0005609E" w:rsidRPr="00F4212D" w:rsidRDefault="0005609E" w:rsidP="002F5825">
            <w:pPr>
              <w:jc w:val="center"/>
              <w:rPr>
                <w:sz w:val="20"/>
                <w:szCs w:val="20"/>
              </w:rPr>
            </w:pPr>
            <w:r>
              <w:rPr>
                <w:sz w:val="20"/>
                <w:szCs w:val="20"/>
              </w:rPr>
              <w:t>5</w:t>
            </w:r>
          </w:p>
        </w:tc>
        <w:tc>
          <w:tcPr>
            <w:tcW w:w="1131" w:type="dxa"/>
            <w:tcBorders>
              <w:right w:val="nil"/>
            </w:tcBorders>
          </w:tcPr>
          <w:p w:rsidR="0005609E" w:rsidRPr="00F4212D" w:rsidRDefault="0005609E" w:rsidP="002F5825">
            <w:pPr>
              <w:jc w:val="center"/>
              <w:rPr>
                <w:sz w:val="20"/>
                <w:szCs w:val="20"/>
              </w:rPr>
            </w:pPr>
            <w:r>
              <w:rPr>
                <w:sz w:val="20"/>
                <w:szCs w:val="20"/>
              </w:rPr>
              <w:t>5</w:t>
            </w:r>
          </w:p>
        </w:tc>
        <w:tc>
          <w:tcPr>
            <w:tcW w:w="1132" w:type="dxa"/>
            <w:tcBorders>
              <w:right w:val="nil"/>
            </w:tcBorders>
          </w:tcPr>
          <w:p w:rsidR="0005609E" w:rsidRPr="00F4212D" w:rsidRDefault="0005609E" w:rsidP="002F5825">
            <w:pPr>
              <w:jc w:val="center"/>
              <w:rPr>
                <w:sz w:val="20"/>
                <w:szCs w:val="20"/>
              </w:rPr>
            </w:pPr>
            <w:r>
              <w:rPr>
                <w:sz w:val="20"/>
                <w:szCs w:val="20"/>
              </w:rPr>
              <w:t>5</w:t>
            </w:r>
          </w:p>
        </w:tc>
        <w:tc>
          <w:tcPr>
            <w:tcW w:w="1132" w:type="dxa"/>
            <w:tcBorders>
              <w:right w:val="nil"/>
            </w:tcBorders>
          </w:tcPr>
          <w:p w:rsidR="0005609E" w:rsidRPr="00F4212D" w:rsidRDefault="0005609E" w:rsidP="002F5825">
            <w:pPr>
              <w:jc w:val="center"/>
              <w:rPr>
                <w:sz w:val="20"/>
                <w:szCs w:val="20"/>
              </w:rPr>
            </w:pPr>
            <w:r>
              <w:rPr>
                <w:sz w:val="20"/>
                <w:szCs w:val="20"/>
              </w:rPr>
              <w:t>5</w:t>
            </w:r>
          </w:p>
        </w:tc>
      </w:tr>
      <w:tr w:rsidR="00D11BB0" w:rsidRPr="00F4212D" w:rsidTr="0005609E">
        <w:tc>
          <w:tcPr>
            <w:tcW w:w="456" w:type="dxa"/>
            <w:tcBorders>
              <w:left w:val="nil"/>
            </w:tcBorders>
          </w:tcPr>
          <w:p w:rsidR="00D11BB0" w:rsidRPr="00F4212D" w:rsidRDefault="00D11BB0" w:rsidP="00D11BB0">
            <w:pPr>
              <w:jc w:val="center"/>
              <w:rPr>
                <w:sz w:val="20"/>
                <w:szCs w:val="20"/>
              </w:rPr>
            </w:pPr>
            <w:r>
              <w:rPr>
                <w:sz w:val="20"/>
                <w:szCs w:val="20"/>
              </w:rPr>
              <w:t>2</w:t>
            </w:r>
            <w:r w:rsidRPr="00F4212D">
              <w:rPr>
                <w:sz w:val="20"/>
                <w:szCs w:val="20"/>
              </w:rPr>
              <w:t>.</w:t>
            </w:r>
          </w:p>
        </w:tc>
        <w:tc>
          <w:tcPr>
            <w:tcW w:w="3245" w:type="dxa"/>
            <w:tcBorders>
              <w:top w:val="single" w:sz="4" w:space="0" w:color="auto"/>
              <w:left w:val="single" w:sz="4" w:space="0" w:color="auto"/>
              <w:bottom w:val="single" w:sz="4" w:space="0" w:color="auto"/>
              <w:right w:val="single" w:sz="4" w:space="0" w:color="auto"/>
            </w:tcBorders>
          </w:tcPr>
          <w:p w:rsidR="00D11BB0" w:rsidRPr="00F4212D" w:rsidRDefault="00D11BB0" w:rsidP="00D11BB0">
            <w:pPr>
              <w:jc w:val="both"/>
              <w:rPr>
                <w:sz w:val="20"/>
                <w:szCs w:val="20"/>
              </w:rPr>
            </w:pPr>
            <w:r w:rsidRPr="00F4212D">
              <w:rPr>
                <w:sz w:val="20"/>
                <w:szCs w:val="20"/>
              </w:rPr>
              <w:t>Доля молодежи в возрасте от 14 до 30 лет, занимающейся добровольческой (волонтерской) деятельностью, в общей ее численности</w:t>
            </w:r>
          </w:p>
        </w:tc>
        <w:tc>
          <w:tcPr>
            <w:tcW w:w="1423" w:type="dxa"/>
            <w:tcBorders>
              <w:top w:val="single" w:sz="4" w:space="0" w:color="auto"/>
              <w:left w:val="single" w:sz="4" w:space="0" w:color="auto"/>
              <w:bottom w:val="single" w:sz="4" w:space="0" w:color="auto"/>
              <w:right w:val="single" w:sz="4" w:space="0" w:color="auto"/>
            </w:tcBorders>
          </w:tcPr>
          <w:p w:rsidR="00D11BB0" w:rsidRPr="00F4212D" w:rsidRDefault="00D11BB0" w:rsidP="00D11BB0">
            <w:pPr>
              <w:jc w:val="center"/>
              <w:rPr>
                <w:sz w:val="20"/>
                <w:szCs w:val="20"/>
              </w:rPr>
            </w:pPr>
            <w:r w:rsidRPr="00F4212D">
              <w:rPr>
                <w:sz w:val="20"/>
                <w:szCs w:val="20"/>
              </w:rPr>
              <w:t>процентов</w:t>
            </w:r>
          </w:p>
        </w:tc>
        <w:tc>
          <w:tcPr>
            <w:tcW w:w="1131" w:type="dxa"/>
          </w:tcPr>
          <w:p w:rsidR="00D11BB0" w:rsidRPr="00F4212D" w:rsidRDefault="00D11BB0" w:rsidP="00D11BB0">
            <w:pPr>
              <w:jc w:val="center"/>
              <w:rPr>
                <w:sz w:val="20"/>
                <w:szCs w:val="20"/>
              </w:rPr>
            </w:pPr>
            <w:r>
              <w:rPr>
                <w:sz w:val="20"/>
                <w:szCs w:val="20"/>
              </w:rPr>
              <w:t>11</w:t>
            </w:r>
          </w:p>
        </w:tc>
        <w:tc>
          <w:tcPr>
            <w:tcW w:w="1132" w:type="dxa"/>
          </w:tcPr>
          <w:p w:rsidR="00D11BB0" w:rsidRPr="00F4212D" w:rsidRDefault="00D11BB0" w:rsidP="00D11BB0">
            <w:pPr>
              <w:jc w:val="center"/>
              <w:rPr>
                <w:sz w:val="20"/>
                <w:szCs w:val="20"/>
              </w:rPr>
            </w:pPr>
            <w:r>
              <w:rPr>
                <w:sz w:val="20"/>
                <w:szCs w:val="20"/>
              </w:rPr>
              <w:t>12</w:t>
            </w:r>
          </w:p>
        </w:tc>
        <w:tc>
          <w:tcPr>
            <w:tcW w:w="1132" w:type="dxa"/>
          </w:tcPr>
          <w:p w:rsidR="00D11BB0" w:rsidRPr="00F4212D" w:rsidRDefault="00D11BB0" w:rsidP="00D11BB0">
            <w:pPr>
              <w:jc w:val="center"/>
              <w:rPr>
                <w:sz w:val="20"/>
                <w:szCs w:val="20"/>
              </w:rPr>
            </w:pPr>
            <w:r>
              <w:rPr>
                <w:sz w:val="20"/>
                <w:szCs w:val="20"/>
              </w:rPr>
              <w:t>13</w:t>
            </w:r>
          </w:p>
        </w:tc>
        <w:tc>
          <w:tcPr>
            <w:tcW w:w="1131" w:type="dxa"/>
            <w:tcBorders>
              <w:right w:val="nil"/>
            </w:tcBorders>
          </w:tcPr>
          <w:p w:rsidR="00D11BB0" w:rsidRPr="00F4212D" w:rsidRDefault="00D11BB0" w:rsidP="00D11BB0">
            <w:pPr>
              <w:jc w:val="center"/>
              <w:rPr>
                <w:sz w:val="20"/>
                <w:szCs w:val="20"/>
              </w:rPr>
            </w:pPr>
            <w:r>
              <w:rPr>
                <w:sz w:val="20"/>
                <w:szCs w:val="20"/>
              </w:rPr>
              <w:t>14</w:t>
            </w:r>
          </w:p>
        </w:tc>
        <w:tc>
          <w:tcPr>
            <w:tcW w:w="1132" w:type="dxa"/>
            <w:tcBorders>
              <w:right w:val="nil"/>
            </w:tcBorders>
          </w:tcPr>
          <w:p w:rsidR="00D11BB0" w:rsidRPr="00F4212D" w:rsidRDefault="00D11BB0" w:rsidP="00D11BB0">
            <w:pPr>
              <w:jc w:val="center"/>
              <w:rPr>
                <w:sz w:val="20"/>
                <w:szCs w:val="20"/>
              </w:rPr>
            </w:pPr>
            <w:r w:rsidRPr="00F4212D">
              <w:rPr>
                <w:sz w:val="20"/>
                <w:szCs w:val="20"/>
              </w:rPr>
              <w:t>15</w:t>
            </w:r>
          </w:p>
        </w:tc>
        <w:tc>
          <w:tcPr>
            <w:tcW w:w="1132" w:type="dxa"/>
            <w:tcBorders>
              <w:right w:val="nil"/>
            </w:tcBorders>
          </w:tcPr>
          <w:p w:rsidR="00D11BB0" w:rsidRDefault="00D11BB0" w:rsidP="00D11BB0">
            <w:r w:rsidRPr="006269A4">
              <w:rPr>
                <w:sz w:val="20"/>
                <w:szCs w:val="20"/>
              </w:rPr>
              <w:t>15</w:t>
            </w:r>
          </w:p>
        </w:tc>
        <w:tc>
          <w:tcPr>
            <w:tcW w:w="1131" w:type="dxa"/>
            <w:tcBorders>
              <w:right w:val="nil"/>
            </w:tcBorders>
          </w:tcPr>
          <w:p w:rsidR="00D11BB0" w:rsidRDefault="00D11BB0" w:rsidP="00D11BB0">
            <w:r w:rsidRPr="006269A4">
              <w:rPr>
                <w:sz w:val="20"/>
                <w:szCs w:val="20"/>
              </w:rPr>
              <w:t>15</w:t>
            </w:r>
          </w:p>
        </w:tc>
        <w:tc>
          <w:tcPr>
            <w:tcW w:w="1132" w:type="dxa"/>
            <w:tcBorders>
              <w:right w:val="nil"/>
            </w:tcBorders>
          </w:tcPr>
          <w:p w:rsidR="00D11BB0" w:rsidRDefault="00D11BB0" w:rsidP="00D11BB0">
            <w:r w:rsidRPr="006269A4">
              <w:rPr>
                <w:sz w:val="20"/>
                <w:szCs w:val="20"/>
              </w:rPr>
              <w:t>15</w:t>
            </w:r>
          </w:p>
        </w:tc>
        <w:tc>
          <w:tcPr>
            <w:tcW w:w="1132" w:type="dxa"/>
            <w:tcBorders>
              <w:right w:val="nil"/>
            </w:tcBorders>
          </w:tcPr>
          <w:p w:rsidR="00D11BB0" w:rsidRDefault="00D11BB0" w:rsidP="00D11BB0">
            <w:r w:rsidRPr="006269A4">
              <w:rPr>
                <w:sz w:val="20"/>
                <w:szCs w:val="20"/>
              </w:rPr>
              <w:t>15</w:t>
            </w:r>
          </w:p>
        </w:tc>
      </w:tr>
      <w:tr w:rsidR="00D11BB0" w:rsidRPr="00F4212D" w:rsidTr="0005609E">
        <w:tc>
          <w:tcPr>
            <w:tcW w:w="456" w:type="dxa"/>
            <w:tcBorders>
              <w:left w:val="nil"/>
            </w:tcBorders>
          </w:tcPr>
          <w:p w:rsidR="00D11BB0" w:rsidRPr="00F4212D" w:rsidRDefault="00D11BB0" w:rsidP="00D11BB0">
            <w:pPr>
              <w:jc w:val="center"/>
              <w:rPr>
                <w:sz w:val="20"/>
                <w:szCs w:val="20"/>
              </w:rPr>
            </w:pPr>
            <w:r>
              <w:rPr>
                <w:sz w:val="20"/>
                <w:szCs w:val="20"/>
              </w:rPr>
              <w:t>3</w:t>
            </w:r>
            <w:r w:rsidRPr="00F4212D">
              <w:rPr>
                <w:sz w:val="20"/>
                <w:szCs w:val="20"/>
              </w:rPr>
              <w:t>.</w:t>
            </w:r>
          </w:p>
        </w:tc>
        <w:tc>
          <w:tcPr>
            <w:tcW w:w="3245" w:type="dxa"/>
            <w:tcBorders>
              <w:top w:val="single" w:sz="4" w:space="0" w:color="auto"/>
              <w:left w:val="single" w:sz="4" w:space="0" w:color="auto"/>
              <w:bottom w:val="single" w:sz="4" w:space="0" w:color="auto"/>
              <w:right w:val="single" w:sz="4" w:space="0" w:color="auto"/>
            </w:tcBorders>
          </w:tcPr>
          <w:p w:rsidR="00D11BB0" w:rsidRPr="00F4212D" w:rsidRDefault="00D11BB0" w:rsidP="00D11BB0">
            <w:pPr>
              <w:jc w:val="both"/>
              <w:rPr>
                <w:sz w:val="20"/>
                <w:szCs w:val="20"/>
              </w:rPr>
            </w:pPr>
            <w:r w:rsidRPr="00F4212D">
              <w:rPr>
                <w:sz w:val="20"/>
                <w:szCs w:val="20"/>
              </w:rPr>
              <w:t>Количество добровольческих (волонтерских) объединений</w:t>
            </w:r>
          </w:p>
        </w:tc>
        <w:tc>
          <w:tcPr>
            <w:tcW w:w="1423" w:type="dxa"/>
            <w:tcBorders>
              <w:top w:val="single" w:sz="4" w:space="0" w:color="auto"/>
              <w:left w:val="single" w:sz="4" w:space="0" w:color="auto"/>
              <w:bottom w:val="single" w:sz="4" w:space="0" w:color="auto"/>
              <w:right w:val="single" w:sz="4" w:space="0" w:color="auto"/>
            </w:tcBorders>
          </w:tcPr>
          <w:p w:rsidR="00D11BB0" w:rsidRPr="00F4212D" w:rsidRDefault="00D11BB0" w:rsidP="00D11BB0">
            <w:pPr>
              <w:jc w:val="center"/>
              <w:rPr>
                <w:sz w:val="20"/>
                <w:szCs w:val="20"/>
              </w:rPr>
            </w:pPr>
            <w:r w:rsidRPr="00F4212D">
              <w:rPr>
                <w:sz w:val="20"/>
                <w:szCs w:val="20"/>
              </w:rPr>
              <w:t>единиц</w:t>
            </w:r>
          </w:p>
        </w:tc>
        <w:tc>
          <w:tcPr>
            <w:tcW w:w="1131" w:type="dxa"/>
          </w:tcPr>
          <w:p w:rsidR="00D11BB0" w:rsidRPr="00F4212D" w:rsidRDefault="00D11BB0" w:rsidP="00D11BB0">
            <w:pPr>
              <w:jc w:val="center"/>
              <w:rPr>
                <w:sz w:val="20"/>
                <w:szCs w:val="20"/>
              </w:rPr>
            </w:pPr>
            <w:r>
              <w:rPr>
                <w:sz w:val="20"/>
                <w:szCs w:val="20"/>
              </w:rPr>
              <w:t>12</w:t>
            </w:r>
          </w:p>
        </w:tc>
        <w:tc>
          <w:tcPr>
            <w:tcW w:w="1132" w:type="dxa"/>
          </w:tcPr>
          <w:p w:rsidR="00D11BB0" w:rsidRPr="00F4212D" w:rsidRDefault="00D11BB0" w:rsidP="00D11BB0">
            <w:pPr>
              <w:jc w:val="center"/>
              <w:rPr>
                <w:sz w:val="20"/>
                <w:szCs w:val="20"/>
              </w:rPr>
            </w:pPr>
            <w:r>
              <w:rPr>
                <w:sz w:val="20"/>
                <w:szCs w:val="20"/>
              </w:rPr>
              <w:t>13</w:t>
            </w:r>
          </w:p>
        </w:tc>
        <w:tc>
          <w:tcPr>
            <w:tcW w:w="1132" w:type="dxa"/>
          </w:tcPr>
          <w:p w:rsidR="00D11BB0" w:rsidRPr="00F4212D" w:rsidRDefault="00D11BB0" w:rsidP="00D11BB0">
            <w:pPr>
              <w:jc w:val="center"/>
              <w:rPr>
                <w:sz w:val="20"/>
                <w:szCs w:val="20"/>
              </w:rPr>
            </w:pPr>
            <w:r>
              <w:rPr>
                <w:sz w:val="20"/>
                <w:szCs w:val="20"/>
              </w:rPr>
              <w:t>14</w:t>
            </w:r>
          </w:p>
        </w:tc>
        <w:tc>
          <w:tcPr>
            <w:tcW w:w="1131" w:type="dxa"/>
            <w:tcBorders>
              <w:right w:val="nil"/>
            </w:tcBorders>
          </w:tcPr>
          <w:p w:rsidR="00D11BB0" w:rsidRPr="00F4212D" w:rsidRDefault="00D11BB0" w:rsidP="00D11BB0">
            <w:pPr>
              <w:jc w:val="center"/>
              <w:rPr>
                <w:sz w:val="20"/>
                <w:szCs w:val="20"/>
              </w:rPr>
            </w:pPr>
            <w:r>
              <w:rPr>
                <w:sz w:val="20"/>
                <w:szCs w:val="20"/>
              </w:rPr>
              <w:t>14</w:t>
            </w:r>
          </w:p>
        </w:tc>
        <w:tc>
          <w:tcPr>
            <w:tcW w:w="1132" w:type="dxa"/>
            <w:tcBorders>
              <w:right w:val="nil"/>
            </w:tcBorders>
          </w:tcPr>
          <w:p w:rsidR="00D11BB0" w:rsidRDefault="00D11BB0" w:rsidP="00D11BB0">
            <w:pPr>
              <w:jc w:val="center"/>
            </w:pPr>
            <w:r w:rsidRPr="009F7B22">
              <w:rPr>
                <w:sz w:val="20"/>
                <w:szCs w:val="20"/>
              </w:rPr>
              <w:t>15</w:t>
            </w:r>
          </w:p>
        </w:tc>
        <w:tc>
          <w:tcPr>
            <w:tcW w:w="1132" w:type="dxa"/>
            <w:tcBorders>
              <w:right w:val="nil"/>
            </w:tcBorders>
          </w:tcPr>
          <w:p w:rsidR="00D11BB0" w:rsidRDefault="00D11BB0" w:rsidP="00D11BB0">
            <w:pPr>
              <w:jc w:val="center"/>
            </w:pPr>
            <w:r w:rsidRPr="009F7B22">
              <w:rPr>
                <w:sz w:val="20"/>
                <w:szCs w:val="20"/>
              </w:rPr>
              <w:t>15</w:t>
            </w:r>
          </w:p>
        </w:tc>
        <w:tc>
          <w:tcPr>
            <w:tcW w:w="1131" w:type="dxa"/>
            <w:tcBorders>
              <w:right w:val="nil"/>
            </w:tcBorders>
          </w:tcPr>
          <w:p w:rsidR="00D11BB0" w:rsidRDefault="00D11BB0" w:rsidP="00D11BB0">
            <w:pPr>
              <w:jc w:val="center"/>
            </w:pPr>
            <w:r w:rsidRPr="009F7B22">
              <w:rPr>
                <w:sz w:val="20"/>
                <w:szCs w:val="20"/>
              </w:rPr>
              <w:t>15</w:t>
            </w:r>
          </w:p>
        </w:tc>
        <w:tc>
          <w:tcPr>
            <w:tcW w:w="1132" w:type="dxa"/>
            <w:tcBorders>
              <w:right w:val="nil"/>
            </w:tcBorders>
          </w:tcPr>
          <w:p w:rsidR="00D11BB0" w:rsidRDefault="00D11BB0" w:rsidP="00D11BB0">
            <w:pPr>
              <w:jc w:val="center"/>
            </w:pPr>
            <w:r w:rsidRPr="009F7B22">
              <w:rPr>
                <w:sz w:val="20"/>
                <w:szCs w:val="20"/>
              </w:rPr>
              <w:t>15</w:t>
            </w:r>
          </w:p>
        </w:tc>
        <w:tc>
          <w:tcPr>
            <w:tcW w:w="1132" w:type="dxa"/>
            <w:tcBorders>
              <w:right w:val="nil"/>
            </w:tcBorders>
          </w:tcPr>
          <w:p w:rsidR="00D11BB0" w:rsidRDefault="00D11BB0" w:rsidP="00D11BB0">
            <w:pPr>
              <w:jc w:val="center"/>
            </w:pPr>
            <w:r w:rsidRPr="009F7B22">
              <w:rPr>
                <w:sz w:val="20"/>
                <w:szCs w:val="20"/>
              </w:rPr>
              <w:t>15</w:t>
            </w:r>
          </w:p>
        </w:tc>
      </w:tr>
      <w:tr w:rsidR="0005609E" w:rsidRPr="00F4212D" w:rsidTr="0005609E">
        <w:tc>
          <w:tcPr>
            <w:tcW w:w="456" w:type="dxa"/>
            <w:tcBorders>
              <w:left w:val="nil"/>
            </w:tcBorders>
          </w:tcPr>
          <w:p w:rsidR="0005609E" w:rsidRPr="00F4212D" w:rsidRDefault="00D11BB0" w:rsidP="002F5825">
            <w:pPr>
              <w:jc w:val="center"/>
              <w:rPr>
                <w:sz w:val="20"/>
                <w:szCs w:val="20"/>
              </w:rPr>
            </w:pPr>
            <w:r>
              <w:rPr>
                <w:sz w:val="20"/>
                <w:szCs w:val="20"/>
              </w:rPr>
              <w:t>4</w:t>
            </w:r>
            <w:r w:rsidR="0005609E" w:rsidRPr="00F4212D">
              <w:rPr>
                <w:sz w:val="20"/>
                <w:szCs w:val="20"/>
              </w:rPr>
              <w:t>.</w:t>
            </w:r>
          </w:p>
        </w:tc>
        <w:tc>
          <w:tcPr>
            <w:tcW w:w="3245"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both"/>
              <w:rPr>
                <w:sz w:val="20"/>
                <w:szCs w:val="20"/>
              </w:rPr>
            </w:pPr>
            <w:r w:rsidRPr="00F4212D">
              <w:rPr>
                <w:sz w:val="20"/>
                <w:szCs w:val="20"/>
              </w:rPr>
              <w:t xml:space="preserve">Доля молодежи в возрасте от 14 до 30 лет, охваченной деятельностью молодежных общественных объединений, в общей ее </w:t>
            </w:r>
            <w:r w:rsidRPr="00F4212D">
              <w:rPr>
                <w:sz w:val="20"/>
                <w:szCs w:val="20"/>
              </w:rPr>
              <w:lastRenderedPageBreak/>
              <w:t>численности</w:t>
            </w:r>
          </w:p>
        </w:tc>
        <w:tc>
          <w:tcPr>
            <w:tcW w:w="1423"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lastRenderedPageBreak/>
              <w:t>процентов</w:t>
            </w:r>
          </w:p>
        </w:tc>
        <w:tc>
          <w:tcPr>
            <w:tcW w:w="1131" w:type="dxa"/>
          </w:tcPr>
          <w:p w:rsidR="0005609E" w:rsidRPr="00F4212D" w:rsidRDefault="0005609E" w:rsidP="002F5825">
            <w:pPr>
              <w:jc w:val="center"/>
              <w:rPr>
                <w:sz w:val="20"/>
                <w:szCs w:val="20"/>
              </w:rPr>
            </w:pPr>
            <w:r>
              <w:rPr>
                <w:sz w:val="20"/>
                <w:szCs w:val="20"/>
              </w:rPr>
              <w:t>11</w:t>
            </w:r>
          </w:p>
        </w:tc>
        <w:tc>
          <w:tcPr>
            <w:tcW w:w="1132" w:type="dxa"/>
          </w:tcPr>
          <w:p w:rsidR="0005609E" w:rsidRPr="00F4212D" w:rsidRDefault="0005609E" w:rsidP="002F5825">
            <w:pPr>
              <w:jc w:val="center"/>
              <w:rPr>
                <w:sz w:val="20"/>
                <w:szCs w:val="20"/>
              </w:rPr>
            </w:pPr>
            <w:r>
              <w:rPr>
                <w:sz w:val="20"/>
                <w:szCs w:val="20"/>
              </w:rPr>
              <w:t>12</w:t>
            </w:r>
          </w:p>
        </w:tc>
        <w:tc>
          <w:tcPr>
            <w:tcW w:w="1132" w:type="dxa"/>
          </w:tcPr>
          <w:p w:rsidR="0005609E" w:rsidRPr="00F4212D" w:rsidRDefault="0005609E" w:rsidP="002F5825">
            <w:pPr>
              <w:jc w:val="center"/>
              <w:rPr>
                <w:sz w:val="20"/>
                <w:szCs w:val="20"/>
              </w:rPr>
            </w:pPr>
            <w:r>
              <w:rPr>
                <w:sz w:val="20"/>
                <w:szCs w:val="20"/>
              </w:rPr>
              <w:t>13</w:t>
            </w:r>
          </w:p>
        </w:tc>
        <w:tc>
          <w:tcPr>
            <w:tcW w:w="1131" w:type="dxa"/>
            <w:tcBorders>
              <w:right w:val="nil"/>
            </w:tcBorders>
          </w:tcPr>
          <w:p w:rsidR="0005609E" w:rsidRPr="00F4212D" w:rsidRDefault="0005609E" w:rsidP="002F5825">
            <w:pPr>
              <w:jc w:val="center"/>
              <w:rPr>
                <w:sz w:val="20"/>
                <w:szCs w:val="20"/>
              </w:rPr>
            </w:pPr>
            <w:r>
              <w:rPr>
                <w:sz w:val="20"/>
                <w:szCs w:val="20"/>
              </w:rPr>
              <w:t>14</w:t>
            </w:r>
          </w:p>
        </w:tc>
        <w:tc>
          <w:tcPr>
            <w:tcW w:w="1132" w:type="dxa"/>
            <w:tcBorders>
              <w:right w:val="nil"/>
            </w:tcBorders>
          </w:tcPr>
          <w:p w:rsidR="0005609E" w:rsidRPr="00F4212D" w:rsidRDefault="0005609E" w:rsidP="002F5825">
            <w:pPr>
              <w:jc w:val="center"/>
              <w:rPr>
                <w:sz w:val="20"/>
                <w:szCs w:val="20"/>
              </w:rPr>
            </w:pPr>
            <w:r>
              <w:rPr>
                <w:sz w:val="20"/>
                <w:szCs w:val="20"/>
              </w:rPr>
              <w:t>15</w:t>
            </w:r>
          </w:p>
        </w:tc>
        <w:tc>
          <w:tcPr>
            <w:tcW w:w="1132" w:type="dxa"/>
            <w:tcBorders>
              <w:right w:val="nil"/>
            </w:tcBorders>
          </w:tcPr>
          <w:p w:rsidR="0005609E" w:rsidRPr="00F4212D" w:rsidRDefault="0005609E" w:rsidP="002F5825">
            <w:pPr>
              <w:jc w:val="center"/>
              <w:rPr>
                <w:sz w:val="20"/>
                <w:szCs w:val="20"/>
              </w:rPr>
            </w:pPr>
            <w:r>
              <w:rPr>
                <w:sz w:val="20"/>
                <w:szCs w:val="20"/>
              </w:rPr>
              <w:t>15</w:t>
            </w:r>
          </w:p>
        </w:tc>
        <w:tc>
          <w:tcPr>
            <w:tcW w:w="1131" w:type="dxa"/>
            <w:tcBorders>
              <w:right w:val="nil"/>
            </w:tcBorders>
          </w:tcPr>
          <w:p w:rsidR="0005609E" w:rsidRPr="00F4212D" w:rsidRDefault="0005609E" w:rsidP="002F5825">
            <w:pPr>
              <w:jc w:val="center"/>
              <w:rPr>
                <w:sz w:val="20"/>
                <w:szCs w:val="20"/>
              </w:rPr>
            </w:pPr>
            <w:r>
              <w:rPr>
                <w:sz w:val="20"/>
                <w:szCs w:val="20"/>
              </w:rPr>
              <w:t>15</w:t>
            </w:r>
          </w:p>
        </w:tc>
        <w:tc>
          <w:tcPr>
            <w:tcW w:w="1132" w:type="dxa"/>
            <w:tcBorders>
              <w:right w:val="nil"/>
            </w:tcBorders>
          </w:tcPr>
          <w:p w:rsidR="0005609E" w:rsidRPr="00F4212D" w:rsidRDefault="0005609E" w:rsidP="002F5825">
            <w:pPr>
              <w:jc w:val="center"/>
              <w:rPr>
                <w:sz w:val="20"/>
                <w:szCs w:val="20"/>
              </w:rPr>
            </w:pPr>
            <w:r>
              <w:rPr>
                <w:sz w:val="20"/>
                <w:szCs w:val="20"/>
              </w:rPr>
              <w:t>15</w:t>
            </w:r>
          </w:p>
        </w:tc>
        <w:tc>
          <w:tcPr>
            <w:tcW w:w="1132" w:type="dxa"/>
            <w:tcBorders>
              <w:right w:val="nil"/>
            </w:tcBorders>
          </w:tcPr>
          <w:p w:rsidR="0005609E" w:rsidRPr="00F4212D" w:rsidRDefault="0005609E" w:rsidP="002F5825">
            <w:pPr>
              <w:jc w:val="center"/>
              <w:rPr>
                <w:sz w:val="20"/>
                <w:szCs w:val="20"/>
              </w:rPr>
            </w:pPr>
            <w:r>
              <w:rPr>
                <w:sz w:val="20"/>
                <w:szCs w:val="20"/>
              </w:rPr>
              <w:t>15</w:t>
            </w:r>
          </w:p>
        </w:tc>
      </w:tr>
      <w:tr w:rsidR="009135CC" w:rsidRPr="00F4212D" w:rsidTr="00AA77D5">
        <w:trPr>
          <w:trHeight w:val="1005"/>
        </w:trPr>
        <w:tc>
          <w:tcPr>
            <w:tcW w:w="15309" w:type="dxa"/>
            <w:gridSpan w:val="12"/>
            <w:tcBorders>
              <w:left w:val="nil"/>
            </w:tcBorders>
          </w:tcPr>
          <w:p w:rsidR="00FE2FEE" w:rsidRDefault="00FE2FEE" w:rsidP="002F5825">
            <w:pPr>
              <w:jc w:val="center"/>
              <w:rPr>
                <w:bCs/>
                <w:sz w:val="20"/>
                <w:szCs w:val="20"/>
              </w:rPr>
            </w:pPr>
          </w:p>
          <w:p w:rsidR="00FE2FEE" w:rsidRDefault="00FE2FEE" w:rsidP="002F5825">
            <w:pPr>
              <w:jc w:val="center"/>
              <w:rPr>
                <w:bCs/>
                <w:sz w:val="20"/>
                <w:szCs w:val="20"/>
              </w:rPr>
            </w:pPr>
          </w:p>
          <w:p w:rsidR="009135CC" w:rsidRPr="00F4212D" w:rsidRDefault="009135CC" w:rsidP="002F5825">
            <w:pPr>
              <w:jc w:val="center"/>
              <w:rPr>
                <w:bCs/>
                <w:sz w:val="20"/>
                <w:szCs w:val="20"/>
              </w:rPr>
            </w:pPr>
            <w:r w:rsidRPr="00F4212D">
              <w:rPr>
                <w:bCs/>
                <w:sz w:val="20"/>
                <w:szCs w:val="20"/>
              </w:rPr>
              <w:t xml:space="preserve">Подпрограмма </w:t>
            </w:r>
            <w:r w:rsidRPr="009135CC">
              <w:rPr>
                <w:bCs/>
                <w:color w:val="000000" w:themeColor="text1"/>
                <w:sz w:val="20"/>
                <w:szCs w:val="20"/>
              </w:rPr>
              <w:t>«</w:t>
            </w:r>
            <w:hyperlink r:id="rId17" w:history="1">
              <w:r w:rsidRPr="009135CC">
                <w:rPr>
                  <w:rStyle w:val="a8"/>
                  <w:rFonts w:eastAsia="MS Mincho"/>
                  <w:bCs/>
                  <w:color w:val="000000" w:themeColor="text1"/>
                  <w:sz w:val="20"/>
                  <w:szCs w:val="20"/>
                </w:rPr>
                <w:t>Создание в Порецком</w:t>
              </w:r>
              <w:r>
                <w:rPr>
                  <w:rStyle w:val="a8"/>
                  <w:rFonts w:eastAsia="MS Mincho"/>
                  <w:bCs/>
                  <w:color w:val="000000" w:themeColor="text1"/>
                  <w:sz w:val="20"/>
                  <w:szCs w:val="20"/>
                </w:rPr>
                <w:t xml:space="preserve"> </w:t>
              </w:r>
              <w:r w:rsidRPr="009135CC">
                <w:rPr>
                  <w:rStyle w:val="a8"/>
                  <w:rFonts w:eastAsia="MS Mincho"/>
                  <w:bCs/>
                  <w:color w:val="000000" w:themeColor="text1"/>
                  <w:sz w:val="20"/>
                  <w:szCs w:val="20"/>
                </w:rPr>
                <w:t>районе новых мест</w:t>
              </w:r>
            </w:hyperlink>
            <w:r w:rsidRPr="00F4212D">
              <w:rPr>
                <w:bCs/>
                <w:sz w:val="20"/>
                <w:szCs w:val="20"/>
              </w:rPr>
              <w:t xml:space="preserve"> в общеобразовательных организациях в соответствии с прогнозируемой потребностью и </w:t>
            </w:r>
            <w:proofErr w:type="gramStart"/>
            <w:r w:rsidRPr="00F4212D">
              <w:rPr>
                <w:bCs/>
                <w:sz w:val="20"/>
                <w:szCs w:val="20"/>
              </w:rPr>
              <w:t>современными</w:t>
            </w:r>
            <w:proofErr w:type="gramEnd"/>
            <w:r w:rsidRPr="00F4212D">
              <w:rPr>
                <w:bCs/>
                <w:sz w:val="20"/>
                <w:szCs w:val="20"/>
              </w:rPr>
              <w:t xml:space="preserve"> </w:t>
            </w:r>
          </w:p>
          <w:p w:rsidR="009135CC" w:rsidRPr="00F4212D" w:rsidRDefault="009135CC" w:rsidP="002F5825">
            <w:pPr>
              <w:jc w:val="center"/>
              <w:rPr>
                <w:sz w:val="20"/>
                <w:szCs w:val="20"/>
              </w:rPr>
            </w:pPr>
            <w:r w:rsidRPr="00F4212D">
              <w:rPr>
                <w:bCs/>
                <w:sz w:val="20"/>
                <w:szCs w:val="20"/>
              </w:rPr>
              <w:t>условиями обучения»</w:t>
            </w:r>
          </w:p>
        </w:tc>
      </w:tr>
      <w:tr w:rsidR="009135CC" w:rsidRPr="00F4212D" w:rsidTr="0005609E">
        <w:tc>
          <w:tcPr>
            <w:tcW w:w="456" w:type="dxa"/>
            <w:tcBorders>
              <w:left w:val="nil"/>
            </w:tcBorders>
          </w:tcPr>
          <w:p w:rsidR="009135CC" w:rsidRPr="00F4212D" w:rsidRDefault="009135CC" w:rsidP="00D11BB0">
            <w:pPr>
              <w:jc w:val="center"/>
              <w:rPr>
                <w:sz w:val="20"/>
                <w:szCs w:val="20"/>
              </w:rPr>
            </w:pPr>
            <w:r>
              <w:rPr>
                <w:sz w:val="20"/>
                <w:szCs w:val="20"/>
              </w:rPr>
              <w:t>1</w:t>
            </w:r>
            <w:r w:rsidRPr="00F4212D">
              <w:rPr>
                <w:sz w:val="20"/>
                <w:szCs w:val="20"/>
              </w:rPr>
              <w:t>.</w:t>
            </w:r>
          </w:p>
        </w:tc>
        <w:tc>
          <w:tcPr>
            <w:tcW w:w="3245" w:type="dxa"/>
          </w:tcPr>
          <w:p w:rsidR="009135CC" w:rsidRPr="00F4212D" w:rsidRDefault="009135CC" w:rsidP="00D11BB0">
            <w:pPr>
              <w:jc w:val="both"/>
              <w:rPr>
                <w:sz w:val="20"/>
                <w:szCs w:val="20"/>
              </w:rPr>
            </w:pPr>
            <w:r w:rsidRPr="00F4212D">
              <w:rPr>
                <w:sz w:val="20"/>
                <w:szCs w:val="20"/>
              </w:rPr>
              <w:t xml:space="preserve">Удельный вес численности обучающихся, занимающихся в зданиях, требующих капитального ремонта или реконструкции, в общей </w:t>
            </w:r>
            <w:proofErr w:type="gramStart"/>
            <w:r w:rsidRPr="00F4212D">
              <w:rPr>
                <w:sz w:val="20"/>
                <w:szCs w:val="20"/>
              </w:rPr>
              <w:t>численности</w:t>
            </w:r>
            <w:proofErr w:type="gramEnd"/>
            <w:r w:rsidRPr="00F4212D">
              <w:rPr>
                <w:sz w:val="20"/>
                <w:szCs w:val="20"/>
              </w:rPr>
              <w:t xml:space="preserve"> обучающихся в общеобразовательных организациях</w:t>
            </w:r>
          </w:p>
        </w:tc>
        <w:tc>
          <w:tcPr>
            <w:tcW w:w="1423" w:type="dxa"/>
          </w:tcPr>
          <w:p w:rsidR="009135CC" w:rsidRPr="00F4212D" w:rsidRDefault="009135CC" w:rsidP="00D11BB0">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9135CC" w:rsidRPr="00F4212D" w:rsidRDefault="009135CC" w:rsidP="00D11BB0">
            <w:pPr>
              <w:rPr>
                <w:sz w:val="20"/>
                <w:szCs w:val="20"/>
              </w:rPr>
            </w:pPr>
            <w:r>
              <w:rPr>
                <w:sz w:val="20"/>
                <w:szCs w:val="20"/>
              </w:rPr>
              <w:t xml:space="preserve">         19,1</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D11BB0">
            <w:pPr>
              <w:rPr>
                <w:sz w:val="20"/>
                <w:szCs w:val="20"/>
              </w:rPr>
            </w:pPr>
            <w:r>
              <w:rPr>
                <w:sz w:val="20"/>
                <w:szCs w:val="20"/>
              </w:rPr>
              <w:t xml:space="preserve">         10,3</w:t>
            </w:r>
          </w:p>
        </w:tc>
        <w:tc>
          <w:tcPr>
            <w:tcW w:w="1132" w:type="dxa"/>
            <w:tcBorders>
              <w:top w:val="single" w:sz="4" w:space="0" w:color="auto"/>
              <w:left w:val="single" w:sz="4" w:space="0" w:color="auto"/>
              <w:bottom w:val="single" w:sz="4" w:space="0" w:color="auto"/>
              <w:right w:val="single" w:sz="4" w:space="0" w:color="auto"/>
            </w:tcBorders>
          </w:tcPr>
          <w:p w:rsidR="009135CC" w:rsidRDefault="009135CC" w:rsidP="00D11BB0">
            <w:r w:rsidRPr="0047480F">
              <w:rPr>
                <w:sz w:val="20"/>
                <w:szCs w:val="20"/>
              </w:rPr>
              <w:t xml:space="preserve">         10,3</w:t>
            </w:r>
          </w:p>
        </w:tc>
        <w:tc>
          <w:tcPr>
            <w:tcW w:w="1131" w:type="dxa"/>
            <w:tcBorders>
              <w:top w:val="single" w:sz="4" w:space="0" w:color="auto"/>
              <w:left w:val="single" w:sz="4" w:space="0" w:color="auto"/>
              <w:bottom w:val="single" w:sz="4" w:space="0" w:color="auto"/>
              <w:right w:val="single" w:sz="4" w:space="0" w:color="auto"/>
            </w:tcBorders>
          </w:tcPr>
          <w:p w:rsidR="009135CC" w:rsidRDefault="009135CC" w:rsidP="00D11BB0">
            <w:r w:rsidRPr="0047480F">
              <w:rPr>
                <w:sz w:val="20"/>
                <w:szCs w:val="20"/>
              </w:rPr>
              <w:t xml:space="preserve">         10,3</w:t>
            </w:r>
          </w:p>
        </w:tc>
        <w:tc>
          <w:tcPr>
            <w:tcW w:w="1132" w:type="dxa"/>
            <w:tcBorders>
              <w:top w:val="single" w:sz="4" w:space="0" w:color="auto"/>
              <w:left w:val="single" w:sz="4" w:space="0" w:color="auto"/>
              <w:bottom w:val="single" w:sz="4" w:space="0" w:color="auto"/>
              <w:right w:val="single" w:sz="4" w:space="0" w:color="auto"/>
            </w:tcBorders>
          </w:tcPr>
          <w:p w:rsidR="009135CC" w:rsidRDefault="009135CC" w:rsidP="00D11BB0">
            <w:r w:rsidRPr="0047480F">
              <w:rPr>
                <w:sz w:val="20"/>
                <w:szCs w:val="20"/>
              </w:rPr>
              <w:t xml:space="preserve">         10,3</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D11BB0">
            <w:pPr>
              <w:jc w:val="center"/>
              <w:rPr>
                <w:sz w:val="20"/>
                <w:szCs w:val="20"/>
              </w:rPr>
            </w:pPr>
            <w:r>
              <w:rPr>
                <w:sz w:val="20"/>
                <w:szCs w:val="20"/>
              </w:rPr>
              <w:t>0</w:t>
            </w:r>
          </w:p>
        </w:tc>
        <w:tc>
          <w:tcPr>
            <w:tcW w:w="1131" w:type="dxa"/>
            <w:tcBorders>
              <w:top w:val="single" w:sz="4" w:space="0" w:color="auto"/>
              <w:left w:val="single" w:sz="4" w:space="0" w:color="auto"/>
              <w:bottom w:val="single" w:sz="4" w:space="0" w:color="auto"/>
            </w:tcBorders>
          </w:tcPr>
          <w:p w:rsidR="009135CC" w:rsidRPr="00F4212D" w:rsidRDefault="009135CC" w:rsidP="00D11BB0">
            <w:pPr>
              <w:jc w:val="center"/>
              <w:rPr>
                <w:sz w:val="20"/>
                <w:szCs w:val="20"/>
              </w:rPr>
            </w:pPr>
            <w:r>
              <w:rPr>
                <w:sz w:val="20"/>
                <w:szCs w:val="20"/>
              </w:rPr>
              <w:t>0</w:t>
            </w:r>
          </w:p>
        </w:tc>
        <w:tc>
          <w:tcPr>
            <w:tcW w:w="1132" w:type="dxa"/>
            <w:tcBorders>
              <w:right w:val="nil"/>
            </w:tcBorders>
          </w:tcPr>
          <w:p w:rsidR="009135CC" w:rsidRPr="00F4212D" w:rsidRDefault="009135CC" w:rsidP="00D11BB0">
            <w:pPr>
              <w:jc w:val="center"/>
              <w:rPr>
                <w:sz w:val="20"/>
                <w:szCs w:val="20"/>
              </w:rPr>
            </w:pPr>
            <w:r>
              <w:rPr>
                <w:sz w:val="20"/>
                <w:szCs w:val="20"/>
              </w:rPr>
              <w:t>0</w:t>
            </w:r>
          </w:p>
        </w:tc>
        <w:tc>
          <w:tcPr>
            <w:tcW w:w="1132" w:type="dxa"/>
            <w:tcBorders>
              <w:right w:val="nil"/>
            </w:tcBorders>
          </w:tcPr>
          <w:p w:rsidR="009135CC" w:rsidRPr="00F4212D" w:rsidRDefault="009135CC" w:rsidP="00D11BB0">
            <w:pPr>
              <w:jc w:val="center"/>
              <w:rPr>
                <w:sz w:val="20"/>
                <w:szCs w:val="20"/>
              </w:rPr>
            </w:pPr>
            <w:r>
              <w:rPr>
                <w:sz w:val="20"/>
                <w:szCs w:val="20"/>
              </w:rPr>
              <w:t>0</w:t>
            </w:r>
          </w:p>
        </w:tc>
      </w:tr>
      <w:tr w:rsidR="009135CC" w:rsidRPr="00F4212D" w:rsidTr="0005609E">
        <w:tc>
          <w:tcPr>
            <w:tcW w:w="456" w:type="dxa"/>
            <w:tcBorders>
              <w:left w:val="nil"/>
            </w:tcBorders>
          </w:tcPr>
          <w:p w:rsidR="009135CC" w:rsidRPr="00F4212D" w:rsidRDefault="009135CC" w:rsidP="002F5825">
            <w:pPr>
              <w:jc w:val="center"/>
              <w:rPr>
                <w:sz w:val="20"/>
                <w:szCs w:val="20"/>
              </w:rPr>
            </w:pPr>
            <w:r>
              <w:rPr>
                <w:sz w:val="20"/>
                <w:szCs w:val="20"/>
              </w:rPr>
              <w:t>2</w:t>
            </w:r>
            <w:r w:rsidRPr="00F4212D">
              <w:rPr>
                <w:sz w:val="20"/>
                <w:szCs w:val="20"/>
              </w:rPr>
              <w:t>.</w:t>
            </w:r>
          </w:p>
        </w:tc>
        <w:tc>
          <w:tcPr>
            <w:tcW w:w="3245" w:type="dxa"/>
          </w:tcPr>
          <w:p w:rsidR="009135CC" w:rsidRPr="00F4212D" w:rsidRDefault="009135CC" w:rsidP="002F5825">
            <w:pPr>
              <w:jc w:val="both"/>
              <w:rPr>
                <w:sz w:val="20"/>
                <w:szCs w:val="20"/>
              </w:rPr>
            </w:pPr>
            <w:r w:rsidRPr="00F4212D">
              <w:rPr>
                <w:sz w:val="20"/>
                <w:szCs w:val="20"/>
              </w:rPr>
              <w:t>Удельный вес государственных и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w:t>
            </w:r>
          </w:p>
        </w:tc>
        <w:tc>
          <w:tcPr>
            <w:tcW w:w="1423" w:type="dxa"/>
          </w:tcPr>
          <w:p w:rsidR="009135CC" w:rsidRPr="00F4212D" w:rsidRDefault="009135CC" w:rsidP="002F5825">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9135CC" w:rsidRPr="00F4212D" w:rsidRDefault="009135CC" w:rsidP="00F978A3">
            <w:pPr>
              <w:rPr>
                <w:sz w:val="20"/>
                <w:szCs w:val="20"/>
              </w:rPr>
            </w:pPr>
            <w:r>
              <w:rPr>
                <w:sz w:val="20"/>
                <w:szCs w:val="20"/>
              </w:rPr>
              <w:t xml:space="preserve">          33,3</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F978A3">
            <w:pPr>
              <w:jc w:val="center"/>
              <w:rPr>
                <w:sz w:val="20"/>
                <w:szCs w:val="20"/>
              </w:rPr>
            </w:pPr>
            <w:r>
              <w:rPr>
                <w:sz w:val="20"/>
                <w:szCs w:val="20"/>
              </w:rPr>
              <w:t>16,6</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16,6</w:t>
            </w:r>
          </w:p>
        </w:tc>
        <w:tc>
          <w:tcPr>
            <w:tcW w:w="1131" w:type="dxa"/>
            <w:tcBorders>
              <w:top w:val="single" w:sz="4" w:space="0" w:color="auto"/>
              <w:left w:val="single" w:sz="4" w:space="0" w:color="auto"/>
              <w:bottom w:val="single" w:sz="4" w:space="0" w:color="auto"/>
              <w:right w:val="single" w:sz="4" w:space="0" w:color="auto"/>
            </w:tcBorders>
          </w:tcPr>
          <w:p w:rsidR="009135CC" w:rsidRDefault="009135CC" w:rsidP="002F5825">
            <w:pPr>
              <w:jc w:val="center"/>
            </w:pPr>
            <w:r>
              <w:rPr>
                <w:sz w:val="20"/>
                <w:szCs w:val="20"/>
              </w:rPr>
              <w:t>16,6</w:t>
            </w:r>
          </w:p>
        </w:tc>
        <w:tc>
          <w:tcPr>
            <w:tcW w:w="1132" w:type="dxa"/>
            <w:tcBorders>
              <w:top w:val="single" w:sz="4" w:space="0" w:color="auto"/>
              <w:left w:val="single" w:sz="4" w:space="0" w:color="auto"/>
              <w:bottom w:val="single" w:sz="4" w:space="0" w:color="auto"/>
              <w:right w:val="single" w:sz="4" w:space="0" w:color="auto"/>
            </w:tcBorders>
          </w:tcPr>
          <w:p w:rsidR="009135CC" w:rsidRDefault="009135CC" w:rsidP="002F5825">
            <w:pPr>
              <w:jc w:val="center"/>
            </w:pPr>
            <w:r>
              <w:rPr>
                <w:sz w:val="20"/>
                <w:szCs w:val="20"/>
              </w:rPr>
              <w:t>16,6</w:t>
            </w:r>
          </w:p>
        </w:tc>
        <w:tc>
          <w:tcPr>
            <w:tcW w:w="1132" w:type="dxa"/>
            <w:tcBorders>
              <w:top w:val="single" w:sz="4" w:space="0" w:color="auto"/>
              <w:left w:val="single" w:sz="4" w:space="0" w:color="auto"/>
              <w:bottom w:val="single" w:sz="4" w:space="0" w:color="auto"/>
              <w:right w:val="single" w:sz="4" w:space="0" w:color="auto"/>
            </w:tcBorders>
          </w:tcPr>
          <w:p w:rsidR="009135CC" w:rsidRDefault="009135CC" w:rsidP="002F5825">
            <w:pPr>
              <w:jc w:val="center"/>
            </w:pPr>
            <w:r>
              <w:rPr>
                <w:sz w:val="20"/>
                <w:szCs w:val="20"/>
              </w:rPr>
              <w:t>0</w:t>
            </w:r>
          </w:p>
        </w:tc>
        <w:tc>
          <w:tcPr>
            <w:tcW w:w="1131" w:type="dxa"/>
            <w:tcBorders>
              <w:top w:val="single" w:sz="4" w:space="0" w:color="auto"/>
              <w:left w:val="single" w:sz="4" w:space="0" w:color="auto"/>
              <w:bottom w:val="single" w:sz="4" w:space="0" w:color="auto"/>
            </w:tcBorders>
          </w:tcPr>
          <w:p w:rsidR="009135CC" w:rsidRPr="00F4212D" w:rsidRDefault="009135CC" w:rsidP="002F5825">
            <w:pPr>
              <w:jc w:val="center"/>
              <w:rPr>
                <w:sz w:val="20"/>
                <w:szCs w:val="20"/>
              </w:rPr>
            </w:pPr>
            <w:r w:rsidRPr="00F4212D">
              <w:rPr>
                <w:sz w:val="20"/>
                <w:szCs w:val="20"/>
              </w:rPr>
              <w:t xml:space="preserve">0 </w:t>
            </w:r>
          </w:p>
        </w:tc>
        <w:tc>
          <w:tcPr>
            <w:tcW w:w="1132" w:type="dxa"/>
            <w:tcBorders>
              <w:right w:val="nil"/>
            </w:tcBorders>
          </w:tcPr>
          <w:p w:rsidR="009135CC" w:rsidRPr="00F4212D" w:rsidRDefault="009135CC" w:rsidP="002F5825">
            <w:pPr>
              <w:jc w:val="center"/>
              <w:rPr>
                <w:sz w:val="20"/>
                <w:szCs w:val="20"/>
              </w:rPr>
            </w:pPr>
            <w:r w:rsidRPr="00F4212D">
              <w:rPr>
                <w:sz w:val="20"/>
                <w:szCs w:val="20"/>
              </w:rPr>
              <w:t>0</w:t>
            </w:r>
          </w:p>
        </w:tc>
        <w:tc>
          <w:tcPr>
            <w:tcW w:w="1132" w:type="dxa"/>
            <w:tcBorders>
              <w:right w:val="nil"/>
            </w:tcBorders>
          </w:tcPr>
          <w:p w:rsidR="009135CC" w:rsidRPr="00F4212D" w:rsidRDefault="009135CC" w:rsidP="002F5825">
            <w:pPr>
              <w:jc w:val="center"/>
              <w:rPr>
                <w:sz w:val="20"/>
                <w:szCs w:val="20"/>
              </w:rPr>
            </w:pPr>
            <w:r w:rsidRPr="00F4212D">
              <w:rPr>
                <w:sz w:val="20"/>
                <w:szCs w:val="20"/>
              </w:rPr>
              <w:t>0</w:t>
            </w:r>
          </w:p>
        </w:tc>
      </w:tr>
      <w:tr w:rsidR="009135CC" w:rsidRPr="00F4212D" w:rsidTr="002F5825">
        <w:tc>
          <w:tcPr>
            <w:tcW w:w="15309" w:type="dxa"/>
            <w:gridSpan w:val="12"/>
            <w:tcBorders>
              <w:left w:val="nil"/>
            </w:tcBorders>
          </w:tcPr>
          <w:p w:rsidR="009135CC" w:rsidRPr="00F4212D" w:rsidRDefault="009135CC" w:rsidP="002F5825">
            <w:pPr>
              <w:jc w:val="center"/>
              <w:rPr>
                <w:sz w:val="20"/>
                <w:szCs w:val="20"/>
              </w:rPr>
            </w:pPr>
            <w:r w:rsidRPr="00F4212D">
              <w:rPr>
                <w:sz w:val="20"/>
                <w:szCs w:val="20"/>
              </w:rPr>
              <w:t xml:space="preserve">Подпрограмма «Развитие воспитания в образовательных организациях </w:t>
            </w:r>
            <w:r>
              <w:rPr>
                <w:sz w:val="20"/>
                <w:szCs w:val="20"/>
              </w:rPr>
              <w:t>Порецкого района</w:t>
            </w:r>
            <w:r w:rsidRPr="00F4212D">
              <w:rPr>
                <w:sz w:val="20"/>
                <w:szCs w:val="20"/>
              </w:rPr>
              <w:t>»</w:t>
            </w:r>
          </w:p>
        </w:tc>
      </w:tr>
      <w:tr w:rsidR="009135CC" w:rsidRPr="00F4212D" w:rsidTr="0005609E">
        <w:tc>
          <w:tcPr>
            <w:tcW w:w="456" w:type="dxa"/>
            <w:tcBorders>
              <w:left w:val="nil"/>
            </w:tcBorders>
          </w:tcPr>
          <w:p w:rsidR="009135CC" w:rsidRPr="00F4212D" w:rsidRDefault="009135CC" w:rsidP="002F5825">
            <w:pPr>
              <w:jc w:val="center"/>
              <w:rPr>
                <w:sz w:val="20"/>
                <w:szCs w:val="20"/>
              </w:rPr>
            </w:pPr>
            <w:r w:rsidRPr="00F4212D">
              <w:rPr>
                <w:sz w:val="20"/>
                <w:szCs w:val="20"/>
              </w:rPr>
              <w:t>1.</w:t>
            </w:r>
          </w:p>
        </w:tc>
        <w:tc>
          <w:tcPr>
            <w:tcW w:w="3245" w:type="dxa"/>
          </w:tcPr>
          <w:p w:rsidR="009135CC" w:rsidRPr="00F4212D" w:rsidRDefault="009135CC" w:rsidP="002F5825">
            <w:pPr>
              <w:jc w:val="both"/>
              <w:rPr>
                <w:sz w:val="20"/>
                <w:szCs w:val="20"/>
              </w:rPr>
            </w:pPr>
            <w:r w:rsidRPr="00F4212D">
              <w:rPr>
                <w:sz w:val="20"/>
                <w:szCs w:val="20"/>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w:t>
            </w:r>
          </w:p>
        </w:tc>
        <w:tc>
          <w:tcPr>
            <w:tcW w:w="1423" w:type="dxa"/>
          </w:tcPr>
          <w:p w:rsidR="009135CC" w:rsidRPr="00F4212D" w:rsidRDefault="009135CC" w:rsidP="002F5825">
            <w:pPr>
              <w:jc w:val="center"/>
              <w:rPr>
                <w:sz w:val="20"/>
                <w:szCs w:val="20"/>
              </w:rPr>
            </w:pPr>
            <w:r w:rsidRPr="00F4212D">
              <w:rPr>
                <w:sz w:val="20"/>
                <w:szCs w:val="20"/>
              </w:rPr>
              <w:t>единиц</w:t>
            </w:r>
          </w:p>
        </w:tc>
        <w:tc>
          <w:tcPr>
            <w:tcW w:w="1131"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5</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7</w:t>
            </w:r>
          </w:p>
        </w:tc>
        <w:tc>
          <w:tcPr>
            <w:tcW w:w="1132" w:type="dxa"/>
            <w:tcBorders>
              <w:top w:val="single" w:sz="4" w:space="0" w:color="auto"/>
              <w:left w:val="single" w:sz="4" w:space="0" w:color="auto"/>
              <w:bottom w:val="single" w:sz="4" w:space="0" w:color="auto"/>
              <w:right w:val="single" w:sz="4" w:space="0" w:color="auto"/>
            </w:tcBorders>
          </w:tcPr>
          <w:p w:rsidR="009135CC" w:rsidRDefault="009135CC" w:rsidP="002F5825">
            <w:pPr>
              <w:jc w:val="center"/>
            </w:pPr>
            <w:r w:rsidRPr="00254F89">
              <w:rPr>
                <w:sz w:val="20"/>
                <w:szCs w:val="20"/>
              </w:rPr>
              <w:t>7</w:t>
            </w:r>
          </w:p>
        </w:tc>
        <w:tc>
          <w:tcPr>
            <w:tcW w:w="1131" w:type="dxa"/>
            <w:tcBorders>
              <w:top w:val="single" w:sz="4" w:space="0" w:color="auto"/>
              <w:left w:val="single" w:sz="4" w:space="0" w:color="auto"/>
              <w:bottom w:val="single" w:sz="4" w:space="0" w:color="auto"/>
              <w:right w:val="single" w:sz="4" w:space="0" w:color="auto"/>
            </w:tcBorders>
          </w:tcPr>
          <w:p w:rsidR="009135CC" w:rsidRDefault="009135CC" w:rsidP="002F5825">
            <w:pPr>
              <w:jc w:val="center"/>
            </w:pPr>
            <w:r w:rsidRPr="00254F89">
              <w:rPr>
                <w:sz w:val="20"/>
                <w:szCs w:val="20"/>
              </w:rPr>
              <w:t>7</w:t>
            </w:r>
          </w:p>
        </w:tc>
        <w:tc>
          <w:tcPr>
            <w:tcW w:w="1132" w:type="dxa"/>
            <w:tcBorders>
              <w:top w:val="single" w:sz="4" w:space="0" w:color="auto"/>
              <w:left w:val="single" w:sz="4" w:space="0" w:color="auto"/>
              <w:bottom w:val="single" w:sz="4" w:space="0" w:color="auto"/>
              <w:right w:val="single" w:sz="4" w:space="0" w:color="auto"/>
            </w:tcBorders>
          </w:tcPr>
          <w:p w:rsidR="009135CC" w:rsidRDefault="009135CC" w:rsidP="002F5825">
            <w:pPr>
              <w:jc w:val="center"/>
            </w:pPr>
            <w:r w:rsidRPr="00254F89">
              <w:rPr>
                <w:sz w:val="20"/>
                <w:szCs w:val="20"/>
              </w:rPr>
              <w:t>7</w:t>
            </w:r>
          </w:p>
        </w:tc>
        <w:tc>
          <w:tcPr>
            <w:tcW w:w="1132" w:type="dxa"/>
            <w:tcBorders>
              <w:top w:val="single" w:sz="4" w:space="0" w:color="auto"/>
              <w:left w:val="single" w:sz="4" w:space="0" w:color="auto"/>
              <w:bottom w:val="single" w:sz="4" w:space="0" w:color="auto"/>
              <w:right w:val="single" w:sz="4" w:space="0" w:color="auto"/>
            </w:tcBorders>
          </w:tcPr>
          <w:p w:rsidR="009135CC" w:rsidRDefault="009135CC" w:rsidP="002F5825">
            <w:pPr>
              <w:jc w:val="center"/>
            </w:pPr>
            <w:r w:rsidRPr="00254F89">
              <w:rPr>
                <w:sz w:val="20"/>
                <w:szCs w:val="20"/>
              </w:rPr>
              <w:t>7</w:t>
            </w:r>
          </w:p>
        </w:tc>
        <w:tc>
          <w:tcPr>
            <w:tcW w:w="1131" w:type="dxa"/>
            <w:tcBorders>
              <w:top w:val="single" w:sz="4" w:space="0" w:color="auto"/>
              <w:left w:val="single" w:sz="4" w:space="0" w:color="auto"/>
              <w:bottom w:val="single" w:sz="4" w:space="0" w:color="auto"/>
            </w:tcBorders>
          </w:tcPr>
          <w:p w:rsidR="009135CC" w:rsidRDefault="009135CC" w:rsidP="002F5825">
            <w:pPr>
              <w:jc w:val="center"/>
            </w:pPr>
            <w:r w:rsidRPr="00254F89">
              <w:rPr>
                <w:sz w:val="20"/>
                <w:szCs w:val="20"/>
              </w:rPr>
              <w:t>7</w:t>
            </w:r>
          </w:p>
        </w:tc>
        <w:tc>
          <w:tcPr>
            <w:tcW w:w="1132" w:type="dxa"/>
            <w:tcBorders>
              <w:right w:val="nil"/>
            </w:tcBorders>
          </w:tcPr>
          <w:p w:rsidR="009135CC" w:rsidRDefault="009135CC" w:rsidP="002F5825">
            <w:pPr>
              <w:jc w:val="center"/>
            </w:pPr>
            <w:r w:rsidRPr="00254F89">
              <w:rPr>
                <w:sz w:val="20"/>
                <w:szCs w:val="20"/>
              </w:rPr>
              <w:t>7</w:t>
            </w:r>
          </w:p>
        </w:tc>
        <w:tc>
          <w:tcPr>
            <w:tcW w:w="1132" w:type="dxa"/>
            <w:tcBorders>
              <w:right w:val="nil"/>
            </w:tcBorders>
          </w:tcPr>
          <w:p w:rsidR="009135CC" w:rsidRDefault="009135CC" w:rsidP="002F5825">
            <w:pPr>
              <w:jc w:val="center"/>
            </w:pPr>
            <w:r w:rsidRPr="00254F89">
              <w:rPr>
                <w:sz w:val="20"/>
                <w:szCs w:val="20"/>
              </w:rPr>
              <w:t>7</w:t>
            </w:r>
          </w:p>
        </w:tc>
      </w:tr>
      <w:tr w:rsidR="009135CC" w:rsidRPr="00F4212D" w:rsidTr="0005609E">
        <w:tc>
          <w:tcPr>
            <w:tcW w:w="456" w:type="dxa"/>
            <w:tcBorders>
              <w:left w:val="nil"/>
            </w:tcBorders>
          </w:tcPr>
          <w:p w:rsidR="009135CC" w:rsidRPr="00F4212D" w:rsidRDefault="009135CC" w:rsidP="002F5825">
            <w:pPr>
              <w:jc w:val="center"/>
              <w:rPr>
                <w:sz w:val="20"/>
                <w:szCs w:val="20"/>
              </w:rPr>
            </w:pPr>
            <w:r w:rsidRPr="00F4212D">
              <w:rPr>
                <w:sz w:val="20"/>
                <w:szCs w:val="20"/>
              </w:rPr>
              <w:t>2.</w:t>
            </w:r>
          </w:p>
        </w:tc>
        <w:tc>
          <w:tcPr>
            <w:tcW w:w="3245"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both"/>
              <w:rPr>
                <w:sz w:val="20"/>
                <w:szCs w:val="20"/>
              </w:rPr>
            </w:pPr>
            <w:r w:rsidRPr="00F4212D">
              <w:rPr>
                <w:sz w:val="20"/>
                <w:szCs w:val="20"/>
              </w:rPr>
              <w:t>Доля педагогических работников, принявших участие в конкурсах педагогического мастерства</w:t>
            </w:r>
          </w:p>
        </w:tc>
        <w:tc>
          <w:tcPr>
            <w:tcW w:w="1423"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5</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6</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7</w:t>
            </w:r>
          </w:p>
        </w:tc>
        <w:tc>
          <w:tcPr>
            <w:tcW w:w="1131"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8</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9</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10</w:t>
            </w:r>
          </w:p>
        </w:tc>
        <w:tc>
          <w:tcPr>
            <w:tcW w:w="1131" w:type="dxa"/>
            <w:tcBorders>
              <w:top w:val="single" w:sz="4" w:space="0" w:color="auto"/>
              <w:left w:val="single" w:sz="4" w:space="0" w:color="auto"/>
              <w:bottom w:val="single" w:sz="4" w:space="0" w:color="auto"/>
            </w:tcBorders>
          </w:tcPr>
          <w:p w:rsidR="009135CC" w:rsidRPr="00F4212D" w:rsidRDefault="009135CC" w:rsidP="002F5825">
            <w:pPr>
              <w:jc w:val="center"/>
              <w:rPr>
                <w:sz w:val="20"/>
                <w:szCs w:val="20"/>
              </w:rPr>
            </w:pPr>
            <w:r>
              <w:rPr>
                <w:sz w:val="20"/>
                <w:szCs w:val="20"/>
              </w:rPr>
              <w:t>10</w:t>
            </w:r>
          </w:p>
        </w:tc>
        <w:tc>
          <w:tcPr>
            <w:tcW w:w="1132" w:type="dxa"/>
            <w:tcBorders>
              <w:right w:val="nil"/>
            </w:tcBorders>
          </w:tcPr>
          <w:p w:rsidR="009135CC" w:rsidRPr="00F4212D" w:rsidRDefault="009135CC" w:rsidP="002F5825">
            <w:pPr>
              <w:jc w:val="center"/>
              <w:rPr>
                <w:sz w:val="20"/>
                <w:szCs w:val="20"/>
              </w:rPr>
            </w:pPr>
            <w:r>
              <w:rPr>
                <w:sz w:val="20"/>
                <w:szCs w:val="20"/>
              </w:rPr>
              <w:t>10</w:t>
            </w:r>
          </w:p>
        </w:tc>
        <w:tc>
          <w:tcPr>
            <w:tcW w:w="1132" w:type="dxa"/>
            <w:tcBorders>
              <w:right w:val="nil"/>
            </w:tcBorders>
          </w:tcPr>
          <w:p w:rsidR="009135CC" w:rsidRPr="00F4212D" w:rsidRDefault="009135CC" w:rsidP="002F5825">
            <w:pPr>
              <w:jc w:val="center"/>
              <w:rPr>
                <w:sz w:val="20"/>
                <w:szCs w:val="20"/>
              </w:rPr>
            </w:pPr>
            <w:r>
              <w:rPr>
                <w:sz w:val="20"/>
                <w:szCs w:val="20"/>
              </w:rPr>
              <w:t>10</w:t>
            </w:r>
          </w:p>
        </w:tc>
      </w:tr>
      <w:tr w:rsidR="009135CC" w:rsidRPr="00F4212D" w:rsidTr="0005609E">
        <w:tc>
          <w:tcPr>
            <w:tcW w:w="456" w:type="dxa"/>
            <w:tcBorders>
              <w:left w:val="nil"/>
            </w:tcBorders>
          </w:tcPr>
          <w:p w:rsidR="009135CC" w:rsidRPr="00F4212D" w:rsidRDefault="009135CC" w:rsidP="002F5825">
            <w:pPr>
              <w:jc w:val="center"/>
              <w:rPr>
                <w:sz w:val="20"/>
                <w:szCs w:val="20"/>
              </w:rPr>
            </w:pPr>
            <w:r w:rsidRPr="00F4212D">
              <w:rPr>
                <w:sz w:val="20"/>
                <w:szCs w:val="20"/>
              </w:rPr>
              <w:t>3.</w:t>
            </w:r>
          </w:p>
        </w:tc>
        <w:tc>
          <w:tcPr>
            <w:tcW w:w="3245"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both"/>
              <w:rPr>
                <w:sz w:val="20"/>
                <w:szCs w:val="20"/>
              </w:rPr>
            </w:pPr>
            <w:r w:rsidRPr="00F4212D">
              <w:rPr>
                <w:sz w:val="20"/>
                <w:szCs w:val="20"/>
              </w:rPr>
              <w:t xml:space="preserve">Количество педагогических </w:t>
            </w:r>
            <w:r w:rsidRPr="00F4212D">
              <w:rPr>
                <w:sz w:val="20"/>
                <w:szCs w:val="20"/>
              </w:rPr>
              <w:lastRenderedPageBreak/>
              <w:t>работников, прошедших курсы повышения квалификации и профессиональную переподготовку</w:t>
            </w:r>
          </w:p>
        </w:tc>
        <w:tc>
          <w:tcPr>
            <w:tcW w:w="1423"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lastRenderedPageBreak/>
              <w:t>человек</w:t>
            </w:r>
          </w:p>
        </w:tc>
        <w:tc>
          <w:tcPr>
            <w:tcW w:w="1131" w:type="dxa"/>
            <w:tcBorders>
              <w:top w:val="single" w:sz="4" w:space="0" w:color="auto"/>
              <w:left w:val="single" w:sz="4" w:space="0" w:color="auto"/>
              <w:bottom w:val="single" w:sz="4" w:space="0" w:color="auto"/>
              <w:right w:val="single" w:sz="4" w:space="0" w:color="auto"/>
            </w:tcBorders>
          </w:tcPr>
          <w:p w:rsidR="009135CC" w:rsidRPr="00F4212D" w:rsidRDefault="009135CC" w:rsidP="00F978A3">
            <w:pPr>
              <w:jc w:val="center"/>
              <w:rPr>
                <w:sz w:val="20"/>
                <w:szCs w:val="20"/>
              </w:rPr>
            </w:pPr>
            <w:r>
              <w:rPr>
                <w:sz w:val="20"/>
                <w:szCs w:val="20"/>
              </w:rPr>
              <w:t>10</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10</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10</w:t>
            </w:r>
          </w:p>
        </w:tc>
        <w:tc>
          <w:tcPr>
            <w:tcW w:w="1131"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10</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10</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10</w:t>
            </w:r>
          </w:p>
        </w:tc>
        <w:tc>
          <w:tcPr>
            <w:tcW w:w="1131" w:type="dxa"/>
            <w:tcBorders>
              <w:top w:val="single" w:sz="4" w:space="0" w:color="auto"/>
              <w:left w:val="single" w:sz="4" w:space="0" w:color="auto"/>
              <w:bottom w:val="single" w:sz="4" w:space="0" w:color="auto"/>
            </w:tcBorders>
          </w:tcPr>
          <w:p w:rsidR="009135CC" w:rsidRPr="00F4212D" w:rsidRDefault="009135CC" w:rsidP="002F5825">
            <w:pPr>
              <w:jc w:val="center"/>
              <w:rPr>
                <w:sz w:val="20"/>
                <w:szCs w:val="20"/>
              </w:rPr>
            </w:pPr>
            <w:r>
              <w:rPr>
                <w:sz w:val="20"/>
                <w:szCs w:val="20"/>
              </w:rPr>
              <w:t>10</w:t>
            </w:r>
          </w:p>
        </w:tc>
        <w:tc>
          <w:tcPr>
            <w:tcW w:w="1132" w:type="dxa"/>
            <w:tcBorders>
              <w:right w:val="nil"/>
            </w:tcBorders>
          </w:tcPr>
          <w:p w:rsidR="009135CC" w:rsidRPr="00F4212D" w:rsidRDefault="009135CC" w:rsidP="002F5825">
            <w:pPr>
              <w:jc w:val="center"/>
              <w:rPr>
                <w:sz w:val="20"/>
                <w:szCs w:val="20"/>
              </w:rPr>
            </w:pPr>
            <w:r>
              <w:rPr>
                <w:sz w:val="20"/>
                <w:szCs w:val="20"/>
              </w:rPr>
              <w:t>10</w:t>
            </w:r>
          </w:p>
        </w:tc>
        <w:tc>
          <w:tcPr>
            <w:tcW w:w="1132" w:type="dxa"/>
            <w:tcBorders>
              <w:right w:val="nil"/>
            </w:tcBorders>
          </w:tcPr>
          <w:p w:rsidR="009135CC" w:rsidRPr="00F4212D" w:rsidRDefault="009135CC" w:rsidP="002F5825">
            <w:pPr>
              <w:jc w:val="center"/>
              <w:rPr>
                <w:sz w:val="20"/>
                <w:szCs w:val="20"/>
              </w:rPr>
            </w:pPr>
            <w:r>
              <w:rPr>
                <w:sz w:val="20"/>
                <w:szCs w:val="20"/>
              </w:rPr>
              <w:t>10</w:t>
            </w:r>
          </w:p>
        </w:tc>
      </w:tr>
      <w:tr w:rsidR="009135CC" w:rsidRPr="00F4212D" w:rsidTr="0005609E">
        <w:tc>
          <w:tcPr>
            <w:tcW w:w="456" w:type="dxa"/>
            <w:tcBorders>
              <w:left w:val="nil"/>
            </w:tcBorders>
          </w:tcPr>
          <w:p w:rsidR="009135CC" w:rsidRPr="00F4212D" w:rsidRDefault="009135CC" w:rsidP="002F5825">
            <w:pPr>
              <w:jc w:val="center"/>
              <w:rPr>
                <w:sz w:val="20"/>
                <w:szCs w:val="20"/>
              </w:rPr>
            </w:pPr>
            <w:r w:rsidRPr="00F4212D">
              <w:rPr>
                <w:sz w:val="20"/>
                <w:szCs w:val="20"/>
              </w:rPr>
              <w:lastRenderedPageBreak/>
              <w:t>4.</w:t>
            </w:r>
          </w:p>
        </w:tc>
        <w:tc>
          <w:tcPr>
            <w:tcW w:w="3245"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both"/>
              <w:rPr>
                <w:sz w:val="20"/>
                <w:szCs w:val="20"/>
              </w:rPr>
            </w:pPr>
            <w:r w:rsidRPr="00F4212D">
              <w:rPr>
                <w:sz w:val="20"/>
                <w:szCs w:val="20"/>
              </w:rPr>
              <w:t>Доля родителей (законных представителей), охваченных мероприятиями по просвещению в области повышения компетенций в вопросах детско-родительских и семейных отношений, воспитания детей</w:t>
            </w:r>
          </w:p>
        </w:tc>
        <w:tc>
          <w:tcPr>
            <w:tcW w:w="1423"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 xml:space="preserve">30 </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 xml:space="preserve">35 </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 xml:space="preserve">35 </w:t>
            </w:r>
          </w:p>
        </w:tc>
        <w:tc>
          <w:tcPr>
            <w:tcW w:w="1131"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 xml:space="preserve">35 </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 xml:space="preserve">40 </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 xml:space="preserve">40 </w:t>
            </w:r>
          </w:p>
        </w:tc>
        <w:tc>
          <w:tcPr>
            <w:tcW w:w="1131" w:type="dxa"/>
            <w:tcBorders>
              <w:top w:val="single" w:sz="4" w:space="0" w:color="auto"/>
              <w:left w:val="single" w:sz="4" w:space="0" w:color="auto"/>
              <w:bottom w:val="single" w:sz="4" w:space="0" w:color="auto"/>
            </w:tcBorders>
          </w:tcPr>
          <w:p w:rsidR="009135CC" w:rsidRPr="00F4212D" w:rsidRDefault="009135CC" w:rsidP="002F5825">
            <w:pPr>
              <w:jc w:val="center"/>
              <w:rPr>
                <w:sz w:val="20"/>
                <w:szCs w:val="20"/>
              </w:rPr>
            </w:pPr>
            <w:r w:rsidRPr="00F4212D">
              <w:rPr>
                <w:sz w:val="20"/>
                <w:szCs w:val="20"/>
              </w:rPr>
              <w:t xml:space="preserve">40 </w:t>
            </w:r>
          </w:p>
        </w:tc>
        <w:tc>
          <w:tcPr>
            <w:tcW w:w="1132" w:type="dxa"/>
            <w:tcBorders>
              <w:right w:val="nil"/>
            </w:tcBorders>
          </w:tcPr>
          <w:p w:rsidR="009135CC" w:rsidRPr="00F4212D" w:rsidRDefault="009135CC" w:rsidP="002F5825">
            <w:pPr>
              <w:jc w:val="center"/>
              <w:rPr>
                <w:sz w:val="20"/>
                <w:szCs w:val="20"/>
              </w:rPr>
            </w:pPr>
            <w:r w:rsidRPr="00F4212D">
              <w:rPr>
                <w:sz w:val="20"/>
                <w:szCs w:val="20"/>
              </w:rPr>
              <w:t>45</w:t>
            </w:r>
          </w:p>
        </w:tc>
        <w:tc>
          <w:tcPr>
            <w:tcW w:w="1132" w:type="dxa"/>
            <w:tcBorders>
              <w:right w:val="nil"/>
            </w:tcBorders>
          </w:tcPr>
          <w:p w:rsidR="009135CC" w:rsidRPr="00F4212D" w:rsidRDefault="009135CC" w:rsidP="002F5825">
            <w:pPr>
              <w:jc w:val="center"/>
              <w:rPr>
                <w:sz w:val="20"/>
                <w:szCs w:val="20"/>
              </w:rPr>
            </w:pPr>
            <w:r w:rsidRPr="00F4212D">
              <w:rPr>
                <w:sz w:val="20"/>
                <w:szCs w:val="20"/>
              </w:rPr>
              <w:t>50</w:t>
            </w:r>
          </w:p>
        </w:tc>
      </w:tr>
      <w:tr w:rsidR="009135CC" w:rsidRPr="00F4212D" w:rsidTr="0005609E">
        <w:tc>
          <w:tcPr>
            <w:tcW w:w="456" w:type="dxa"/>
            <w:tcBorders>
              <w:left w:val="nil"/>
            </w:tcBorders>
          </w:tcPr>
          <w:p w:rsidR="009135CC" w:rsidRPr="00F4212D" w:rsidRDefault="009135CC" w:rsidP="002F5825">
            <w:pPr>
              <w:jc w:val="center"/>
              <w:rPr>
                <w:sz w:val="20"/>
                <w:szCs w:val="20"/>
              </w:rPr>
            </w:pPr>
            <w:r w:rsidRPr="00F4212D">
              <w:rPr>
                <w:sz w:val="20"/>
                <w:szCs w:val="20"/>
              </w:rPr>
              <w:t>6.</w:t>
            </w:r>
          </w:p>
        </w:tc>
        <w:tc>
          <w:tcPr>
            <w:tcW w:w="3245"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both"/>
              <w:rPr>
                <w:sz w:val="20"/>
                <w:szCs w:val="20"/>
              </w:rPr>
            </w:pPr>
            <w:r w:rsidRPr="00F4212D">
              <w:rPr>
                <w:sz w:val="20"/>
                <w:szCs w:val="20"/>
              </w:rPr>
              <w:t>Доля детей и молодежи, принявших участие в мероприятиях республиканского, всероссийского уровней</w:t>
            </w:r>
          </w:p>
        </w:tc>
        <w:tc>
          <w:tcPr>
            <w:tcW w:w="1423"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 xml:space="preserve">5 </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 xml:space="preserve">7 </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 xml:space="preserve">7 </w:t>
            </w:r>
          </w:p>
        </w:tc>
        <w:tc>
          <w:tcPr>
            <w:tcW w:w="1131"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 xml:space="preserve">7 </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 xml:space="preserve">9 </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 xml:space="preserve">9 </w:t>
            </w:r>
          </w:p>
        </w:tc>
        <w:tc>
          <w:tcPr>
            <w:tcW w:w="1131" w:type="dxa"/>
            <w:tcBorders>
              <w:top w:val="single" w:sz="4" w:space="0" w:color="auto"/>
              <w:left w:val="single" w:sz="4" w:space="0" w:color="auto"/>
              <w:bottom w:val="single" w:sz="4" w:space="0" w:color="auto"/>
            </w:tcBorders>
          </w:tcPr>
          <w:p w:rsidR="009135CC" w:rsidRPr="00F4212D" w:rsidRDefault="009135CC" w:rsidP="002F5825">
            <w:pPr>
              <w:jc w:val="center"/>
              <w:rPr>
                <w:sz w:val="20"/>
                <w:szCs w:val="20"/>
              </w:rPr>
            </w:pPr>
            <w:r w:rsidRPr="00F4212D">
              <w:rPr>
                <w:sz w:val="20"/>
                <w:szCs w:val="20"/>
              </w:rPr>
              <w:t xml:space="preserve">9 </w:t>
            </w:r>
          </w:p>
        </w:tc>
        <w:tc>
          <w:tcPr>
            <w:tcW w:w="1132" w:type="dxa"/>
            <w:tcBorders>
              <w:right w:val="nil"/>
            </w:tcBorders>
          </w:tcPr>
          <w:p w:rsidR="009135CC" w:rsidRPr="00F4212D" w:rsidRDefault="009135CC" w:rsidP="002F5825">
            <w:pPr>
              <w:jc w:val="center"/>
              <w:rPr>
                <w:sz w:val="20"/>
                <w:szCs w:val="20"/>
              </w:rPr>
            </w:pPr>
            <w:r w:rsidRPr="00F4212D">
              <w:rPr>
                <w:sz w:val="20"/>
                <w:szCs w:val="20"/>
              </w:rPr>
              <w:t>10</w:t>
            </w:r>
          </w:p>
        </w:tc>
        <w:tc>
          <w:tcPr>
            <w:tcW w:w="1132" w:type="dxa"/>
            <w:tcBorders>
              <w:right w:val="nil"/>
            </w:tcBorders>
          </w:tcPr>
          <w:p w:rsidR="009135CC" w:rsidRPr="00F4212D" w:rsidRDefault="009135CC" w:rsidP="002F5825">
            <w:pPr>
              <w:jc w:val="center"/>
              <w:rPr>
                <w:sz w:val="20"/>
                <w:szCs w:val="20"/>
              </w:rPr>
            </w:pPr>
            <w:r w:rsidRPr="00F4212D">
              <w:rPr>
                <w:sz w:val="20"/>
                <w:szCs w:val="20"/>
              </w:rPr>
              <w:t>15</w:t>
            </w:r>
          </w:p>
        </w:tc>
      </w:tr>
      <w:tr w:rsidR="009135CC" w:rsidRPr="00F4212D" w:rsidTr="0005609E">
        <w:tc>
          <w:tcPr>
            <w:tcW w:w="456" w:type="dxa"/>
            <w:tcBorders>
              <w:left w:val="nil"/>
            </w:tcBorders>
          </w:tcPr>
          <w:p w:rsidR="009135CC" w:rsidRPr="00F4212D" w:rsidRDefault="009135CC" w:rsidP="002F5825">
            <w:pPr>
              <w:jc w:val="center"/>
              <w:rPr>
                <w:sz w:val="20"/>
                <w:szCs w:val="20"/>
              </w:rPr>
            </w:pPr>
            <w:r>
              <w:rPr>
                <w:sz w:val="20"/>
                <w:szCs w:val="20"/>
              </w:rPr>
              <w:t>7</w:t>
            </w:r>
            <w:r w:rsidRPr="00F4212D">
              <w:rPr>
                <w:sz w:val="20"/>
                <w:szCs w:val="20"/>
              </w:rPr>
              <w:t>.</w:t>
            </w:r>
          </w:p>
        </w:tc>
        <w:tc>
          <w:tcPr>
            <w:tcW w:w="3245"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both"/>
              <w:rPr>
                <w:sz w:val="20"/>
                <w:szCs w:val="20"/>
              </w:rPr>
            </w:pPr>
            <w:r w:rsidRPr="00F4212D">
              <w:rPr>
                <w:sz w:val="20"/>
                <w:szCs w:val="20"/>
              </w:rPr>
              <w:t>Количество проведенных экологических мероприятий среди детей и молодежи</w:t>
            </w:r>
          </w:p>
        </w:tc>
        <w:tc>
          <w:tcPr>
            <w:tcW w:w="1423"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единиц</w:t>
            </w:r>
          </w:p>
        </w:tc>
        <w:tc>
          <w:tcPr>
            <w:tcW w:w="1131"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25</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27</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27</w:t>
            </w:r>
          </w:p>
        </w:tc>
        <w:tc>
          <w:tcPr>
            <w:tcW w:w="1131"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27</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29</w:t>
            </w:r>
            <w:r w:rsidRPr="00F4212D">
              <w:rPr>
                <w:sz w:val="20"/>
                <w:szCs w:val="20"/>
              </w:rPr>
              <w:t xml:space="preserve"> </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29</w:t>
            </w:r>
          </w:p>
        </w:tc>
        <w:tc>
          <w:tcPr>
            <w:tcW w:w="1131" w:type="dxa"/>
            <w:tcBorders>
              <w:top w:val="single" w:sz="4" w:space="0" w:color="auto"/>
              <w:left w:val="single" w:sz="4" w:space="0" w:color="auto"/>
              <w:bottom w:val="single" w:sz="4" w:space="0" w:color="auto"/>
            </w:tcBorders>
          </w:tcPr>
          <w:p w:rsidR="009135CC" w:rsidRPr="00F4212D" w:rsidRDefault="009135CC" w:rsidP="002F5825">
            <w:pPr>
              <w:jc w:val="center"/>
              <w:rPr>
                <w:sz w:val="20"/>
                <w:szCs w:val="20"/>
              </w:rPr>
            </w:pPr>
            <w:r>
              <w:rPr>
                <w:sz w:val="20"/>
                <w:szCs w:val="20"/>
              </w:rPr>
              <w:t>29</w:t>
            </w:r>
          </w:p>
        </w:tc>
        <w:tc>
          <w:tcPr>
            <w:tcW w:w="1132" w:type="dxa"/>
            <w:tcBorders>
              <w:right w:val="nil"/>
            </w:tcBorders>
          </w:tcPr>
          <w:p w:rsidR="009135CC" w:rsidRPr="00F4212D" w:rsidRDefault="009135CC" w:rsidP="002F5825">
            <w:pPr>
              <w:jc w:val="center"/>
              <w:rPr>
                <w:sz w:val="20"/>
                <w:szCs w:val="20"/>
              </w:rPr>
            </w:pPr>
            <w:r>
              <w:rPr>
                <w:sz w:val="20"/>
                <w:szCs w:val="20"/>
              </w:rPr>
              <w:t>35</w:t>
            </w:r>
          </w:p>
        </w:tc>
        <w:tc>
          <w:tcPr>
            <w:tcW w:w="1132" w:type="dxa"/>
            <w:tcBorders>
              <w:right w:val="nil"/>
            </w:tcBorders>
          </w:tcPr>
          <w:p w:rsidR="009135CC" w:rsidRPr="00F4212D" w:rsidRDefault="009135CC" w:rsidP="002F5825">
            <w:pPr>
              <w:jc w:val="center"/>
              <w:rPr>
                <w:sz w:val="20"/>
                <w:szCs w:val="20"/>
              </w:rPr>
            </w:pPr>
            <w:r>
              <w:rPr>
                <w:sz w:val="20"/>
                <w:szCs w:val="20"/>
              </w:rPr>
              <w:t>35</w:t>
            </w:r>
          </w:p>
        </w:tc>
      </w:tr>
      <w:tr w:rsidR="009135CC" w:rsidRPr="00F4212D" w:rsidTr="0005609E">
        <w:tc>
          <w:tcPr>
            <w:tcW w:w="456" w:type="dxa"/>
            <w:tcBorders>
              <w:left w:val="nil"/>
            </w:tcBorders>
          </w:tcPr>
          <w:p w:rsidR="009135CC" w:rsidRPr="00F4212D" w:rsidRDefault="009135CC" w:rsidP="00F978A3">
            <w:pPr>
              <w:jc w:val="center"/>
              <w:rPr>
                <w:sz w:val="20"/>
                <w:szCs w:val="20"/>
              </w:rPr>
            </w:pPr>
            <w:r>
              <w:rPr>
                <w:sz w:val="20"/>
                <w:szCs w:val="20"/>
              </w:rPr>
              <w:t>8</w:t>
            </w:r>
            <w:r w:rsidRPr="00F4212D">
              <w:rPr>
                <w:sz w:val="20"/>
                <w:szCs w:val="20"/>
              </w:rPr>
              <w:t>.</w:t>
            </w:r>
          </w:p>
        </w:tc>
        <w:tc>
          <w:tcPr>
            <w:tcW w:w="3245" w:type="dxa"/>
            <w:tcBorders>
              <w:top w:val="single" w:sz="4" w:space="0" w:color="auto"/>
              <w:left w:val="single" w:sz="4" w:space="0" w:color="auto"/>
              <w:bottom w:val="single" w:sz="4" w:space="0" w:color="auto"/>
              <w:right w:val="single" w:sz="4" w:space="0" w:color="auto"/>
            </w:tcBorders>
          </w:tcPr>
          <w:p w:rsidR="009135CC" w:rsidRPr="00F4212D" w:rsidRDefault="009135CC" w:rsidP="00F978A3">
            <w:pPr>
              <w:jc w:val="both"/>
              <w:rPr>
                <w:sz w:val="20"/>
                <w:szCs w:val="20"/>
              </w:rPr>
            </w:pPr>
            <w:r w:rsidRPr="00F4212D">
              <w:rPr>
                <w:sz w:val="20"/>
                <w:szCs w:val="20"/>
              </w:rPr>
              <w:t>Доля детей и молодежи, вовлеченных в деятельность общественных организаций экологической направленности</w:t>
            </w:r>
          </w:p>
        </w:tc>
        <w:tc>
          <w:tcPr>
            <w:tcW w:w="1423" w:type="dxa"/>
            <w:tcBorders>
              <w:top w:val="single" w:sz="4" w:space="0" w:color="auto"/>
              <w:left w:val="single" w:sz="4" w:space="0" w:color="auto"/>
              <w:bottom w:val="single" w:sz="4" w:space="0" w:color="auto"/>
              <w:right w:val="single" w:sz="4" w:space="0" w:color="auto"/>
            </w:tcBorders>
          </w:tcPr>
          <w:p w:rsidR="009135CC" w:rsidRPr="00F4212D" w:rsidRDefault="009135CC" w:rsidP="00F978A3">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9135CC" w:rsidRPr="00F4212D" w:rsidRDefault="009135CC" w:rsidP="00F978A3">
            <w:pPr>
              <w:rPr>
                <w:sz w:val="20"/>
                <w:szCs w:val="20"/>
              </w:rPr>
            </w:pPr>
            <w:r>
              <w:rPr>
                <w:sz w:val="20"/>
                <w:szCs w:val="20"/>
              </w:rPr>
              <w:t xml:space="preserve">        8</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F978A3">
            <w:pPr>
              <w:jc w:val="center"/>
              <w:rPr>
                <w:sz w:val="20"/>
                <w:szCs w:val="20"/>
              </w:rPr>
            </w:pPr>
            <w:r>
              <w:rPr>
                <w:sz w:val="20"/>
                <w:szCs w:val="20"/>
              </w:rPr>
              <w:t>8</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F978A3">
            <w:pPr>
              <w:rPr>
                <w:sz w:val="20"/>
                <w:szCs w:val="20"/>
              </w:rPr>
            </w:pPr>
            <w:r>
              <w:rPr>
                <w:sz w:val="20"/>
                <w:szCs w:val="20"/>
              </w:rPr>
              <w:t>9</w:t>
            </w:r>
          </w:p>
        </w:tc>
        <w:tc>
          <w:tcPr>
            <w:tcW w:w="1131" w:type="dxa"/>
            <w:tcBorders>
              <w:top w:val="single" w:sz="4" w:space="0" w:color="auto"/>
              <w:left w:val="single" w:sz="4" w:space="0" w:color="auto"/>
              <w:bottom w:val="single" w:sz="4" w:space="0" w:color="auto"/>
              <w:right w:val="single" w:sz="4" w:space="0" w:color="auto"/>
            </w:tcBorders>
          </w:tcPr>
          <w:p w:rsidR="009135CC" w:rsidRDefault="009135CC" w:rsidP="00F978A3">
            <w:pPr>
              <w:jc w:val="center"/>
            </w:pPr>
            <w:r>
              <w:rPr>
                <w:sz w:val="20"/>
                <w:szCs w:val="20"/>
              </w:rPr>
              <w:t>9</w:t>
            </w:r>
          </w:p>
        </w:tc>
        <w:tc>
          <w:tcPr>
            <w:tcW w:w="1132" w:type="dxa"/>
            <w:tcBorders>
              <w:top w:val="single" w:sz="4" w:space="0" w:color="auto"/>
              <w:left w:val="single" w:sz="4" w:space="0" w:color="auto"/>
              <w:bottom w:val="single" w:sz="4" w:space="0" w:color="auto"/>
              <w:right w:val="single" w:sz="4" w:space="0" w:color="auto"/>
            </w:tcBorders>
          </w:tcPr>
          <w:p w:rsidR="009135CC" w:rsidRDefault="009135CC" w:rsidP="00F978A3">
            <w:pPr>
              <w:jc w:val="center"/>
            </w:pPr>
            <w:r>
              <w:rPr>
                <w:sz w:val="20"/>
                <w:szCs w:val="20"/>
              </w:rPr>
              <w:t>9</w:t>
            </w:r>
          </w:p>
        </w:tc>
        <w:tc>
          <w:tcPr>
            <w:tcW w:w="1132" w:type="dxa"/>
            <w:tcBorders>
              <w:top w:val="single" w:sz="4" w:space="0" w:color="auto"/>
              <w:left w:val="single" w:sz="4" w:space="0" w:color="auto"/>
              <w:bottom w:val="single" w:sz="4" w:space="0" w:color="auto"/>
              <w:right w:val="single" w:sz="4" w:space="0" w:color="auto"/>
            </w:tcBorders>
          </w:tcPr>
          <w:p w:rsidR="009135CC" w:rsidRDefault="009135CC" w:rsidP="00F978A3">
            <w:pPr>
              <w:jc w:val="center"/>
            </w:pPr>
            <w:r>
              <w:rPr>
                <w:sz w:val="20"/>
                <w:szCs w:val="20"/>
              </w:rPr>
              <w:t>10</w:t>
            </w:r>
          </w:p>
        </w:tc>
        <w:tc>
          <w:tcPr>
            <w:tcW w:w="1131" w:type="dxa"/>
            <w:tcBorders>
              <w:top w:val="single" w:sz="4" w:space="0" w:color="auto"/>
              <w:left w:val="single" w:sz="4" w:space="0" w:color="auto"/>
              <w:bottom w:val="single" w:sz="4" w:space="0" w:color="auto"/>
            </w:tcBorders>
          </w:tcPr>
          <w:p w:rsidR="009135CC" w:rsidRDefault="009135CC" w:rsidP="00F978A3">
            <w:r w:rsidRPr="006C5940">
              <w:rPr>
                <w:sz w:val="20"/>
                <w:szCs w:val="20"/>
              </w:rPr>
              <w:t>10</w:t>
            </w:r>
          </w:p>
        </w:tc>
        <w:tc>
          <w:tcPr>
            <w:tcW w:w="1132" w:type="dxa"/>
            <w:tcBorders>
              <w:right w:val="nil"/>
            </w:tcBorders>
          </w:tcPr>
          <w:p w:rsidR="009135CC" w:rsidRDefault="009135CC" w:rsidP="00F978A3">
            <w:r w:rsidRPr="006C5940">
              <w:rPr>
                <w:sz w:val="20"/>
                <w:szCs w:val="20"/>
              </w:rPr>
              <w:t>10</w:t>
            </w:r>
          </w:p>
        </w:tc>
        <w:tc>
          <w:tcPr>
            <w:tcW w:w="1132" w:type="dxa"/>
            <w:tcBorders>
              <w:right w:val="nil"/>
            </w:tcBorders>
          </w:tcPr>
          <w:p w:rsidR="009135CC" w:rsidRDefault="009135CC" w:rsidP="00F978A3">
            <w:r w:rsidRPr="006C5940">
              <w:rPr>
                <w:sz w:val="20"/>
                <w:szCs w:val="20"/>
              </w:rPr>
              <w:t>10</w:t>
            </w:r>
          </w:p>
        </w:tc>
      </w:tr>
      <w:tr w:rsidR="00C938CF" w:rsidRPr="00F4212D" w:rsidTr="00616FFC">
        <w:tc>
          <w:tcPr>
            <w:tcW w:w="456" w:type="dxa"/>
            <w:tcBorders>
              <w:left w:val="nil"/>
            </w:tcBorders>
          </w:tcPr>
          <w:p w:rsidR="00C938CF" w:rsidRDefault="00C938CF" w:rsidP="00F978A3">
            <w:pPr>
              <w:jc w:val="center"/>
              <w:rPr>
                <w:sz w:val="20"/>
                <w:szCs w:val="20"/>
              </w:rPr>
            </w:pPr>
          </w:p>
        </w:tc>
        <w:tc>
          <w:tcPr>
            <w:tcW w:w="14853" w:type="dxa"/>
            <w:gridSpan w:val="11"/>
            <w:tcBorders>
              <w:top w:val="single" w:sz="4" w:space="0" w:color="auto"/>
              <w:left w:val="single" w:sz="4" w:space="0" w:color="auto"/>
              <w:bottom w:val="single" w:sz="4" w:space="0" w:color="auto"/>
            </w:tcBorders>
          </w:tcPr>
          <w:p w:rsidR="00C938CF" w:rsidRPr="006C5940" w:rsidRDefault="00C938CF" w:rsidP="00F978A3">
            <w:pPr>
              <w:rPr>
                <w:sz w:val="20"/>
                <w:szCs w:val="20"/>
              </w:rPr>
            </w:pPr>
            <w:r>
              <w:rPr>
                <w:sz w:val="20"/>
                <w:szCs w:val="20"/>
              </w:rPr>
              <w:t xml:space="preserve">                                             Подпрограмма   « Патриотическое воспитание и допризывная подготовка молодежи Порецкого района»</w:t>
            </w:r>
          </w:p>
        </w:tc>
      </w:tr>
      <w:tr w:rsidR="00C938CF" w:rsidRPr="00F4212D" w:rsidTr="00616FFC">
        <w:tc>
          <w:tcPr>
            <w:tcW w:w="456" w:type="dxa"/>
            <w:tcBorders>
              <w:left w:val="nil"/>
            </w:tcBorders>
          </w:tcPr>
          <w:p w:rsidR="00C938CF" w:rsidRDefault="00FE2FEE" w:rsidP="00F978A3">
            <w:pPr>
              <w:jc w:val="center"/>
              <w:rPr>
                <w:sz w:val="20"/>
                <w:szCs w:val="20"/>
              </w:rPr>
            </w:pPr>
            <w:r>
              <w:rPr>
                <w:sz w:val="20"/>
                <w:szCs w:val="20"/>
              </w:rPr>
              <w:t>1.</w:t>
            </w:r>
          </w:p>
        </w:tc>
        <w:tc>
          <w:tcPr>
            <w:tcW w:w="3245"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both"/>
              <w:rPr>
                <w:sz w:val="20"/>
                <w:szCs w:val="20"/>
              </w:rPr>
            </w:pPr>
            <w:r w:rsidRPr="00F4212D">
              <w:rPr>
                <w:sz w:val="20"/>
                <w:szCs w:val="20"/>
              </w:rPr>
              <w:t>Удельный вес призывной молодежи, охваченной допризывной подготовкой</w:t>
            </w:r>
          </w:p>
        </w:tc>
        <w:tc>
          <w:tcPr>
            <w:tcW w:w="1423"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vAlign w:val="center"/>
          </w:tcPr>
          <w:p w:rsidR="00C938CF" w:rsidRPr="007D47CA" w:rsidRDefault="00C938CF" w:rsidP="00616FFC">
            <w:pPr>
              <w:pStyle w:val="afc"/>
              <w:jc w:val="center"/>
              <w:rPr>
                <w:rFonts w:ascii="Times New Roman" w:hAnsi="Times New Roman" w:cs="Times New Roman"/>
                <w:sz w:val="20"/>
                <w:szCs w:val="20"/>
              </w:rPr>
            </w:pPr>
            <w:r>
              <w:rPr>
                <w:rFonts w:ascii="Times New Roman" w:hAnsi="Times New Roman" w:cs="Times New Roman"/>
                <w:sz w:val="20"/>
                <w:szCs w:val="20"/>
              </w:rPr>
              <w:t>49</w:t>
            </w:r>
          </w:p>
        </w:tc>
        <w:tc>
          <w:tcPr>
            <w:tcW w:w="1132" w:type="dxa"/>
            <w:tcBorders>
              <w:top w:val="single" w:sz="4" w:space="0" w:color="auto"/>
              <w:left w:val="single" w:sz="4" w:space="0" w:color="auto"/>
              <w:bottom w:val="single" w:sz="4" w:space="0" w:color="auto"/>
              <w:right w:val="single" w:sz="4" w:space="0" w:color="auto"/>
            </w:tcBorders>
            <w:vAlign w:val="center"/>
          </w:tcPr>
          <w:p w:rsidR="00C938CF" w:rsidRPr="007D47CA" w:rsidRDefault="00C938CF" w:rsidP="00616FFC">
            <w:pPr>
              <w:pStyle w:val="afc"/>
              <w:jc w:val="center"/>
              <w:rPr>
                <w:rFonts w:ascii="Times New Roman" w:hAnsi="Times New Roman" w:cs="Times New Roman"/>
                <w:sz w:val="20"/>
                <w:szCs w:val="20"/>
              </w:rPr>
            </w:pPr>
            <w:r>
              <w:rPr>
                <w:rFonts w:ascii="Times New Roman" w:hAnsi="Times New Roman" w:cs="Times New Roman"/>
                <w:sz w:val="20"/>
                <w:szCs w:val="20"/>
              </w:rPr>
              <w:t>49</w:t>
            </w:r>
          </w:p>
        </w:tc>
        <w:tc>
          <w:tcPr>
            <w:tcW w:w="1132" w:type="dxa"/>
            <w:tcBorders>
              <w:top w:val="single" w:sz="4" w:space="0" w:color="auto"/>
              <w:left w:val="single" w:sz="4" w:space="0" w:color="auto"/>
              <w:bottom w:val="single" w:sz="4" w:space="0" w:color="auto"/>
              <w:right w:val="single" w:sz="4" w:space="0" w:color="auto"/>
            </w:tcBorders>
            <w:vAlign w:val="center"/>
          </w:tcPr>
          <w:p w:rsidR="00C938CF" w:rsidRPr="00F4212D" w:rsidRDefault="00C938CF" w:rsidP="00616FFC">
            <w:pPr>
              <w:jc w:val="center"/>
              <w:rPr>
                <w:sz w:val="20"/>
                <w:szCs w:val="20"/>
              </w:rPr>
            </w:pPr>
            <w:r>
              <w:rPr>
                <w:sz w:val="20"/>
                <w:szCs w:val="20"/>
              </w:rPr>
              <w:t>50</w:t>
            </w:r>
          </w:p>
        </w:tc>
        <w:tc>
          <w:tcPr>
            <w:tcW w:w="1131" w:type="dxa"/>
            <w:tcBorders>
              <w:top w:val="single" w:sz="4" w:space="0" w:color="auto"/>
              <w:left w:val="single" w:sz="4" w:space="0" w:color="auto"/>
              <w:bottom w:val="single" w:sz="4" w:space="0" w:color="auto"/>
              <w:right w:val="single" w:sz="4" w:space="0" w:color="auto"/>
            </w:tcBorders>
            <w:vAlign w:val="center"/>
          </w:tcPr>
          <w:p w:rsidR="00C938CF" w:rsidRPr="00F4212D" w:rsidRDefault="00C938CF" w:rsidP="00616FFC">
            <w:pPr>
              <w:jc w:val="center"/>
              <w:rPr>
                <w:sz w:val="20"/>
                <w:szCs w:val="20"/>
              </w:rPr>
            </w:pPr>
            <w:r>
              <w:rPr>
                <w:sz w:val="20"/>
                <w:szCs w:val="20"/>
              </w:rPr>
              <w:t>50</w:t>
            </w:r>
          </w:p>
        </w:tc>
        <w:tc>
          <w:tcPr>
            <w:tcW w:w="1132" w:type="dxa"/>
            <w:tcBorders>
              <w:top w:val="single" w:sz="4" w:space="0" w:color="auto"/>
              <w:left w:val="single" w:sz="4" w:space="0" w:color="auto"/>
              <w:bottom w:val="single" w:sz="4" w:space="0" w:color="auto"/>
              <w:right w:val="single" w:sz="4" w:space="0" w:color="auto"/>
            </w:tcBorders>
            <w:vAlign w:val="center"/>
          </w:tcPr>
          <w:p w:rsidR="00C938CF" w:rsidRPr="00F4212D" w:rsidRDefault="00C938CF" w:rsidP="00616FFC">
            <w:pPr>
              <w:jc w:val="center"/>
              <w:rPr>
                <w:sz w:val="20"/>
                <w:szCs w:val="20"/>
              </w:rPr>
            </w:pPr>
            <w:r>
              <w:rPr>
                <w:sz w:val="20"/>
                <w:szCs w:val="20"/>
              </w:rPr>
              <w:t>50</w:t>
            </w:r>
          </w:p>
        </w:tc>
        <w:tc>
          <w:tcPr>
            <w:tcW w:w="1132" w:type="dxa"/>
            <w:tcBorders>
              <w:top w:val="single" w:sz="4" w:space="0" w:color="auto"/>
              <w:left w:val="single" w:sz="4" w:space="0" w:color="auto"/>
              <w:bottom w:val="single" w:sz="4" w:space="0" w:color="auto"/>
              <w:right w:val="single" w:sz="4" w:space="0" w:color="auto"/>
            </w:tcBorders>
            <w:vAlign w:val="center"/>
          </w:tcPr>
          <w:p w:rsidR="00C938CF" w:rsidRPr="00F4212D" w:rsidRDefault="00C938CF" w:rsidP="00616FFC">
            <w:pPr>
              <w:jc w:val="center"/>
              <w:rPr>
                <w:sz w:val="20"/>
                <w:szCs w:val="20"/>
              </w:rPr>
            </w:pPr>
            <w:r>
              <w:rPr>
                <w:sz w:val="20"/>
                <w:szCs w:val="20"/>
              </w:rPr>
              <w:t>50</w:t>
            </w:r>
          </w:p>
        </w:tc>
        <w:tc>
          <w:tcPr>
            <w:tcW w:w="1131" w:type="dxa"/>
            <w:tcBorders>
              <w:top w:val="single" w:sz="4" w:space="0" w:color="auto"/>
              <w:left w:val="single" w:sz="4" w:space="0" w:color="auto"/>
              <w:bottom w:val="single" w:sz="4" w:space="0" w:color="auto"/>
            </w:tcBorders>
            <w:vAlign w:val="center"/>
          </w:tcPr>
          <w:p w:rsidR="00C938CF" w:rsidRPr="00F4212D" w:rsidRDefault="00C938CF" w:rsidP="00616FFC">
            <w:pPr>
              <w:jc w:val="center"/>
              <w:rPr>
                <w:sz w:val="20"/>
                <w:szCs w:val="20"/>
              </w:rPr>
            </w:pPr>
            <w:r>
              <w:rPr>
                <w:sz w:val="20"/>
                <w:szCs w:val="20"/>
              </w:rPr>
              <w:t>50</w:t>
            </w:r>
          </w:p>
        </w:tc>
        <w:tc>
          <w:tcPr>
            <w:tcW w:w="1132" w:type="dxa"/>
            <w:tcBorders>
              <w:right w:val="nil"/>
            </w:tcBorders>
            <w:vAlign w:val="center"/>
          </w:tcPr>
          <w:p w:rsidR="00C938CF" w:rsidRPr="00F4212D" w:rsidRDefault="00C938CF" w:rsidP="00616FFC">
            <w:pPr>
              <w:jc w:val="center"/>
              <w:rPr>
                <w:sz w:val="20"/>
                <w:szCs w:val="20"/>
              </w:rPr>
            </w:pPr>
            <w:r>
              <w:rPr>
                <w:sz w:val="20"/>
                <w:szCs w:val="20"/>
              </w:rPr>
              <w:t>50</w:t>
            </w:r>
          </w:p>
        </w:tc>
        <w:tc>
          <w:tcPr>
            <w:tcW w:w="1132" w:type="dxa"/>
            <w:tcBorders>
              <w:right w:val="nil"/>
            </w:tcBorders>
            <w:vAlign w:val="center"/>
          </w:tcPr>
          <w:p w:rsidR="00C938CF" w:rsidRPr="00F4212D" w:rsidRDefault="00C938CF" w:rsidP="00616FFC">
            <w:pPr>
              <w:jc w:val="center"/>
              <w:rPr>
                <w:sz w:val="20"/>
                <w:szCs w:val="20"/>
              </w:rPr>
            </w:pPr>
            <w:r>
              <w:rPr>
                <w:sz w:val="20"/>
                <w:szCs w:val="20"/>
              </w:rPr>
              <w:t>50</w:t>
            </w:r>
          </w:p>
        </w:tc>
      </w:tr>
      <w:tr w:rsidR="00C938CF" w:rsidRPr="00F4212D" w:rsidTr="0005609E">
        <w:tc>
          <w:tcPr>
            <w:tcW w:w="456" w:type="dxa"/>
            <w:tcBorders>
              <w:left w:val="nil"/>
            </w:tcBorders>
          </w:tcPr>
          <w:p w:rsidR="00C938CF" w:rsidRDefault="00FE2FEE" w:rsidP="00F978A3">
            <w:pPr>
              <w:jc w:val="center"/>
              <w:rPr>
                <w:sz w:val="20"/>
                <w:szCs w:val="20"/>
              </w:rPr>
            </w:pPr>
            <w:r>
              <w:rPr>
                <w:sz w:val="20"/>
                <w:szCs w:val="20"/>
              </w:rPr>
              <w:t>2.</w:t>
            </w:r>
          </w:p>
        </w:tc>
        <w:tc>
          <w:tcPr>
            <w:tcW w:w="3245"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both"/>
              <w:rPr>
                <w:sz w:val="20"/>
                <w:szCs w:val="20"/>
              </w:rPr>
            </w:pPr>
            <w:r w:rsidRPr="00F4212D">
              <w:rPr>
                <w:sz w:val="20"/>
                <w:szCs w:val="20"/>
              </w:rPr>
              <w:t xml:space="preserve">Количество мероприятий по поэтапному внедрению и реализации Всероссийского физкультурно-спортивного </w:t>
            </w:r>
            <w:r w:rsidRPr="00F4212D">
              <w:rPr>
                <w:sz w:val="20"/>
                <w:szCs w:val="20"/>
              </w:rPr>
              <w:lastRenderedPageBreak/>
              <w:t>комплекса «Готов к труду и обороне» (ГТО)</w:t>
            </w:r>
          </w:p>
        </w:tc>
        <w:tc>
          <w:tcPr>
            <w:tcW w:w="1423"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sidRPr="00F4212D">
              <w:rPr>
                <w:sz w:val="20"/>
                <w:szCs w:val="20"/>
              </w:rPr>
              <w:lastRenderedPageBreak/>
              <w:t>единиц</w:t>
            </w:r>
          </w:p>
        </w:tc>
        <w:tc>
          <w:tcPr>
            <w:tcW w:w="1131"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Pr>
                <w:sz w:val="20"/>
                <w:szCs w:val="20"/>
              </w:rPr>
              <w:t>2</w:t>
            </w:r>
          </w:p>
        </w:tc>
        <w:tc>
          <w:tcPr>
            <w:tcW w:w="1132"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Pr>
                <w:sz w:val="20"/>
                <w:szCs w:val="20"/>
              </w:rPr>
              <w:t>2</w:t>
            </w:r>
          </w:p>
        </w:tc>
        <w:tc>
          <w:tcPr>
            <w:tcW w:w="1132"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Pr>
                <w:sz w:val="20"/>
                <w:szCs w:val="20"/>
              </w:rPr>
              <w:t>2</w:t>
            </w:r>
          </w:p>
        </w:tc>
        <w:tc>
          <w:tcPr>
            <w:tcW w:w="1131"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Pr>
                <w:sz w:val="20"/>
                <w:szCs w:val="20"/>
              </w:rPr>
              <w:t>2</w:t>
            </w:r>
          </w:p>
        </w:tc>
        <w:tc>
          <w:tcPr>
            <w:tcW w:w="1132"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Pr>
                <w:sz w:val="20"/>
                <w:szCs w:val="20"/>
              </w:rPr>
              <w:t>2</w:t>
            </w:r>
          </w:p>
        </w:tc>
        <w:tc>
          <w:tcPr>
            <w:tcW w:w="1132"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Pr>
                <w:sz w:val="20"/>
                <w:szCs w:val="20"/>
              </w:rPr>
              <w:t>2</w:t>
            </w:r>
          </w:p>
        </w:tc>
        <w:tc>
          <w:tcPr>
            <w:tcW w:w="1131" w:type="dxa"/>
            <w:tcBorders>
              <w:top w:val="single" w:sz="4" w:space="0" w:color="auto"/>
              <w:left w:val="single" w:sz="4" w:space="0" w:color="auto"/>
              <w:bottom w:val="single" w:sz="4" w:space="0" w:color="auto"/>
            </w:tcBorders>
          </w:tcPr>
          <w:p w:rsidR="00C938CF" w:rsidRPr="00F4212D" w:rsidRDefault="00C938CF" w:rsidP="00616FFC">
            <w:pPr>
              <w:jc w:val="center"/>
              <w:rPr>
                <w:sz w:val="20"/>
                <w:szCs w:val="20"/>
              </w:rPr>
            </w:pPr>
            <w:r>
              <w:rPr>
                <w:sz w:val="20"/>
                <w:szCs w:val="20"/>
              </w:rPr>
              <w:t>2</w:t>
            </w:r>
          </w:p>
        </w:tc>
        <w:tc>
          <w:tcPr>
            <w:tcW w:w="1132" w:type="dxa"/>
            <w:tcBorders>
              <w:right w:val="nil"/>
            </w:tcBorders>
          </w:tcPr>
          <w:p w:rsidR="00C938CF" w:rsidRPr="00F4212D" w:rsidRDefault="00C938CF" w:rsidP="00616FFC">
            <w:pPr>
              <w:jc w:val="center"/>
              <w:rPr>
                <w:sz w:val="20"/>
                <w:szCs w:val="20"/>
              </w:rPr>
            </w:pPr>
            <w:r>
              <w:rPr>
                <w:sz w:val="20"/>
                <w:szCs w:val="20"/>
              </w:rPr>
              <w:t>2</w:t>
            </w:r>
          </w:p>
        </w:tc>
        <w:tc>
          <w:tcPr>
            <w:tcW w:w="1132" w:type="dxa"/>
            <w:tcBorders>
              <w:right w:val="nil"/>
            </w:tcBorders>
          </w:tcPr>
          <w:p w:rsidR="00C938CF" w:rsidRPr="00F4212D" w:rsidRDefault="00C938CF" w:rsidP="00616FFC">
            <w:pPr>
              <w:jc w:val="center"/>
              <w:rPr>
                <w:sz w:val="20"/>
                <w:szCs w:val="20"/>
              </w:rPr>
            </w:pPr>
            <w:r>
              <w:rPr>
                <w:sz w:val="20"/>
                <w:szCs w:val="20"/>
              </w:rPr>
              <w:t>2</w:t>
            </w:r>
          </w:p>
        </w:tc>
      </w:tr>
      <w:tr w:rsidR="00C938CF" w:rsidRPr="00F4212D" w:rsidTr="0005609E">
        <w:tc>
          <w:tcPr>
            <w:tcW w:w="456" w:type="dxa"/>
            <w:tcBorders>
              <w:left w:val="nil"/>
            </w:tcBorders>
          </w:tcPr>
          <w:p w:rsidR="00C938CF" w:rsidRDefault="00FE2FEE" w:rsidP="00F978A3">
            <w:pPr>
              <w:jc w:val="center"/>
              <w:rPr>
                <w:sz w:val="20"/>
                <w:szCs w:val="20"/>
              </w:rPr>
            </w:pPr>
            <w:r>
              <w:rPr>
                <w:sz w:val="20"/>
                <w:szCs w:val="20"/>
              </w:rPr>
              <w:lastRenderedPageBreak/>
              <w:t>3.</w:t>
            </w:r>
          </w:p>
        </w:tc>
        <w:tc>
          <w:tcPr>
            <w:tcW w:w="3245"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both"/>
              <w:rPr>
                <w:sz w:val="20"/>
                <w:szCs w:val="20"/>
              </w:rPr>
            </w:pPr>
            <w:r w:rsidRPr="00F4212D">
              <w:rPr>
                <w:sz w:val="20"/>
                <w:szCs w:val="20"/>
              </w:rPr>
              <w:t>Показатель годности к военной службе при первоначальной постановке на воинский учет</w:t>
            </w:r>
          </w:p>
        </w:tc>
        <w:tc>
          <w:tcPr>
            <w:tcW w:w="1423"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sidRPr="00F4212D">
              <w:rPr>
                <w:sz w:val="20"/>
                <w:szCs w:val="20"/>
              </w:rPr>
              <w:t xml:space="preserve">70 </w:t>
            </w:r>
          </w:p>
        </w:tc>
        <w:tc>
          <w:tcPr>
            <w:tcW w:w="1132"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sidRPr="00F4212D">
              <w:rPr>
                <w:sz w:val="20"/>
                <w:szCs w:val="20"/>
              </w:rPr>
              <w:t>70</w:t>
            </w:r>
          </w:p>
        </w:tc>
        <w:tc>
          <w:tcPr>
            <w:tcW w:w="1132"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sidRPr="00F4212D">
              <w:rPr>
                <w:sz w:val="20"/>
                <w:szCs w:val="20"/>
              </w:rPr>
              <w:t>70</w:t>
            </w:r>
          </w:p>
        </w:tc>
        <w:tc>
          <w:tcPr>
            <w:tcW w:w="1131"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sidRPr="00F4212D">
              <w:rPr>
                <w:sz w:val="20"/>
                <w:szCs w:val="20"/>
              </w:rPr>
              <w:t>70</w:t>
            </w:r>
          </w:p>
        </w:tc>
        <w:tc>
          <w:tcPr>
            <w:tcW w:w="1132"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sidRPr="00F4212D">
              <w:rPr>
                <w:sz w:val="20"/>
                <w:szCs w:val="20"/>
              </w:rPr>
              <w:t>70</w:t>
            </w:r>
          </w:p>
        </w:tc>
        <w:tc>
          <w:tcPr>
            <w:tcW w:w="1132"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sidRPr="00F4212D">
              <w:rPr>
                <w:sz w:val="20"/>
                <w:szCs w:val="20"/>
              </w:rPr>
              <w:t>70</w:t>
            </w:r>
          </w:p>
        </w:tc>
        <w:tc>
          <w:tcPr>
            <w:tcW w:w="1131" w:type="dxa"/>
            <w:tcBorders>
              <w:top w:val="single" w:sz="4" w:space="0" w:color="auto"/>
              <w:left w:val="single" w:sz="4" w:space="0" w:color="auto"/>
              <w:bottom w:val="single" w:sz="4" w:space="0" w:color="auto"/>
            </w:tcBorders>
          </w:tcPr>
          <w:p w:rsidR="00C938CF" w:rsidRPr="00F4212D" w:rsidRDefault="00C938CF" w:rsidP="00616FFC">
            <w:pPr>
              <w:jc w:val="center"/>
              <w:rPr>
                <w:sz w:val="20"/>
                <w:szCs w:val="20"/>
              </w:rPr>
            </w:pPr>
            <w:r w:rsidRPr="00F4212D">
              <w:rPr>
                <w:sz w:val="20"/>
                <w:szCs w:val="20"/>
              </w:rPr>
              <w:t>70</w:t>
            </w:r>
          </w:p>
        </w:tc>
        <w:tc>
          <w:tcPr>
            <w:tcW w:w="1132" w:type="dxa"/>
            <w:tcBorders>
              <w:right w:val="nil"/>
            </w:tcBorders>
          </w:tcPr>
          <w:p w:rsidR="00C938CF" w:rsidRPr="00F4212D" w:rsidRDefault="00C938CF" w:rsidP="00616FFC">
            <w:pPr>
              <w:jc w:val="center"/>
              <w:rPr>
                <w:sz w:val="20"/>
                <w:szCs w:val="20"/>
              </w:rPr>
            </w:pPr>
            <w:r w:rsidRPr="00F4212D">
              <w:rPr>
                <w:sz w:val="20"/>
                <w:szCs w:val="20"/>
              </w:rPr>
              <w:t>70</w:t>
            </w:r>
          </w:p>
        </w:tc>
        <w:tc>
          <w:tcPr>
            <w:tcW w:w="1132" w:type="dxa"/>
            <w:tcBorders>
              <w:right w:val="nil"/>
            </w:tcBorders>
          </w:tcPr>
          <w:p w:rsidR="00C938CF" w:rsidRPr="00F4212D" w:rsidRDefault="00C938CF" w:rsidP="00616FFC">
            <w:pPr>
              <w:jc w:val="center"/>
              <w:rPr>
                <w:sz w:val="20"/>
                <w:szCs w:val="20"/>
              </w:rPr>
            </w:pPr>
            <w:r w:rsidRPr="00F4212D">
              <w:rPr>
                <w:sz w:val="20"/>
                <w:szCs w:val="20"/>
              </w:rPr>
              <w:t>70</w:t>
            </w:r>
          </w:p>
        </w:tc>
      </w:tr>
      <w:tr w:rsidR="00C938CF" w:rsidRPr="00F4212D" w:rsidTr="0005609E">
        <w:tc>
          <w:tcPr>
            <w:tcW w:w="456" w:type="dxa"/>
            <w:tcBorders>
              <w:left w:val="nil"/>
            </w:tcBorders>
          </w:tcPr>
          <w:p w:rsidR="00C938CF" w:rsidRDefault="00FE2FEE" w:rsidP="00F978A3">
            <w:pPr>
              <w:jc w:val="center"/>
              <w:rPr>
                <w:sz w:val="20"/>
                <w:szCs w:val="20"/>
              </w:rPr>
            </w:pPr>
            <w:r>
              <w:rPr>
                <w:sz w:val="20"/>
                <w:szCs w:val="20"/>
              </w:rPr>
              <w:t>4.</w:t>
            </w:r>
          </w:p>
        </w:tc>
        <w:tc>
          <w:tcPr>
            <w:tcW w:w="3245"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both"/>
              <w:rPr>
                <w:sz w:val="20"/>
                <w:szCs w:val="20"/>
              </w:rPr>
            </w:pPr>
            <w:r w:rsidRPr="00F4212D">
              <w:rPr>
                <w:sz w:val="20"/>
                <w:szCs w:val="20"/>
              </w:rPr>
              <w:t>Количество обучающихся, вовлеченных во Всероссийское детско-юношеское военно-патриотическое общественное движение «ЮНАРМИЯ»</w:t>
            </w:r>
          </w:p>
        </w:tc>
        <w:tc>
          <w:tcPr>
            <w:tcW w:w="1423"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sidRPr="00F4212D">
              <w:rPr>
                <w:sz w:val="20"/>
                <w:szCs w:val="20"/>
              </w:rPr>
              <w:t>человек</w:t>
            </w:r>
          </w:p>
        </w:tc>
        <w:tc>
          <w:tcPr>
            <w:tcW w:w="1131"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Pr>
                <w:sz w:val="20"/>
                <w:szCs w:val="20"/>
              </w:rPr>
              <w:t>270</w:t>
            </w:r>
          </w:p>
        </w:tc>
        <w:tc>
          <w:tcPr>
            <w:tcW w:w="1132"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Pr>
                <w:sz w:val="20"/>
                <w:szCs w:val="20"/>
              </w:rPr>
              <w:t>280</w:t>
            </w:r>
          </w:p>
        </w:tc>
        <w:tc>
          <w:tcPr>
            <w:tcW w:w="1132"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Pr>
                <w:sz w:val="20"/>
                <w:szCs w:val="20"/>
              </w:rPr>
              <w:t>290</w:t>
            </w:r>
          </w:p>
        </w:tc>
        <w:tc>
          <w:tcPr>
            <w:tcW w:w="1131"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Pr>
                <w:sz w:val="20"/>
                <w:szCs w:val="20"/>
              </w:rPr>
              <w:t>300</w:t>
            </w:r>
          </w:p>
        </w:tc>
        <w:tc>
          <w:tcPr>
            <w:tcW w:w="1132"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Pr>
                <w:sz w:val="20"/>
                <w:szCs w:val="20"/>
              </w:rPr>
              <w:t>300</w:t>
            </w:r>
          </w:p>
        </w:tc>
        <w:tc>
          <w:tcPr>
            <w:tcW w:w="1132"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Pr>
                <w:sz w:val="20"/>
                <w:szCs w:val="20"/>
              </w:rPr>
              <w:t>300</w:t>
            </w:r>
          </w:p>
        </w:tc>
        <w:tc>
          <w:tcPr>
            <w:tcW w:w="1131" w:type="dxa"/>
            <w:tcBorders>
              <w:top w:val="single" w:sz="4" w:space="0" w:color="auto"/>
              <w:left w:val="single" w:sz="4" w:space="0" w:color="auto"/>
              <w:bottom w:val="single" w:sz="4" w:space="0" w:color="auto"/>
            </w:tcBorders>
          </w:tcPr>
          <w:p w:rsidR="00C938CF" w:rsidRPr="00F4212D" w:rsidRDefault="00C938CF" w:rsidP="00616FFC">
            <w:pPr>
              <w:jc w:val="center"/>
              <w:rPr>
                <w:sz w:val="20"/>
                <w:szCs w:val="20"/>
              </w:rPr>
            </w:pPr>
            <w:r>
              <w:rPr>
                <w:sz w:val="20"/>
                <w:szCs w:val="20"/>
              </w:rPr>
              <w:t>300</w:t>
            </w:r>
          </w:p>
        </w:tc>
        <w:tc>
          <w:tcPr>
            <w:tcW w:w="1132" w:type="dxa"/>
            <w:tcBorders>
              <w:right w:val="nil"/>
            </w:tcBorders>
          </w:tcPr>
          <w:p w:rsidR="00C938CF" w:rsidRPr="00F4212D" w:rsidRDefault="00C938CF" w:rsidP="00616FFC">
            <w:pPr>
              <w:jc w:val="center"/>
              <w:rPr>
                <w:sz w:val="20"/>
                <w:szCs w:val="20"/>
              </w:rPr>
            </w:pPr>
            <w:r>
              <w:rPr>
                <w:sz w:val="20"/>
                <w:szCs w:val="20"/>
              </w:rPr>
              <w:t>300</w:t>
            </w:r>
          </w:p>
        </w:tc>
        <w:tc>
          <w:tcPr>
            <w:tcW w:w="1132" w:type="dxa"/>
            <w:tcBorders>
              <w:right w:val="nil"/>
            </w:tcBorders>
          </w:tcPr>
          <w:p w:rsidR="00C938CF" w:rsidRPr="00F4212D" w:rsidRDefault="00C938CF" w:rsidP="00616FFC">
            <w:pPr>
              <w:jc w:val="center"/>
              <w:rPr>
                <w:sz w:val="20"/>
                <w:szCs w:val="20"/>
              </w:rPr>
            </w:pPr>
            <w:r>
              <w:rPr>
                <w:sz w:val="20"/>
                <w:szCs w:val="20"/>
              </w:rPr>
              <w:t>300</w:t>
            </w:r>
          </w:p>
        </w:tc>
      </w:tr>
    </w:tbl>
    <w:p w:rsidR="00686D77" w:rsidRDefault="00686D77" w:rsidP="00C938CF">
      <w:pPr>
        <w:autoSpaceDE w:val="0"/>
        <w:autoSpaceDN w:val="0"/>
        <w:adjustRightInd w:val="0"/>
        <w:outlineLvl w:val="0"/>
      </w:pPr>
    </w:p>
    <w:p w:rsidR="00C938CF" w:rsidRDefault="00C938CF" w:rsidP="00C938CF">
      <w:pPr>
        <w:autoSpaceDE w:val="0"/>
        <w:autoSpaceDN w:val="0"/>
        <w:adjustRightInd w:val="0"/>
        <w:outlineLvl w:val="0"/>
      </w:pPr>
    </w:p>
    <w:p w:rsidR="00C938CF" w:rsidRDefault="00C938CF" w:rsidP="00C938CF">
      <w:pPr>
        <w:autoSpaceDE w:val="0"/>
        <w:autoSpaceDN w:val="0"/>
        <w:adjustRightInd w:val="0"/>
        <w:outlineLvl w:val="0"/>
        <w:rPr>
          <w:rFonts w:eastAsia="Calibri"/>
          <w:sz w:val="20"/>
          <w:szCs w:val="20"/>
        </w:rPr>
      </w:pPr>
    </w:p>
    <w:p w:rsidR="00686D77" w:rsidRDefault="00686D77" w:rsidP="00787C15">
      <w:pPr>
        <w:autoSpaceDE w:val="0"/>
        <w:autoSpaceDN w:val="0"/>
        <w:adjustRightInd w:val="0"/>
        <w:jc w:val="right"/>
        <w:outlineLvl w:val="0"/>
        <w:rPr>
          <w:rFonts w:eastAsia="Calibri"/>
          <w:sz w:val="20"/>
          <w:szCs w:val="20"/>
        </w:rPr>
      </w:pPr>
    </w:p>
    <w:p w:rsidR="00787C15" w:rsidRPr="000A211E" w:rsidRDefault="00787C15" w:rsidP="00787C15">
      <w:pPr>
        <w:autoSpaceDE w:val="0"/>
        <w:autoSpaceDN w:val="0"/>
        <w:adjustRightInd w:val="0"/>
        <w:jc w:val="right"/>
        <w:outlineLvl w:val="0"/>
        <w:rPr>
          <w:rFonts w:eastAsia="Calibri"/>
          <w:sz w:val="20"/>
          <w:szCs w:val="20"/>
        </w:rPr>
      </w:pPr>
      <w:r w:rsidRPr="000A211E">
        <w:rPr>
          <w:rFonts w:eastAsia="Calibri"/>
          <w:sz w:val="20"/>
          <w:szCs w:val="20"/>
        </w:rPr>
        <w:t>Приложение № 2</w:t>
      </w:r>
    </w:p>
    <w:p w:rsidR="00787C15" w:rsidRPr="000A211E" w:rsidRDefault="00787C15" w:rsidP="00787C15">
      <w:pPr>
        <w:autoSpaceDE w:val="0"/>
        <w:autoSpaceDN w:val="0"/>
        <w:adjustRightInd w:val="0"/>
        <w:jc w:val="right"/>
        <w:rPr>
          <w:rFonts w:eastAsia="Calibri"/>
          <w:sz w:val="20"/>
          <w:szCs w:val="20"/>
        </w:rPr>
      </w:pPr>
      <w:r w:rsidRPr="000A211E">
        <w:rPr>
          <w:rFonts w:eastAsia="Calibri"/>
          <w:sz w:val="20"/>
          <w:szCs w:val="20"/>
        </w:rPr>
        <w:t>к Муниципальной программе</w:t>
      </w:r>
    </w:p>
    <w:p w:rsidR="00787C15" w:rsidRPr="000A211E" w:rsidRDefault="00831EED" w:rsidP="00787C15">
      <w:pPr>
        <w:autoSpaceDE w:val="0"/>
        <w:autoSpaceDN w:val="0"/>
        <w:adjustRightInd w:val="0"/>
        <w:jc w:val="right"/>
        <w:rPr>
          <w:rFonts w:eastAsia="Calibri"/>
          <w:sz w:val="20"/>
          <w:szCs w:val="20"/>
        </w:rPr>
      </w:pPr>
      <w:r>
        <w:rPr>
          <w:rFonts w:eastAsia="Calibri"/>
          <w:sz w:val="20"/>
          <w:szCs w:val="20"/>
        </w:rPr>
        <w:t>Порецкого</w:t>
      </w:r>
      <w:r w:rsidR="00787C15" w:rsidRPr="000A211E">
        <w:rPr>
          <w:rFonts w:eastAsia="Calibri"/>
          <w:sz w:val="20"/>
          <w:szCs w:val="20"/>
        </w:rPr>
        <w:t xml:space="preserve"> района</w:t>
      </w:r>
      <w:r w:rsidR="00C938CF">
        <w:rPr>
          <w:rFonts w:eastAsia="Calibri"/>
          <w:sz w:val="20"/>
          <w:szCs w:val="20"/>
        </w:rPr>
        <w:t xml:space="preserve"> Чувашской Республики</w:t>
      </w:r>
    </w:p>
    <w:p w:rsidR="00787C15" w:rsidRPr="000A211E" w:rsidRDefault="00787C15" w:rsidP="00787C15">
      <w:pPr>
        <w:autoSpaceDE w:val="0"/>
        <w:autoSpaceDN w:val="0"/>
        <w:adjustRightInd w:val="0"/>
        <w:jc w:val="right"/>
        <w:rPr>
          <w:rFonts w:eastAsia="Calibri"/>
          <w:sz w:val="20"/>
          <w:szCs w:val="20"/>
        </w:rPr>
      </w:pPr>
      <w:r w:rsidRPr="000A211E">
        <w:rPr>
          <w:rFonts w:eastAsia="Calibri"/>
          <w:sz w:val="20"/>
          <w:szCs w:val="20"/>
        </w:rPr>
        <w:t>«Развитие образования»</w:t>
      </w:r>
    </w:p>
    <w:p w:rsidR="00787C15" w:rsidRDefault="00787C15" w:rsidP="00787C15">
      <w:pPr>
        <w:autoSpaceDE w:val="0"/>
        <w:autoSpaceDN w:val="0"/>
        <w:adjustRightInd w:val="0"/>
        <w:jc w:val="both"/>
        <w:rPr>
          <w:rFonts w:eastAsia="Calibri"/>
          <w:sz w:val="20"/>
          <w:szCs w:val="20"/>
        </w:rPr>
      </w:pPr>
    </w:p>
    <w:p w:rsidR="00787C15" w:rsidRPr="00981A5A" w:rsidRDefault="00787C15" w:rsidP="00787C15">
      <w:pPr>
        <w:autoSpaceDE w:val="0"/>
        <w:autoSpaceDN w:val="0"/>
        <w:adjustRightInd w:val="0"/>
        <w:jc w:val="center"/>
        <w:rPr>
          <w:lang w:eastAsia="en-US"/>
        </w:rPr>
      </w:pPr>
      <w:r w:rsidRPr="00981A5A">
        <w:rPr>
          <w:lang w:eastAsia="en-US"/>
        </w:rPr>
        <w:t>РЕСУРСНОЕ ОБЕСПЕЧЕНИЕ И ПРОГНОЗНАЯ (СПРАВОЧНАЯ) ОЦЕНКА РАСХОДОВ</w:t>
      </w:r>
    </w:p>
    <w:p w:rsidR="00787C15" w:rsidRPr="00981A5A" w:rsidRDefault="00787C15" w:rsidP="00787C15">
      <w:pPr>
        <w:autoSpaceDE w:val="0"/>
        <w:autoSpaceDN w:val="0"/>
        <w:adjustRightInd w:val="0"/>
        <w:jc w:val="center"/>
        <w:rPr>
          <w:lang w:eastAsia="en-US"/>
        </w:rPr>
      </w:pPr>
      <w:r w:rsidRPr="00981A5A">
        <w:rPr>
          <w:lang w:eastAsia="en-US"/>
        </w:rPr>
        <w:t xml:space="preserve"> ЗА СЧЕТ ВСЕХ ИСТОЧНИКОВ ФИНАНСИРОВАНИЯ РЕАЛИЗАЦИИ </w:t>
      </w:r>
      <w:r>
        <w:rPr>
          <w:lang w:eastAsia="en-US"/>
        </w:rPr>
        <w:t xml:space="preserve">МУНИЦИПАЛЬНОЙ </w:t>
      </w:r>
      <w:r w:rsidRPr="00981A5A">
        <w:rPr>
          <w:lang w:eastAsia="en-US"/>
        </w:rPr>
        <w:t xml:space="preserve">ПРОГРАММЫ </w:t>
      </w:r>
    </w:p>
    <w:p w:rsidR="00787C15" w:rsidRPr="00981A5A" w:rsidRDefault="00D317ED" w:rsidP="00787C15">
      <w:pPr>
        <w:autoSpaceDE w:val="0"/>
        <w:autoSpaceDN w:val="0"/>
        <w:adjustRightInd w:val="0"/>
        <w:jc w:val="center"/>
        <w:rPr>
          <w:lang w:eastAsia="en-US"/>
        </w:rPr>
      </w:pPr>
      <w:r>
        <w:rPr>
          <w:lang w:eastAsia="en-US"/>
        </w:rPr>
        <w:t>ПОРЕЦКОГО РАЙОНА ЧУВАШСКОЙ  РЕСПУБЛИКИ</w:t>
      </w:r>
      <w:r w:rsidR="00C938CF">
        <w:rPr>
          <w:lang w:eastAsia="en-US"/>
        </w:rPr>
        <w:t xml:space="preserve"> </w:t>
      </w:r>
      <w:r w:rsidR="00787C15" w:rsidRPr="00981A5A">
        <w:rPr>
          <w:lang w:eastAsia="en-US"/>
        </w:rPr>
        <w:t>«РАЗВИТИЕ ОБРАЗОВАНИЯ»</w:t>
      </w:r>
    </w:p>
    <w:p w:rsidR="00787C15" w:rsidRDefault="00787C15" w:rsidP="00787C15">
      <w:pPr>
        <w:autoSpaceDE w:val="0"/>
        <w:autoSpaceDN w:val="0"/>
        <w:adjustRightInd w:val="0"/>
        <w:jc w:val="center"/>
        <w:rPr>
          <w:rFonts w:eastAsia="Calibri"/>
          <w:b/>
        </w:rPr>
      </w:pPr>
    </w:p>
    <w:p w:rsidR="00787C15" w:rsidRPr="00EB6163" w:rsidRDefault="00787C15" w:rsidP="00787C15">
      <w:pPr>
        <w:autoSpaceDE w:val="0"/>
        <w:autoSpaceDN w:val="0"/>
        <w:adjustRightInd w:val="0"/>
        <w:jc w:val="center"/>
        <w:rPr>
          <w:rFonts w:eastAsia="Calibri"/>
          <w:b/>
          <w:sz w:val="14"/>
        </w:rPr>
      </w:pPr>
    </w:p>
    <w:tbl>
      <w:tblPr>
        <w:tblW w:w="15309" w:type="dxa"/>
        <w:tblInd w:w="62" w:type="dxa"/>
        <w:tblLayout w:type="fixed"/>
        <w:tblCellMar>
          <w:top w:w="102" w:type="dxa"/>
          <w:left w:w="62" w:type="dxa"/>
          <w:bottom w:w="102" w:type="dxa"/>
          <w:right w:w="62" w:type="dxa"/>
        </w:tblCellMar>
        <w:tblLook w:val="0000"/>
      </w:tblPr>
      <w:tblGrid>
        <w:gridCol w:w="851"/>
        <w:gridCol w:w="1645"/>
        <w:gridCol w:w="765"/>
        <w:gridCol w:w="709"/>
        <w:gridCol w:w="2126"/>
        <w:gridCol w:w="1055"/>
        <w:gridCol w:w="1055"/>
        <w:gridCol w:w="1055"/>
        <w:gridCol w:w="1055"/>
        <w:gridCol w:w="1056"/>
        <w:gridCol w:w="1055"/>
        <w:gridCol w:w="1055"/>
        <w:gridCol w:w="1055"/>
        <w:gridCol w:w="772"/>
      </w:tblGrid>
      <w:tr w:rsidR="00787C15" w:rsidRPr="00244AAB" w:rsidTr="00B26910">
        <w:tc>
          <w:tcPr>
            <w:tcW w:w="851" w:type="dxa"/>
            <w:vMerge w:val="restart"/>
            <w:tcBorders>
              <w:top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Статус</w:t>
            </w:r>
          </w:p>
        </w:tc>
        <w:tc>
          <w:tcPr>
            <w:tcW w:w="1645" w:type="dxa"/>
            <w:vMerge w:val="restart"/>
            <w:tcBorders>
              <w:top w:val="single" w:sz="4" w:space="0" w:color="auto"/>
              <w:left w:val="single" w:sz="4" w:space="0" w:color="auto"/>
              <w:bottom w:val="single" w:sz="4" w:space="0" w:color="auto"/>
              <w:right w:val="single" w:sz="4" w:space="0" w:color="auto"/>
            </w:tcBorders>
          </w:tcPr>
          <w:p w:rsidR="00787C15" w:rsidRPr="005701CB" w:rsidRDefault="00787C15" w:rsidP="002F5825">
            <w:pPr>
              <w:autoSpaceDE w:val="0"/>
              <w:autoSpaceDN w:val="0"/>
              <w:adjustRightInd w:val="0"/>
              <w:jc w:val="center"/>
              <w:rPr>
                <w:rFonts w:eastAsia="Calibri"/>
                <w:bCs/>
                <w:sz w:val="20"/>
                <w:szCs w:val="20"/>
              </w:rPr>
            </w:pPr>
            <w:r w:rsidRPr="005701CB">
              <w:rPr>
                <w:rFonts w:eastAsia="Calibri"/>
                <w:bCs/>
                <w:sz w:val="20"/>
                <w:szCs w:val="20"/>
              </w:rPr>
              <w:t xml:space="preserve">Наименование муниципальной программы </w:t>
            </w:r>
            <w:r w:rsidR="00D317ED" w:rsidRPr="005701CB">
              <w:rPr>
                <w:rFonts w:eastAsia="Calibri"/>
                <w:bCs/>
                <w:sz w:val="20"/>
                <w:szCs w:val="20"/>
              </w:rPr>
              <w:t>Порецкого района Чувашской  Республик</w:t>
            </w:r>
            <w:proofErr w:type="gramStart"/>
            <w:r w:rsidR="00D317ED" w:rsidRPr="005701CB">
              <w:rPr>
                <w:rFonts w:eastAsia="Calibri"/>
                <w:bCs/>
                <w:sz w:val="20"/>
                <w:szCs w:val="20"/>
              </w:rPr>
              <w:t>и</w:t>
            </w:r>
            <w:r w:rsidRPr="005701CB">
              <w:rPr>
                <w:rFonts w:eastAsia="Calibri"/>
                <w:bCs/>
                <w:sz w:val="20"/>
                <w:szCs w:val="20"/>
              </w:rPr>
              <w:t>(</w:t>
            </w:r>
            <w:proofErr w:type="gramEnd"/>
            <w:r w:rsidRPr="005701CB">
              <w:rPr>
                <w:rFonts w:eastAsia="Calibri"/>
                <w:bCs/>
                <w:sz w:val="20"/>
                <w:szCs w:val="20"/>
              </w:rPr>
              <w:t xml:space="preserve">подпрограммы </w:t>
            </w:r>
            <w:r w:rsidRPr="005701CB">
              <w:rPr>
                <w:rFonts w:eastAsia="Calibri"/>
                <w:bCs/>
                <w:sz w:val="20"/>
                <w:szCs w:val="20"/>
              </w:rPr>
              <w:lastRenderedPageBreak/>
              <w:t xml:space="preserve">муниципальной программы </w:t>
            </w:r>
            <w:r w:rsidR="00831EED" w:rsidRPr="005701CB">
              <w:rPr>
                <w:rFonts w:eastAsia="Calibri"/>
                <w:bCs/>
                <w:sz w:val="20"/>
                <w:szCs w:val="20"/>
              </w:rPr>
              <w:t>Порецкого</w:t>
            </w:r>
            <w:r w:rsidRPr="005701CB">
              <w:rPr>
                <w:rFonts w:eastAsia="Calibri"/>
                <w:bCs/>
                <w:sz w:val="20"/>
                <w:szCs w:val="20"/>
              </w:rPr>
              <w:t xml:space="preserve"> района, основного мероприятия)</w:t>
            </w:r>
          </w:p>
        </w:tc>
        <w:tc>
          <w:tcPr>
            <w:tcW w:w="1474" w:type="dxa"/>
            <w:gridSpan w:val="2"/>
            <w:tcBorders>
              <w:top w:val="single" w:sz="4" w:space="0" w:color="auto"/>
              <w:left w:val="single" w:sz="4" w:space="0" w:color="auto"/>
              <w:bottom w:val="single" w:sz="4" w:space="0" w:color="auto"/>
              <w:right w:val="single" w:sz="4" w:space="0" w:color="auto"/>
            </w:tcBorders>
          </w:tcPr>
          <w:p w:rsidR="00787C15" w:rsidRPr="005701CB" w:rsidRDefault="00787C15" w:rsidP="002F5825">
            <w:pPr>
              <w:autoSpaceDE w:val="0"/>
              <w:autoSpaceDN w:val="0"/>
              <w:adjustRightInd w:val="0"/>
              <w:jc w:val="center"/>
              <w:rPr>
                <w:rFonts w:eastAsia="Calibri"/>
                <w:bCs/>
                <w:sz w:val="20"/>
                <w:szCs w:val="20"/>
              </w:rPr>
            </w:pPr>
            <w:r w:rsidRPr="005701CB">
              <w:rPr>
                <w:rFonts w:eastAsia="Calibri"/>
                <w:bCs/>
                <w:sz w:val="20"/>
                <w:szCs w:val="20"/>
              </w:rPr>
              <w:lastRenderedPageBreak/>
              <w:t>Код бюджетной классификации</w:t>
            </w:r>
          </w:p>
        </w:tc>
        <w:tc>
          <w:tcPr>
            <w:tcW w:w="2126" w:type="dxa"/>
            <w:vMerge w:val="restart"/>
            <w:tcBorders>
              <w:top w:val="single" w:sz="4" w:space="0" w:color="auto"/>
              <w:left w:val="single" w:sz="4" w:space="0" w:color="auto"/>
              <w:bottom w:val="single" w:sz="4" w:space="0" w:color="auto"/>
              <w:right w:val="single" w:sz="4" w:space="0" w:color="auto"/>
            </w:tcBorders>
          </w:tcPr>
          <w:p w:rsidR="00787C15" w:rsidRPr="005701CB" w:rsidRDefault="00787C15" w:rsidP="002F5825">
            <w:pPr>
              <w:autoSpaceDE w:val="0"/>
              <w:autoSpaceDN w:val="0"/>
              <w:adjustRightInd w:val="0"/>
              <w:jc w:val="center"/>
              <w:rPr>
                <w:rFonts w:eastAsia="Calibri"/>
                <w:bCs/>
                <w:sz w:val="20"/>
                <w:szCs w:val="20"/>
              </w:rPr>
            </w:pPr>
            <w:r w:rsidRPr="005701CB">
              <w:rPr>
                <w:rFonts w:eastAsia="Calibri"/>
                <w:bCs/>
                <w:sz w:val="20"/>
                <w:szCs w:val="20"/>
              </w:rPr>
              <w:t>Источники финансирования</w:t>
            </w:r>
          </w:p>
        </w:tc>
        <w:tc>
          <w:tcPr>
            <w:tcW w:w="9213" w:type="dxa"/>
            <w:gridSpan w:val="9"/>
            <w:tcBorders>
              <w:top w:val="single" w:sz="4" w:space="0" w:color="auto"/>
              <w:left w:val="single" w:sz="4" w:space="0" w:color="auto"/>
              <w:bottom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Расходы по годам, тыс. рублей</w:t>
            </w:r>
          </w:p>
        </w:tc>
      </w:tr>
      <w:tr w:rsidR="00787C15" w:rsidRPr="00244AAB" w:rsidTr="00B26910">
        <w:tc>
          <w:tcPr>
            <w:tcW w:w="851" w:type="dxa"/>
            <w:vMerge/>
            <w:tcBorders>
              <w:top w:val="single" w:sz="4" w:space="0" w:color="auto"/>
              <w:bottom w:val="single" w:sz="4" w:space="0" w:color="auto"/>
              <w:right w:val="single" w:sz="4" w:space="0" w:color="auto"/>
            </w:tcBorders>
          </w:tcPr>
          <w:p w:rsidR="00787C15" w:rsidRPr="00244AAB" w:rsidRDefault="00787C15"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87C15" w:rsidRPr="005701CB" w:rsidRDefault="00787C15"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87C15" w:rsidRPr="005701CB" w:rsidRDefault="00787C15" w:rsidP="002F5825">
            <w:pPr>
              <w:autoSpaceDE w:val="0"/>
              <w:autoSpaceDN w:val="0"/>
              <w:adjustRightInd w:val="0"/>
              <w:jc w:val="center"/>
              <w:rPr>
                <w:rFonts w:eastAsia="Calibri"/>
                <w:bCs/>
                <w:sz w:val="18"/>
                <w:szCs w:val="20"/>
              </w:rPr>
            </w:pPr>
            <w:r w:rsidRPr="005701CB">
              <w:rPr>
                <w:rFonts w:eastAsia="Calibri"/>
                <w:bCs/>
                <w:sz w:val="18"/>
                <w:szCs w:val="20"/>
              </w:rPr>
              <w:t xml:space="preserve">главный распорядитель </w:t>
            </w:r>
            <w:r w:rsidRPr="005701CB">
              <w:rPr>
                <w:rFonts w:eastAsia="Calibri"/>
                <w:bCs/>
                <w:sz w:val="18"/>
                <w:szCs w:val="20"/>
              </w:rPr>
              <w:lastRenderedPageBreak/>
              <w:t>бюджетных средств</w:t>
            </w:r>
          </w:p>
        </w:tc>
        <w:tc>
          <w:tcPr>
            <w:tcW w:w="709" w:type="dxa"/>
            <w:tcBorders>
              <w:top w:val="single" w:sz="4" w:space="0" w:color="auto"/>
              <w:left w:val="single" w:sz="4" w:space="0" w:color="auto"/>
              <w:bottom w:val="single" w:sz="4" w:space="0" w:color="auto"/>
              <w:right w:val="single" w:sz="4" w:space="0" w:color="auto"/>
            </w:tcBorders>
          </w:tcPr>
          <w:p w:rsidR="00787C15" w:rsidRPr="005701CB" w:rsidRDefault="00787C15" w:rsidP="002F5825">
            <w:pPr>
              <w:autoSpaceDE w:val="0"/>
              <w:autoSpaceDN w:val="0"/>
              <w:adjustRightInd w:val="0"/>
              <w:jc w:val="center"/>
              <w:rPr>
                <w:rFonts w:eastAsia="Calibri"/>
                <w:bCs/>
                <w:sz w:val="20"/>
                <w:szCs w:val="20"/>
              </w:rPr>
            </w:pPr>
            <w:r w:rsidRPr="005701CB">
              <w:rPr>
                <w:rFonts w:eastAsia="Calibri"/>
                <w:bCs/>
                <w:sz w:val="20"/>
                <w:szCs w:val="20"/>
              </w:rPr>
              <w:lastRenderedPageBreak/>
              <w:t>целевая статья расход</w:t>
            </w:r>
            <w:r w:rsidRPr="005701CB">
              <w:rPr>
                <w:rFonts w:eastAsia="Calibri"/>
                <w:bCs/>
                <w:sz w:val="20"/>
                <w:szCs w:val="20"/>
              </w:rPr>
              <w:lastRenderedPageBreak/>
              <w:t>ов</w:t>
            </w:r>
          </w:p>
        </w:tc>
        <w:tc>
          <w:tcPr>
            <w:tcW w:w="2126" w:type="dxa"/>
            <w:vMerge/>
            <w:tcBorders>
              <w:top w:val="single" w:sz="4" w:space="0" w:color="auto"/>
              <w:left w:val="single" w:sz="4" w:space="0" w:color="auto"/>
              <w:bottom w:val="single" w:sz="4" w:space="0" w:color="auto"/>
              <w:right w:val="single" w:sz="4" w:space="0" w:color="auto"/>
            </w:tcBorders>
          </w:tcPr>
          <w:p w:rsidR="00787C15" w:rsidRPr="005701CB" w:rsidRDefault="00787C15" w:rsidP="002F5825">
            <w:pPr>
              <w:autoSpaceDE w:val="0"/>
              <w:autoSpaceDN w:val="0"/>
              <w:adjustRightInd w:val="0"/>
              <w:jc w:val="center"/>
              <w:rPr>
                <w:rFonts w:eastAsia="Calibri"/>
                <w:bCs/>
                <w:sz w:val="20"/>
                <w:szCs w:val="20"/>
              </w:rPr>
            </w:pP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2019</w:t>
            </w: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2020</w:t>
            </w: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2021</w:t>
            </w: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2022</w:t>
            </w:r>
          </w:p>
        </w:tc>
        <w:tc>
          <w:tcPr>
            <w:tcW w:w="1056"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2023</w:t>
            </w: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2024</w:t>
            </w: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2025</w:t>
            </w: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Pr>
                <w:rFonts w:eastAsia="Calibri"/>
                <w:bCs/>
                <w:sz w:val="20"/>
                <w:szCs w:val="20"/>
              </w:rPr>
              <w:t>2026-2030</w:t>
            </w:r>
          </w:p>
        </w:tc>
        <w:tc>
          <w:tcPr>
            <w:tcW w:w="772" w:type="dxa"/>
            <w:tcBorders>
              <w:top w:val="single" w:sz="4" w:space="0" w:color="auto"/>
              <w:left w:val="single" w:sz="4" w:space="0" w:color="auto"/>
              <w:bottom w:val="single" w:sz="4" w:space="0" w:color="auto"/>
            </w:tcBorders>
          </w:tcPr>
          <w:p w:rsidR="00787C15" w:rsidRPr="00244AAB" w:rsidRDefault="00787C15" w:rsidP="002F5825">
            <w:pPr>
              <w:autoSpaceDE w:val="0"/>
              <w:autoSpaceDN w:val="0"/>
              <w:adjustRightInd w:val="0"/>
              <w:jc w:val="center"/>
              <w:rPr>
                <w:rFonts w:eastAsia="Calibri"/>
                <w:bCs/>
                <w:sz w:val="20"/>
                <w:szCs w:val="20"/>
              </w:rPr>
            </w:pPr>
            <w:r>
              <w:rPr>
                <w:rFonts w:eastAsia="Calibri"/>
                <w:bCs/>
                <w:sz w:val="20"/>
                <w:szCs w:val="20"/>
              </w:rPr>
              <w:t>2031-2035</w:t>
            </w:r>
          </w:p>
        </w:tc>
      </w:tr>
      <w:tr w:rsidR="00787C15" w:rsidRPr="00244AAB" w:rsidTr="00B26910">
        <w:tc>
          <w:tcPr>
            <w:tcW w:w="851" w:type="dxa"/>
            <w:tcBorders>
              <w:top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lastRenderedPageBreak/>
              <w:t>1</w:t>
            </w:r>
          </w:p>
        </w:tc>
        <w:tc>
          <w:tcPr>
            <w:tcW w:w="1645" w:type="dxa"/>
            <w:tcBorders>
              <w:top w:val="single" w:sz="4" w:space="0" w:color="auto"/>
              <w:left w:val="single" w:sz="4" w:space="0" w:color="auto"/>
              <w:bottom w:val="single" w:sz="4" w:space="0" w:color="auto"/>
              <w:right w:val="single" w:sz="4" w:space="0" w:color="auto"/>
            </w:tcBorders>
          </w:tcPr>
          <w:p w:rsidR="00787C15" w:rsidRPr="005701CB" w:rsidRDefault="00787C15" w:rsidP="002F5825">
            <w:pPr>
              <w:autoSpaceDE w:val="0"/>
              <w:autoSpaceDN w:val="0"/>
              <w:adjustRightInd w:val="0"/>
              <w:jc w:val="center"/>
              <w:rPr>
                <w:rFonts w:eastAsia="Calibri"/>
                <w:bCs/>
                <w:sz w:val="20"/>
                <w:szCs w:val="20"/>
              </w:rPr>
            </w:pPr>
            <w:r w:rsidRPr="005701CB">
              <w:rPr>
                <w:rFonts w:eastAsia="Calibri"/>
                <w:bCs/>
                <w:sz w:val="20"/>
                <w:szCs w:val="20"/>
              </w:rPr>
              <w:t>2</w:t>
            </w:r>
          </w:p>
        </w:tc>
        <w:tc>
          <w:tcPr>
            <w:tcW w:w="765" w:type="dxa"/>
            <w:tcBorders>
              <w:top w:val="single" w:sz="4" w:space="0" w:color="auto"/>
              <w:left w:val="single" w:sz="4" w:space="0" w:color="auto"/>
              <w:bottom w:val="single" w:sz="4" w:space="0" w:color="auto"/>
              <w:right w:val="single" w:sz="4" w:space="0" w:color="auto"/>
            </w:tcBorders>
          </w:tcPr>
          <w:p w:rsidR="00787C15" w:rsidRPr="005701CB" w:rsidRDefault="00787C15" w:rsidP="002F5825">
            <w:pPr>
              <w:autoSpaceDE w:val="0"/>
              <w:autoSpaceDN w:val="0"/>
              <w:adjustRightInd w:val="0"/>
              <w:jc w:val="center"/>
              <w:rPr>
                <w:rFonts w:eastAsia="Calibri"/>
                <w:bCs/>
                <w:sz w:val="20"/>
                <w:szCs w:val="20"/>
              </w:rPr>
            </w:pPr>
            <w:r w:rsidRPr="005701CB">
              <w:rPr>
                <w:rFonts w:eastAsia="Calibri"/>
                <w:bCs/>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787C15" w:rsidRPr="005701CB" w:rsidRDefault="00787C15" w:rsidP="002F5825">
            <w:pPr>
              <w:autoSpaceDE w:val="0"/>
              <w:autoSpaceDN w:val="0"/>
              <w:adjustRightInd w:val="0"/>
              <w:jc w:val="center"/>
              <w:rPr>
                <w:rFonts w:eastAsia="Calibri"/>
                <w:bCs/>
                <w:sz w:val="20"/>
                <w:szCs w:val="20"/>
              </w:rPr>
            </w:pPr>
            <w:r w:rsidRPr="005701CB">
              <w:rPr>
                <w:rFonts w:eastAsia="Calibri"/>
                <w:bCs/>
                <w:sz w:val="20"/>
                <w:szCs w:val="20"/>
              </w:rPr>
              <w:t>4</w:t>
            </w:r>
          </w:p>
        </w:tc>
        <w:tc>
          <w:tcPr>
            <w:tcW w:w="2126" w:type="dxa"/>
            <w:tcBorders>
              <w:top w:val="single" w:sz="4" w:space="0" w:color="auto"/>
              <w:left w:val="single" w:sz="4" w:space="0" w:color="auto"/>
              <w:bottom w:val="single" w:sz="4" w:space="0" w:color="auto"/>
              <w:right w:val="single" w:sz="4" w:space="0" w:color="auto"/>
            </w:tcBorders>
          </w:tcPr>
          <w:p w:rsidR="00787C15" w:rsidRPr="005701CB" w:rsidRDefault="00787C15" w:rsidP="002F5825">
            <w:pPr>
              <w:autoSpaceDE w:val="0"/>
              <w:autoSpaceDN w:val="0"/>
              <w:adjustRightInd w:val="0"/>
              <w:jc w:val="center"/>
              <w:rPr>
                <w:rFonts w:eastAsia="Calibri"/>
                <w:bCs/>
                <w:sz w:val="20"/>
                <w:szCs w:val="20"/>
              </w:rPr>
            </w:pPr>
            <w:r w:rsidRPr="005701CB">
              <w:rPr>
                <w:rFonts w:eastAsia="Calibri"/>
                <w:bCs/>
                <w:sz w:val="20"/>
                <w:szCs w:val="20"/>
              </w:rPr>
              <w:t>5</w:t>
            </w: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Pr>
                <w:rFonts w:eastAsia="Calibri"/>
                <w:bCs/>
                <w:sz w:val="20"/>
                <w:szCs w:val="20"/>
              </w:rPr>
              <w:t>6</w:t>
            </w: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Pr>
                <w:rFonts w:eastAsia="Calibri"/>
                <w:bCs/>
                <w:sz w:val="20"/>
                <w:szCs w:val="20"/>
              </w:rPr>
              <w:t>7</w:t>
            </w: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Pr>
                <w:rFonts w:eastAsia="Calibri"/>
                <w:bCs/>
                <w:sz w:val="20"/>
                <w:szCs w:val="20"/>
              </w:rPr>
              <w:t>8</w:t>
            </w: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Pr>
                <w:rFonts w:eastAsia="Calibri"/>
                <w:bCs/>
                <w:sz w:val="20"/>
                <w:szCs w:val="20"/>
              </w:rPr>
              <w:t>9</w:t>
            </w:r>
          </w:p>
        </w:tc>
        <w:tc>
          <w:tcPr>
            <w:tcW w:w="1056"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Pr>
                <w:rFonts w:eastAsia="Calibri"/>
                <w:bCs/>
                <w:sz w:val="20"/>
                <w:szCs w:val="20"/>
              </w:rPr>
              <w:t>10</w:t>
            </w: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Pr>
                <w:rFonts w:eastAsia="Calibri"/>
                <w:bCs/>
                <w:sz w:val="20"/>
                <w:szCs w:val="20"/>
              </w:rPr>
              <w:t>11</w:t>
            </w: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Pr>
                <w:rFonts w:eastAsia="Calibri"/>
                <w:bCs/>
                <w:sz w:val="20"/>
                <w:szCs w:val="20"/>
              </w:rPr>
              <w:t>12</w:t>
            </w: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Pr>
                <w:rFonts w:eastAsia="Calibri"/>
                <w:bCs/>
                <w:sz w:val="20"/>
                <w:szCs w:val="20"/>
              </w:rPr>
              <w:t>13</w:t>
            </w:r>
          </w:p>
        </w:tc>
        <w:tc>
          <w:tcPr>
            <w:tcW w:w="772" w:type="dxa"/>
            <w:tcBorders>
              <w:top w:val="single" w:sz="4" w:space="0" w:color="auto"/>
              <w:left w:val="single" w:sz="4" w:space="0" w:color="auto"/>
              <w:bottom w:val="single" w:sz="4" w:space="0" w:color="auto"/>
            </w:tcBorders>
          </w:tcPr>
          <w:p w:rsidR="00787C15" w:rsidRPr="00244AAB" w:rsidRDefault="00787C15" w:rsidP="002F5825">
            <w:pPr>
              <w:autoSpaceDE w:val="0"/>
              <w:autoSpaceDN w:val="0"/>
              <w:adjustRightInd w:val="0"/>
              <w:jc w:val="center"/>
              <w:rPr>
                <w:rFonts w:eastAsia="Calibri"/>
                <w:bCs/>
                <w:sz w:val="20"/>
                <w:szCs w:val="20"/>
              </w:rPr>
            </w:pPr>
            <w:r>
              <w:rPr>
                <w:rFonts w:eastAsia="Calibri"/>
                <w:bCs/>
                <w:sz w:val="20"/>
                <w:szCs w:val="20"/>
              </w:rPr>
              <w:t>14</w:t>
            </w:r>
          </w:p>
        </w:tc>
      </w:tr>
      <w:tr w:rsidR="00D241F7" w:rsidRPr="00D241F7" w:rsidTr="00B26910">
        <w:tc>
          <w:tcPr>
            <w:tcW w:w="851" w:type="dxa"/>
            <w:vMerge w:val="restart"/>
            <w:tcBorders>
              <w:top w:val="single" w:sz="4" w:space="0" w:color="auto"/>
              <w:bottom w:val="single" w:sz="4" w:space="0" w:color="auto"/>
              <w:right w:val="single" w:sz="4" w:space="0" w:color="auto"/>
            </w:tcBorders>
          </w:tcPr>
          <w:p w:rsidR="00D241F7" w:rsidRPr="004466C6" w:rsidRDefault="00D241F7" w:rsidP="00D241F7">
            <w:pPr>
              <w:autoSpaceDE w:val="0"/>
              <w:autoSpaceDN w:val="0"/>
              <w:adjustRightInd w:val="0"/>
              <w:jc w:val="both"/>
              <w:rPr>
                <w:rFonts w:eastAsia="Calibri"/>
                <w:bCs/>
                <w:sz w:val="20"/>
                <w:szCs w:val="20"/>
              </w:rPr>
            </w:pPr>
            <w:r w:rsidRPr="004466C6">
              <w:rPr>
                <w:rFonts w:eastAsia="Calibri"/>
                <w:bCs/>
                <w:sz w:val="20"/>
                <w:szCs w:val="20"/>
              </w:rPr>
              <w:t xml:space="preserve">Муниципальная программа </w:t>
            </w:r>
            <w:r>
              <w:rPr>
                <w:rFonts w:eastAsia="Calibri"/>
                <w:bCs/>
                <w:sz w:val="20"/>
                <w:szCs w:val="20"/>
              </w:rPr>
              <w:t>Порецкого</w:t>
            </w:r>
            <w:r w:rsidRPr="004466C6">
              <w:rPr>
                <w:rFonts w:eastAsia="Calibri"/>
                <w:bCs/>
                <w:sz w:val="20"/>
                <w:szCs w:val="20"/>
              </w:rPr>
              <w:t xml:space="preserve"> района</w:t>
            </w:r>
          </w:p>
        </w:tc>
        <w:tc>
          <w:tcPr>
            <w:tcW w:w="1645" w:type="dxa"/>
            <w:vMerge w:val="restart"/>
            <w:tcBorders>
              <w:top w:val="single" w:sz="4" w:space="0" w:color="auto"/>
              <w:left w:val="single" w:sz="4" w:space="0" w:color="auto"/>
              <w:bottom w:val="single" w:sz="4" w:space="0" w:color="auto"/>
              <w:right w:val="single" w:sz="4" w:space="0" w:color="auto"/>
            </w:tcBorders>
          </w:tcPr>
          <w:p w:rsidR="00D241F7" w:rsidRPr="005701CB" w:rsidRDefault="00D241F7" w:rsidP="00D241F7">
            <w:pPr>
              <w:autoSpaceDE w:val="0"/>
              <w:autoSpaceDN w:val="0"/>
              <w:adjustRightInd w:val="0"/>
              <w:jc w:val="both"/>
              <w:rPr>
                <w:rFonts w:eastAsia="Calibri"/>
                <w:bCs/>
                <w:sz w:val="20"/>
                <w:szCs w:val="20"/>
              </w:rPr>
            </w:pPr>
            <w:r w:rsidRPr="005701CB">
              <w:rPr>
                <w:rFonts w:eastAsia="Calibri"/>
                <w:bCs/>
                <w:sz w:val="20"/>
                <w:szCs w:val="20"/>
              </w:rPr>
              <w:t>«Развитие образования»</w:t>
            </w:r>
          </w:p>
        </w:tc>
        <w:tc>
          <w:tcPr>
            <w:tcW w:w="765" w:type="dxa"/>
            <w:tcBorders>
              <w:top w:val="single" w:sz="4" w:space="0" w:color="auto"/>
              <w:left w:val="single" w:sz="4" w:space="0" w:color="auto"/>
              <w:bottom w:val="single" w:sz="4" w:space="0" w:color="auto"/>
              <w:right w:val="single" w:sz="4" w:space="0" w:color="auto"/>
            </w:tcBorders>
          </w:tcPr>
          <w:p w:rsidR="00D241F7" w:rsidRPr="005701CB" w:rsidRDefault="00D241F7" w:rsidP="00D241F7">
            <w:pPr>
              <w:autoSpaceDE w:val="0"/>
              <w:autoSpaceDN w:val="0"/>
              <w:adjustRightInd w:val="0"/>
              <w:outlineLvl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241F7" w:rsidRPr="005701CB" w:rsidRDefault="00D241F7" w:rsidP="00D241F7">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D241F7" w:rsidRPr="005701CB" w:rsidRDefault="00D241F7" w:rsidP="00D241F7">
            <w:pPr>
              <w:autoSpaceDE w:val="0"/>
              <w:autoSpaceDN w:val="0"/>
              <w:adjustRightInd w:val="0"/>
              <w:jc w:val="both"/>
              <w:rPr>
                <w:rFonts w:eastAsia="Calibri"/>
                <w:bCs/>
                <w:sz w:val="20"/>
                <w:szCs w:val="20"/>
              </w:rPr>
            </w:pPr>
            <w:r w:rsidRPr="005701C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D241F7" w:rsidRPr="00906A1D" w:rsidRDefault="00D34EED" w:rsidP="005F79D8">
            <w:pPr>
              <w:ind w:left="-113" w:right="-113"/>
              <w:jc w:val="center"/>
              <w:rPr>
                <w:color w:val="000000"/>
                <w:sz w:val="20"/>
                <w:szCs w:val="20"/>
              </w:rPr>
            </w:pPr>
            <w:r w:rsidRPr="00906A1D">
              <w:rPr>
                <w:color w:val="000000"/>
                <w:sz w:val="20"/>
                <w:szCs w:val="20"/>
              </w:rPr>
              <w:t>11</w:t>
            </w:r>
            <w:r w:rsidR="005F79D8" w:rsidRPr="00906A1D">
              <w:rPr>
                <w:color w:val="000000"/>
                <w:sz w:val="20"/>
                <w:szCs w:val="20"/>
              </w:rPr>
              <w:t>7408,1</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ind w:left="-113" w:right="-113"/>
              <w:jc w:val="center"/>
              <w:rPr>
                <w:color w:val="000000"/>
                <w:sz w:val="20"/>
                <w:szCs w:val="20"/>
              </w:rPr>
            </w:pPr>
            <w:r w:rsidRPr="00D241F7">
              <w:rPr>
                <w:color w:val="000000"/>
                <w:sz w:val="20"/>
                <w:szCs w:val="20"/>
              </w:rPr>
              <w:t>10039</w:t>
            </w:r>
            <w:r w:rsidR="005701CB">
              <w:rPr>
                <w:color w:val="000000"/>
                <w:sz w:val="20"/>
                <w:szCs w:val="20"/>
              </w:rPr>
              <w:t>5,7</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ind w:left="-113" w:right="-113"/>
              <w:jc w:val="center"/>
              <w:rPr>
                <w:bCs/>
                <w:color w:val="000000"/>
                <w:sz w:val="20"/>
                <w:szCs w:val="20"/>
              </w:rPr>
            </w:pPr>
            <w:r w:rsidRPr="00D241F7">
              <w:rPr>
                <w:bCs/>
                <w:color w:val="000000"/>
                <w:sz w:val="20"/>
                <w:szCs w:val="20"/>
              </w:rPr>
              <w:t>100</w:t>
            </w:r>
            <w:r w:rsidR="005701CB">
              <w:rPr>
                <w:bCs/>
                <w:color w:val="000000"/>
                <w:sz w:val="20"/>
                <w:szCs w:val="20"/>
              </w:rPr>
              <w:t>099,3</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ind w:left="-113" w:right="-113"/>
              <w:jc w:val="center"/>
              <w:rPr>
                <w:bCs/>
                <w:color w:val="000000"/>
                <w:sz w:val="20"/>
                <w:szCs w:val="20"/>
              </w:rPr>
            </w:pPr>
            <w:r w:rsidRPr="00D241F7">
              <w:rPr>
                <w:bCs/>
                <w:color w:val="000000"/>
                <w:sz w:val="20"/>
                <w:szCs w:val="20"/>
              </w:rPr>
              <w:t>100100,9</w:t>
            </w:r>
          </w:p>
        </w:tc>
        <w:tc>
          <w:tcPr>
            <w:tcW w:w="1056"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ind w:left="-113" w:right="-113"/>
              <w:jc w:val="center"/>
              <w:rPr>
                <w:bCs/>
                <w:color w:val="000000"/>
                <w:sz w:val="20"/>
                <w:szCs w:val="20"/>
              </w:rPr>
            </w:pPr>
            <w:r w:rsidRPr="00D241F7">
              <w:rPr>
                <w:bCs/>
                <w:color w:val="000000"/>
                <w:sz w:val="20"/>
                <w:szCs w:val="20"/>
              </w:rPr>
              <w:t>100100,9</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ind w:left="-113" w:right="-113"/>
              <w:jc w:val="center"/>
              <w:rPr>
                <w:bCs/>
                <w:color w:val="000000"/>
                <w:sz w:val="20"/>
                <w:szCs w:val="20"/>
              </w:rPr>
            </w:pPr>
            <w:r w:rsidRPr="00D241F7">
              <w:rPr>
                <w:bCs/>
                <w:color w:val="000000"/>
                <w:sz w:val="20"/>
                <w:szCs w:val="20"/>
              </w:rPr>
              <w:t>100100,9</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ind w:left="-113" w:right="-113"/>
              <w:jc w:val="center"/>
              <w:rPr>
                <w:bCs/>
                <w:color w:val="000000"/>
                <w:sz w:val="20"/>
                <w:szCs w:val="20"/>
              </w:rPr>
            </w:pPr>
            <w:r w:rsidRPr="00D241F7">
              <w:rPr>
                <w:bCs/>
                <w:color w:val="000000"/>
                <w:sz w:val="20"/>
                <w:szCs w:val="20"/>
              </w:rPr>
              <w:t>100100,9</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ind w:left="-113" w:right="-113"/>
              <w:jc w:val="center"/>
              <w:rPr>
                <w:bCs/>
                <w:color w:val="000000"/>
                <w:sz w:val="20"/>
                <w:szCs w:val="20"/>
              </w:rPr>
            </w:pPr>
            <w:r w:rsidRPr="00D241F7">
              <w:rPr>
                <w:bCs/>
                <w:color w:val="000000"/>
                <w:sz w:val="20"/>
                <w:szCs w:val="20"/>
              </w:rPr>
              <w:t>500504,5</w:t>
            </w:r>
          </w:p>
        </w:tc>
        <w:tc>
          <w:tcPr>
            <w:tcW w:w="772" w:type="dxa"/>
            <w:tcBorders>
              <w:top w:val="single" w:sz="4" w:space="0" w:color="auto"/>
              <w:left w:val="single" w:sz="4" w:space="0" w:color="auto"/>
              <w:bottom w:val="single" w:sz="4" w:space="0" w:color="auto"/>
            </w:tcBorders>
          </w:tcPr>
          <w:p w:rsidR="00D241F7" w:rsidRPr="00D241F7" w:rsidRDefault="00D241F7" w:rsidP="00D241F7">
            <w:pPr>
              <w:ind w:left="-113" w:right="-113"/>
              <w:jc w:val="center"/>
              <w:rPr>
                <w:bCs/>
                <w:color w:val="000000"/>
                <w:sz w:val="20"/>
                <w:szCs w:val="20"/>
              </w:rPr>
            </w:pPr>
            <w:r w:rsidRPr="00D241F7">
              <w:rPr>
                <w:bCs/>
                <w:color w:val="000000"/>
                <w:sz w:val="20"/>
                <w:szCs w:val="20"/>
              </w:rPr>
              <w:t>500504,5</w:t>
            </w:r>
          </w:p>
        </w:tc>
      </w:tr>
      <w:tr w:rsidR="00D241F7" w:rsidRPr="00D241F7" w:rsidTr="00B26910">
        <w:tc>
          <w:tcPr>
            <w:tcW w:w="851" w:type="dxa"/>
            <w:vMerge/>
            <w:tcBorders>
              <w:top w:val="single" w:sz="4" w:space="0" w:color="auto"/>
              <w:bottom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D241F7" w:rsidRPr="005701CB" w:rsidRDefault="00D241F7" w:rsidP="00D241F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241F7" w:rsidRPr="005701CB" w:rsidRDefault="00D241F7" w:rsidP="00D241F7">
            <w:pPr>
              <w:autoSpaceDE w:val="0"/>
              <w:autoSpaceDN w:val="0"/>
              <w:adjustRightInd w:val="0"/>
              <w:jc w:val="center"/>
              <w:rPr>
                <w:rFonts w:eastAsia="Calibri"/>
                <w:bCs/>
                <w:sz w:val="20"/>
                <w:szCs w:val="20"/>
              </w:rPr>
            </w:pPr>
            <w:proofErr w:type="spellStart"/>
            <w:r w:rsidRPr="005701C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241F7" w:rsidRPr="005701CB" w:rsidRDefault="00D241F7" w:rsidP="00D241F7">
            <w:pPr>
              <w:autoSpaceDE w:val="0"/>
              <w:autoSpaceDN w:val="0"/>
              <w:adjustRightInd w:val="0"/>
              <w:jc w:val="center"/>
              <w:rPr>
                <w:rFonts w:eastAsia="Calibri"/>
                <w:bCs/>
                <w:sz w:val="20"/>
                <w:szCs w:val="20"/>
              </w:rPr>
            </w:pPr>
            <w:proofErr w:type="spellStart"/>
            <w:r w:rsidRPr="005701C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241F7" w:rsidRPr="005701CB" w:rsidRDefault="00D241F7" w:rsidP="00D241F7">
            <w:pPr>
              <w:autoSpaceDE w:val="0"/>
              <w:autoSpaceDN w:val="0"/>
              <w:adjustRightInd w:val="0"/>
              <w:jc w:val="both"/>
              <w:rPr>
                <w:rFonts w:eastAsia="Calibri"/>
                <w:bCs/>
                <w:sz w:val="20"/>
                <w:szCs w:val="20"/>
              </w:rPr>
            </w:pPr>
            <w:r w:rsidRPr="005701C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D241F7" w:rsidRPr="00906A1D" w:rsidRDefault="00C6372F" w:rsidP="00D241F7">
            <w:pPr>
              <w:ind w:left="-113" w:right="-113"/>
              <w:jc w:val="center"/>
              <w:rPr>
                <w:color w:val="000000"/>
                <w:sz w:val="20"/>
                <w:szCs w:val="20"/>
              </w:rPr>
            </w:pPr>
            <w:r w:rsidRPr="00906A1D">
              <w:rPr>
                <w:color w:val="000000"/>
                <w:sz w:val="20"/>
                <w:szCs w:val="20"/>
              </w:rPr>
              <w:t>1027,4</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ind w:left="-113" w:right="-113"/>
              <w:jc w:val="center"/>
              <w:rPr>
                <w:color w:val="000000"/>
                <w:sz w:val="20"/>
                <w:szCs w:val="20"/>
              </w:rPr>
            </w:pPr>
            <w:r w:rsidRPr="00D241F7">
              <w:rPr>
                <w:color w:val="000000"/>
                <w:sz w:val="20"/>
                <w:szCs w:val="20"/>
              </w:rPr>
              <w:t>90,7</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ind w:left="-113" w:right="-113"/>
              <w:jc w:val="center"/>
              <w:rPr>
                <w:bCs/>
                <w:color w:val="000000"/>
                <w:sz w:val="20"/>
                <w:szCs w:val="20"/>
              </w:rPr>
            </w:pPr>
            <w:r w:rsidRPr="00D241F7">
              <w:rPr>
                <w:bCs/>
                <w:color w:val="000000"/>
                <w:sz w:val="20"/>
                <w:szCs w:val="20"/>
              </w:rPr>
              <w:t>94,3</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ind w:left="-113" w:right="-113"/>
              <w:jc w:val="center"/>
              <w:rPr>
                <w:bCs/>
                <w:color w:val="000000"/>
                <w:sz w:val="20"/>
                <w:szCs w:val="20"/>
              </w:rPr>
            </w:pPr>
            <w:r w:rsidRPr="00D241F7">
              <w:rPr>
                <w:bCs/>
                <w:color w:val="000000"/>
                <w:sz w:val="20"/>
                <w:szCs w:val="20"/>
              </w:rPr>
              <w:t>94,3</w:t>
            </w:r>
          </w:p>
        </w:tc>
        <w:tc>
          <w:tcPr>
            <w:tcW w:w="1056"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ind w:left="-113" w:right="-113"/>
              <w:jc w:val="center"/>
              <w:rPr>
                <w:bCs/>
                <w:color w:val="000000"/>
                <w:sz w:val="20"/>
                <w:szCs w:val="20"/>
              </w:rPr>
            </w:pPr>
            <w:r w:rsidRPr="00D241F7">
              <w:rPr>
                <w:bCs/>
                <w:color w:val="000000"/>
                <w:sz w:val="20"/>
                <w:szCs w:val="20"/>
              </w:rPr>
              <w:t>94,3</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ind w:left="-113" w:right="-113"/>
              <w:jc w:val="center"/>
              <w:rPr>
                <w:bCs/>
                <w:color w:val="000000"/>
                <w:sz w:val="20"/>
                <w:szCs w:val="20"/>
              </w:rPr>
            </w:pPr>
            <w:r w:rsidRPr="00D241F7">
              <w:rPr>
                <w:bCs/>
                <w:color w:val="000000"/>
                <w:sz w:val="20"/>
                <w:szCs w:val="20"/>
              </w:rPr>
              <w:t>94,3</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ind w:left="-113" w:right="-113"/>
              <w:jc w:val="center"/>
              <w:rPr>
                <w:bCs/>
                <w:color w:val="000000"/>
                <w:sz w:val="20"/>
                <w:szCs w:val="20"/>
              </w:rPr>
            </w:pPr>
            <w:r w:rsidRPr="00D241F7">
              <w:rPr>
                <w:bCs/>
                <w:color w:val="000000"/>
                <w:sz w:val="20"/>
                <w:szCs w:val="20"/>
              </w:rPr>
              <w:t>94,3</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ind w:left="-113" w:right="-113"/>
              <w:jc w:val="center"/>
              <w:rPr>
                <w:bCs/>
                <w:color w:val="000000"/>
                <w:sz w:val="20"/>
                <w:szCs w:val="20"/>
              </w:rPr>
            </w:pPr>
            <w:r w:rsidRPr="00D241F7">
              <w:rPr>
                <w:bCs/>
                <w:color w:val="000000"/>
                <w:sz w:val="20"/>
                <w:szCs w:val="20"/>
              </w:rPr>
              <w:t>471,5</w:t>
            </w:r>
          </w:p>
        </w:tc>
        <w:tc>
          <w:tcPr>
            <w:tcW w:w="772" w:type="dxa"/>
            <w:tcBorders>
              <w:top w:val="single" w:sz="4" w:space="0" w:color="auto"/>
              <w:left w:val="single" w:sz="4" w:space="0" w:color="auto"/>
              <w:bottom w:val="single" w:sz="4" w:space="0" w:color="auto"/>
            </w:tcBorders>
          </w:tcPr>
          <w:p w:rsidR="00D241F7" w:rsidRPr="00D241F7" w:rsidRDefault="00D241F7" w:rsidP="00D241F7">
            <w:pPr>
              <w:ind w:left="-113" w:right="-113"/>
              <w:jc w:val="center"/>
              <w:rPr>
                <w:bCs/>
                <w:color w:val="000000"/>
                <w:sz w:val="20"/>
                <w:szCs w:val="20"/>
              </w:rPr>
            </w:pPr>
            <w:r w:rsidRPr="00D241F7">
              <w:rPr>
                <w:bCs/>
                <w:color w:val="000000"/>
                <w:sz w:val="20"/>
                <w:szCs w:val="20"/>
              </w:rPr>
              <w:t>471,5</w:t>
            </w:r>
          </w:p>
        </w:tc>
      </w:tr>
      <w:tr w:rsidR="00D241F7" w:rsidRPr="00D241F7" w:rsidTr="00B26910">
        <w:trPr>
          <w:trHeight w:val="502"/>
        </w:trPr>
        <w:tc>
          <w:tcPr>
            <w:tcW w:w="851" w:type="dxa"/>
            <w:vMerge/>
            <w:tcBorders>
              <w:top w:val="single" w:sz="4" w:space="0" w:color="auto"/>
              <w:bottom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D241F7" w:rsidRPr="005701CB" w:rsidRDefault="00D241F7" w:rsidP="00D241F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241F7" w:rsidRPr="005701CB" w:rsidRDefault="00D241F7" w:rsidP="00D241F7">
            <w:pPr>
              <w:autoSpaceDE w:val="0"/>
              <w:autoSpaceDN w:val="0"/>
              <w:adjustRightInd w:val="0"/>
              <w:jc w:val="center"/>
              <w:rPr>
                <w:rFonts w:eastAsia="Calibri"/>
                <w:bCs/>
                <w:sz w:val="20"/>
                <w:szCs w:val="20"/>
              </w:rPr>
            </w:pPr>
            <w:proofErr w:type="spellStart"/>
            <w:r w:rsidRPr="005701C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241F7" w:rsidRPr="005701CB" w:rsidRDefault="00D241F7" w:rsidP="00D241F7">
            <w:pPr>
              <w:autoSpaceDE w:val="0"/>
              <w:autoSpaceDN w:val="0"/>
              <w:adjustRightInd w:val="0"/>
              <w:jc w:val="center"/>
              <w:rPr>
                <w:rFonts w:eastAsia="Calibri"/>
                <w:bCs/>
                <w:sz w:val="20"/>
                <w:szCs w:val="20"/>
              </w:rPr>
            </w:pPr>
            <w:proofErr w:type="spellStart"/>
            <w:r w:rsidRPr="005701C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241F7" w:rsidRPr="005701CB" w:rsidRDefault="00D241F7" w:rsidP="00D241F7">
            <w:pPr>
              <w:autoSpaceDE w:val="0"/>
              <w:autoSpaceDN w:val="0"/>
              <w:adjustRightInd w:val="0"/>
              <w:jc w:val="both"/>
              <w:rPr>
                <w:rFonts w:eastAsia="Calibri"/>
                <w:bCs/>
                <w:sz w:val="20"/>
                <w:szCs w:val="20"/>
              </w:rPr>
            </w:pPr>
            <w:r w:rsidRPr="005701C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D241F7" w:rsidRPr="00906A1D" w:rsidRDefault="000C28F7" w:rsidP="000C28F7">
            <w:pPr>
              <w:ind w:left="-113" w:right="-113"/>
              <w:jc w:val="center"/>
              <w:rPr>
                <w:color w:val="000000"/>
                <w:sz w:val="20"/>
                <w:szCs w:val="20"/>
              </w:rPr>
            </w:pPr>
            <w:r w:rsidRPr="00906A1D">
              <w:rPr>
                <w:color w:val="000000"/>
                <w:sz w:val="20"/>
                <w:szCs w:val="20"/>
              </w:rPr>
              <w:t>85615,8</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ind w:left="-113" w:right="-113"/>
              <w:jc w:val="center"/>
              <w:rPr>
                <w:color w:val="000000"/>
                <w:sz w:val="20"/>
                <w:szCs w:val="20"/>
              </w:rPr>
            </w:pPr>
            <w:r w:rsidRPr="00D241F7">
              <w:rPr>
                <w:color w:val="000000"/>
                <w:sz w:val="20"/>
                <w:szCs w:val="20"/>
              </w:rPr>
              <w:t>7523</w:t>
            </w:r>
            <w:r w:rsidR="005701CB">
              <w:rPr>
                <w:color w:val="000000"/>
                <w:sz w:val="20"/>
                <w:szCs w:val="20"/>
              </w:rPr>
              <w:t>0,1</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ind w:left="-113" w:right="-113"/>
              <w:jc w:val="center"/>
              <w:rPr>
                <w:bCs/>
                <w:color w:val="000000"/>
                <w:sz w:val="20"/>
                <w:szCs w:val="20"/>
              </w:rPr>
            </w:pPr>
            <w:r w:rsidRPr="00D241F7">
              <w:rPr>
                <w:bCs/>
                <w:color w:val="000000"/>
                <w:sz w:val="20"/>
                <w:szCs w:val="20"/>
              </w:rPr>
              <w:t>7493</w:t>
            </w:r>
            <w:r w:rsidR="005701CB">
              <w:rPr>
                <w:bCs/>
                <w:color w:val="000000"/>
                <w:sz w:val="20"/>
                <w:szCs w:val="20"/>
              </w:rPr>
              <w:t>0,1</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ind w:left="-113" w:right="-113"/>
              <w:jc w:val="center"/>
              <w:rPr>
                <w:bCs/>
                <w:color w:val="000000"/>
                <w:sz w:val="20"/>
                <w:szCs w:val="20"/>
              </w:rPr>
            </w:pPr>
            <w:r w:rsidRPr="00D241F7">
              <w:rPr>
                <w:bCs/>
                <w:color w:val="000000"/>
                <w:sz w:val="20"/>
                <w:szCs w:val="20"/>
              </w:rPr>
              <w:t>74931,7</w:t>
            </w:r>
          </w:p>
        </w:tc>
        <w:tc>
          <w:tcPr>
            <w:tcW w:w="1056"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ind w:left="-113" w:right="-113"/>
              <w:jc w:val="center"/>
              <w:rPr>
                <w:bCs/>
                <w:color w:val="000000"/>
                <w:sz w:val="20"/>
                <w:szCs w:val="20"/>
              </w:rPr>
            </w:pPr>
            <w:r w:rsidRPr="00D241F7">
              <w:rPr>
                <w:bCs/>
                <w:color w:val="000000"/>
                <w:sz w:val="20"/>
                <w:szCs w:val="20"/>
              </w:rPr>
              <w:t>74931,7</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ind w:left="-113" w:right="-113"/>
              <w:jc w:val="center"/>
              <w:rPr>
                <w:bCs/>
                <w:color w:val="000000"/>
                <w:sz w:val="20"/>
                <w:szCs w:val="20"/>
              </w:rPr>
            </w:pPr>
            <w:r w:rsidRPr="00D241F7">
              <w:rPr>
                <w:bCs/>
                <w:color w:val="000000"/>
                <w:sz w:val="20"/>
                <w:szCs w:val="20"/>
              </w:rPr>
              <w:t>74931,7</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ind w:left="-113" w:right="-113"/>
              <w:jc w:val="center"/>
              <w:rPr>
                <w:bCs/>
                <w:color w:val="000000"/>
                <w:sz w:val="20"/>
                <w:szCs w:val="20"/>
              </w:rPr>
            </w:pPr>
            <w:r w:rsidRPr="00D241F7">
              <w:rPr>
                <w:bCs/>
                <w:color w:val="000000"/>
                <w:sz w:val="20"/>
                <w:szCs w:val="20"/>
              </w:rPr>
              <w:t>74931,7</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ind w:left="-113" w:right="-113"/>
              <w:jc w:val="center"/>
              <w:rPr>
                <w:bCs/>
                <w:color w:val="000000"/>
                <w:sz w:val="20"/>
                <w:szCs w:val="20"/>
              </w:rPr>
            </w:pPr>
            <w:r w:rsidRPr="00D241F7">
              <w:rPr>
                <w:bCs/>
                <w:color w:val="000000"/>
                <w:sz w:val="20"/>
                <w:szCs w:val="20"/>
              </w:rPr>
              <w:t>374658,5</w:t>
            </w:r>
          </w:p>
        </w:tc>
        <w:tc>
          <w:tcPr>
            <w:tcW w:w="772" w:type="dxa"/>
            <w:tcBorders>
              <w:top w:val="single" w:sz="4" w:space="0" w:color="auto"/>
              <w:left w:val="single" w:sz="4" w:space="0" w:color="auto"/>
              <w:bottom w:val="single" w:sz="4" w:space="0" w:color="auto"/>
            </w:tcBorders>
          </w:tcPr>
          <w:p w:rsidR="00D241F7" w:rsidRPr="00D241F7" w:rsidRDefault="00D241F7" w:rsidP="00D241F7">
            <w:pPr>
              <w:ind w:left="-113" w:right="-113"/>
              <w:jc w:val="center"/>
              <w:rPr>
                <w:bCs/>
                <w:color w:val="000000"/>
                <w:sz w:val="20"/>
                <w:szCs w:val="20"/>
              </w:rPr>
            </w:pPr>
            <w:r w:rsidRPr="00D241F7">
              <w:rPr>
                <w:bCs/>
                <w:color w:val="000000"/>
                <w:sz w:val="20"/>
                <w:szCs w:val="20"/>
              </w:rPr>
              <w:t>374658,5</w:t>
            </w:r>
          </w:p>
        </w:tc>
      </w:tr>
      <w:tr w:rsidR="00D241F7" w:rsidRPr="00D241F7" w:rsidTr="00B26910">
        <w:tc>
          <w:tcPr>
            <w:tcW w:w="851" w:type="dxa"/>
            <w:vMerge/>
            <w:tcBorders>
              <w:top w:val="single" w:sz="4" w:space="0" w:color="auto"/>
              <w:bottom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D241F7" w:rsidRPr="005701CB" w:rsidRDefault="00D241F7" w:rsidP="00D241F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241F7" w:rsidRPr="005701CB" w:rsidRDefault="00D241F7" w:rsidP="00D241F7">
            <w:pPr>
              <w:autoSpaceDE w:val="0"/>
              <w:autoSpaceDN w:val="0"/>
              <w:adjustRightInd w:val="0"/>
              <w:jc w:val="center"/>
              <w:rPr>
                <w:rFonts w:eastAsia="Calibri"/>
                <w:bCs/>
                <w:sz w:val="20"/>
                <w:szCs w:val="20"/>
              </w:rPr>
            </w:pPr>
            <w:proofErr w:type="spellStart"/>
            <w:r w:rsidRPr="005701C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241F7" w:rsidRPr="005701CB" w:rsidRDefault="00D241F7" w:rsidP="00D241F7">
            <w:pPr>
              <w:autoSpaceDE w:val="0"/>
              <w:autoSpaceDN w:val="0"/>
              <w:adjustRightInd w:val="0"/>
              <w:jc w:val="center"/>
              <w:rPr>
                <w:rFonts w:eastAsia="Calibri"/>
                <w:bCs/>
                <w:sz w:val="20"/>
                <w:szCs w:val="20"/>
              </w:rPr>
            </w:pPr>
            <w:proofErr w:type="spellStart"/>
            <w:r w:rsidRPr="005701C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241F7" w:rsidRPr="005701CB" w:rsidRDefault="00D241F7" w:rsidP="00D241F7">
            <w:pPr>
              <w:autoSpaceDE w:val="0"/>
              <w:autoSpaceDN w:val="0"/>
              <w:adjustRightInd w:val="0"/>
              <w:jc w:val="both"/>
              <w:rPr>
                <w:rFonts w:eastAsia="Calibri"/>
                <w:bCs/>
                <w:sz w:val="20"/>
                <w:szCs w:val="20"/>
              </w:rPr>
            </w:pPr>
            <w:r w:rsidRPr="005701CB">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D241F7" w:rsidRPr="00906A1D" w:rsidRDefault="00D241F7" w:rsidP="000C28F7">
            <w:pPr>
              <w:ind w:left="-113" w:right="-113"/>
              <w:jc w:val="center"/>
              <w:rPr>
                <w:color w:val="000000"/>
                <w:sz w:val="20"/>
                <w:szCs w:val="20"/>
              </w:rPr>
            </w:pPr>
            <w:r w:rsidRPr="00906A1D">
              <w:rPr>
                <w:color w:val="000000"/>
                <w:sz w:val="20"/>
                <w:szCs w:val="20"/>
              </w:rPr>
              <w:t>23</w:t>
            </w:r>
            <w:r w:rsidR="000C28F7" w:rsidRPr="00906A1D">
              <w:rPr>
                <w:color w:val="000000"/>
                <w:sz w:val="20"/>
                <w:szCs w:val="20"/>
              </w:rPr>
              <w:t>652,0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ind w:left="-113" w:right="-113"/>
              <w:jc w:val="center"/>
              <w:rPr>
                <w:color w:val="000000"/>
                <w:sz w:val="20"/>
                <w:szCs w:val="20"/>
              </w:rPr>
            </w:pPr>
            <w:r w:rsidRPr="00D241F7">
              <w:rPr>
                <w:color w:val="000000"/>
                <w:sz w:val="20"/>
                <w:szCs w:val="20"/>
              </w:rPr>
              <w:t>17962,0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ind w:left="-113" w:right="-113"/>
              <w:jc w:val="center"/>
              <w:rPr>
                <w:bCs/>
                <w:color w:val="000000"/>
                <w:sz w:val="20"/>
                <w:szCs w:val="20"/>
              </w:rPr>
            </w:pPr>
            <w:r w:rsidRPr="00D241F7">
              <w:rPr>
                <w:bCs/>
                <w:color w:val="000000"/>
                <w:sz w:val="20"/>
                <w:szCs w:val="20"/>
              </w:rPr>
              <w:t>17962,0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ind w:left="-113" w:right="-113"/>
              <w:jc w:val="center"/>
              <w:rPr>
                <w:bCs/>
                <w:color w:val="000000"/>
                <w:sz w:val="20"/>
                <w:szCs w:val="20"/>
              </w:rPr>
            </w:pPr>
            <w:r w:rsidRPr="00D241F7">
              <w:rPr>
                <w:bCs/>
                <w:color w:val="000000"/>
                <w:sz w:val="20"/>
                <w:szCs w:val="20"/>
              </w:rPr>
              <w:t>17962,0</w:t>
            </w:r>
          </w:p>
        </w:tc>
        <w:tc>
          <w:tcPr>
            <w:tcW w:w="1056"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ind w:left="-113" w:right="-113"/>
              <w:jc w:val="center"/>
              <w:rPr>
                <w:bCs/>
                <w:color w:val="000000"/>
                <w:sz w:val="20"/>
                <w:szCs w:val="20"/>
              </w:rPr>
            </w:pPr>
            <w:r w:rsidRPr="00D241F7">
              <w:rPr>
                <w:bCs/>
                <w:color w:val="000000"/>
                <w:sz w:val="20"/>
                <w:szCs w:val="20"/>
              </w:rPr>
              <w:t>17962,0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ind w:left="-113" w:right="-113"/>
              <w:jc w:val="center"/>
              <w:rPr>
                <w:bCs/>
                <w:color w:val="000000"/>
                <w:sz w:val="20"/>
                <w:szCs w:val="20"/>
              </w:rPr>
            </w:pPr>
            <w:r w:rsidRPr="00D241F7">
              <w:rPr>
                <w:bCs/>
                <w:color w:val="000000"/>
                <w:sz w:val="20"/>
                <w:szCs w:val="20"/>
              </w:rPr>
              <w:t>17962,0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ind w:left="-113" w:right="-113"/>
              <w:jc w:val="center"/>
              <w:rPr>
                <w:bCs/>
                <w:color w:val="000000"/>
                <w:sz w:val="20"/>
                <w:szCs w:val="20"/>
              </w:rPr>
            </w:pPr>
            <w:r w:rsidRPr="00D241F7">
              <w:rPr>
                <w:bCs/>
                <w:color w:val="000000"/>
                <w:sz w:val="20"/>
                <w:szCs w:val="20"/>
              </w:rPr>
              <w:t>17962,0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ind w:left="-113" w:right="-113"/>
              <w:jc w:val="center"/>
              <w:rPr>
                <w:bCs/>
                <w:color w:val="000000"/>
                <w:sz w:val="20"/>
                <w:szCs w:val="20"/>
              </w:rPr>
            </w:pPr>
            <w:r w:rsidRPr="00D241F7">
              <w:rPr>
                <w:bCs/>
                <w:color w:val="000000"/>
                <w:sz w:val="20"/>
                <w:szCs w:val="20"/>
              </w:rPr>
              <w:t>89810,0</w:t>
            </w:r>
          </w:p>
        </w:tc>
        <w:tc>
          <w:tcPr>
            <w:tcW w:w="772" w:type="dxa"/>
            <w:tcBorders>
              <w:top w:val="single" w:sz="4" w:space="0" w:color="auto"/>
              <w:left w:val="single" w:sz="4" w:space="0" w:color="auto"/>
              <w:bottom w:val="single" w:sz="4" w:space="0" w:color="auto"/>
            </w:tcBorders>
          </w:tcPr>
          <w:p w:rsidR="00D241F7" w:rsidRPr="00D241F7" w:rsidRDefault="00D241F7" w:rsidP="00D241F7">
            <w:pPr>
              <w:ind w:left="-113" w:right="-113"/>
              <w:jc w:val="center"/>
              <w:rPr>
                <w:bCs/>
                <w:color w:val="000000"/>
                <w:sz w:val="20"/>
                <w:szCs w:val="20"/>
              </w:rPr>
            </w:pPr>
            <w:r w:rsidRPr="00D241F7">
              <w:rPr>
                <w:bCs/>
                <w:color w:val="000000"/>
                <w:sz w:val="20"/>
                <w:szCs w:val="20"/>
              </w:rPr>
              <w:t>89810,0</w:t>
            </w:r>
          </w:p>
        </w:tc>
      </w:tr>
      <w:tr w:rsidR="00D241F7" w:rsidRPr="00D241F7" w:rsidTr="00B26910">
        <w:trPr>
          <w:trHeight w:val="422"/>
        </w:trPr>
        <w:tc>
          <w:tcPr>
            <w:tcW w:w="851" w:type="dxa"/>
            <w:vMerge/>
            <w:tcBorders>
              <w:top w:val="single" w:sz="4" w:space="0" w:color="auto"/>
              <w:bottom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D241F7" w:rsidRPr="005701CB" w:rsidRDefault="00D241F7" w:rsidP="00D241F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241F7" w:rsidRPr="005701CB" w:rsidRDefault="00D241F7" w:rsidP="00D241F7">
            <w:pPr>
              <w:autoSpaceDE w:val="0"/>
              <w:autoSpaceDN w:val="0"/>
              <w:adjustRightInd w:val="0"/>
              <w:jc w:val="center"/>
              <w:rPr>
                <w:rFonts w:eastAsia="Calibri"/>
                <w:bCs/>
                <w:sz w:val="20"/>
                <w:szCs w:val="20"/>
              </w:rPr>
            </w:pPr>
            <w:proofErr w:type="spellStart"/>
            <w:r w:rsidRPr="005701C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241F7" w:rsidRPr="005701CB" w:rsidRDefault="00D241F7" w:rsidP="00D241F7">
            <w:pPr>
              <w:autoSpaceDE w:val="0"/>
              <w:autoSpaceDN w:val="0"/>
              <w:adjustRightInd w:val="0"/>
              <w:jc w:val="center"/>
              <w:rPr>
                <w:rFonts w:eastAsia="Calibri"/>
                <w:bCs/>
                <w:sz w:val="20"/>
                <w:szCs w:val="20"/>
              </w:rPr>
            </w:pPr>
            <w:proofErr w:type="spellStart"/>
            <w:r w:rsidRPr="005701C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241F7" w:rsidRPr="005701CB" w:rsidRDefault="00D241F7" w:rsidP="00D241F7">
            <w:pPr>
              <w:autoSpaceDE w:val="0"/>
              <w:autoSpaceDN w:val="0"/>
              <w:adjustRightInd w:val="0"/>
              <w:jc w:val="both"/>
              <w:rPr>
                <w:rFonts w:eastAsia="Calibri"/>
                <w:bCs/>
                <w:sz w:val="20"/>
                <w:szCs w:val="20"/>
              </w:rPr>
            </w:pPr>
            <w:r w:rsidRPr="005701C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D241F7" w:rsidRPr="00906A1D" w:rsidRDefault="00D241F7" w:rsidP="00D241F7">
            <w:pPr>
              <w:ind w:left="-113" w:right="-113"/>
              <w:jc w:val="center"/>
              <w:rPr>
                <w:color w:val="000000"/>
                <w:sz w:val="20"/>
                <w:szCs w:val="20"/>
              </w:rPr>
            </w:pPr>
            <w:r w:rsidRPr="00906A1D">
              <w:rPr>
                <w:color w:val="000000"/>
                <w:sz w:val="20"/>
                <w:szCs w:val="20"/>
              </w:rPr>
              <w:t>7112,9</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rPr>
                <w:sz w:val="20"/>
                <w:szCs w:val="20"/>
              </w:rPr>
            </w:pPr>
            <w:r w:rsidRPr="00D241F7">
              <w:rPr>
                <w:color w:val="000000"/>
                <w:sz w:val="20"/>
                <w:szCs w:val="20"/>
              </w:rPr>
              <w:t>7112,9</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rPr>
                <w:sz w:val="20"/>
                <w:szCs w:val="20"/>
              </w:rPr>
            </w:pPr>
            <w:r w:rsidRPr="00D241F7">
              <w:rPr>
                <w:color w:val="000000"/>
                <w:sz w:val="20"/>
                <w:szCs w:val="20"/>
              </w:rPr>
              <w:t>7112,9</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jc w:val="center"/>
              <w:rPr>
                <w:sz w:val="20"/>
                <w:szCs w:val="20"/>
              </w:rPr>
            </w:pPr>
            <w:r w:rsidRPr="00D241F7">
              <w:rPr>
                <w:color w:val="000000"/>
                <w:sz w:val="20"/>
                <w:szCs w:val="20"/>
              </w:rPr>
              <w:t>7112,9</w:t>
            </w:r>
          </w:p>
        </w:tc>
        <w:tc>
          <w:tcPr>
            <w:tcW w:w="1056"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jc w:val="center"/>
              <w:rPr>
                <w:sz w:val="20"/>
                <w:szCs w:val="20"/>
              </w:rPr>
            </w:pPr>
            <w:r w:rsidRPr="00D241F7">
              <w:rPr>
                <w:color w:val="000000"/>
                <w:sz w:val="20"/>
                <w:szCs w:val="20"/>
              </w:rPr>
              <w:t>7112,9</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jc w:val="center"/>
              <w:rPr>
                <w:sz w:val="20"/>
                <w:szCs w:val="20"/>
              </w:rPr>
            </w:pPr>
            <w:r w:rsidRPr="00D241F7">
              <w:rPr>
                <w:color w:val="000000"/>
                <w:sz w:val="20"/>
                <w:szCs w:val="20"/>
              </w:rPr>
              <w:t>7112,9</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jc w:val="center"/>
              <w:rPr>
                <w:sz w:val="20"/>
                <w:szCs w:val="20"/>
              </w:rPr>
            </w:pPr>
            <w:r w:rsidRPr="00D241F7">
              <w:rPr>
                <w:color w:val="000000"/>
                <w:sz w:val="20"/>
                <w:szCs w:val="20"/>
              </w:rPr>
              <w:t>7112,9</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jc w:val="center"/>
              <w:rPr>
                <w:sz w:val="20"/>
                <w:szCs w:val="20"/>
              </w:rPr>
            </w:pPr>
            <w:r w:rsidRPr="00D241F7">
              <w:rPr>
                <w:color w:val="000000"/>
                <w:sz w:val="20"/>
                <w:szCs w:val="20"/>
              </w:rPr>
              <w:t>35564,5</w:t>
            </w:r>
          </w:p>
        </w:tc>
        <w:tc>
          <w:tcPr>
            <w:tcW w:w="772" w:type="dxa"/>
            <w:tcBorders>
              <w:top w:val="single" w:sz="4" w:space="0" w:color="auto"/>
              <w:left w:val="single" w:sz="4" w:space="0" w:color="auto"/>
              <w:bottom w:val="single" w:sz="4" w:space="0" w:color="auto"/>
            </w:tcBorders>
          </w:tcPr>
          <w:p w:rsidR="00D241F7" w:rsidRPr="00D241F7" w:rsidRDefault="00D241F7" w:rsidP="00D241F7">
            <w:pPr>
              <w:jc w:val="center"/>
              <w:rPr>
                <w:sz w:val="20"/>
                <w:szCs w:val="20"/>
              </w:rPr>
            </w:pPr>
            <w:r w:rsidRPr="00D241F7">
              <w:rPr>
                <w:color w:val="000000"/>
                <w:sz w:val="20"/>
                <w:szCs w:val="20"/>
              </w:rPr>
              <w:t>35564,5</w:t>
            </w:r>
          </w:p>
        </w:tc>
      </w:tr>
      <w:tr w:rsidR="00D241F7" w:rsidRPr="00244AAB" w:rsidTr="00B26910">
        <w:tc>
          <w:tcPr>
            <w:tcW w:w="851" w:type="dxa"/>
            <w:vMerge w:val="restart"/>
            <w:tcBorders>
              <w:top w:val="single" w:sz="4" w:space="0" w:color="auto"/>
              <w:bottom w:val="single" w:sz="4" w:space="0" w:color="auto"/>
              <w:right w:val="single" w:sz="4" w:space="0" w:color="auto"/>
            </w:tcBorders>
          </w:tcPr>
          <w:p w:rsidR="00D241F7" w:rsidRPr="00BD55F5" w:rsidRDefault="000E0D8B" w:rsidP="00D241F7">
            <w:pPr>
              <w:autoSpaceDE w:val="0"/>
              <w:autoSpaceDN w:val="0"/>
              <w:adjustRightInd w:val="0"/>
              <w:jc w:val="both"/>
              <w:rPr>
                <w:rFonts w:eastAsia="Calibri"/>
                <w:bCs/>
                <w:sz w:val="20"/>
                <w:szCs w:val="20"/>
              </w:rPr>
            </w:pPr>
            <w:hyperlink r:id="rId18" w:history="1">
              <w:r w:rsidR="00D241F7" w:rsidRPr="00BD55F5">
                <w:rPr>
                  <w:rFonts w:eastAsia="Calibri"/>
                  <w:bCs/>
                  <w:sz w:val="20"/>
                  <w:szCs w:val="20"/>
                </w:rPr>
                <w:t>Подпрограмма</w:t>
              </w:r>
            </w:hyperlink>
          </w:p>
        </w:tc>
        <w:tc>
          <w:tcPr>
            <w:tcW w:w="1645" w:type="dxa"/>
            <w:vMerge w:val="restart"/>
            <w:tcBorders>
              <w:top w:val="single" w:sz="4" w:space="0" w:color="auto"/>
              <w:left w:val="single" w:sz="4" w:space="0" w:color="auto"/>
              <w:bottom w:val="single" w:sz="4" w:space="0" w:color="auto"/>
              <w:right w:val="single" w:sz="4" w:space="0" w:color="auto"/>
            </w:tcBorders>
          </w:tcPr>
          <w:p w:rsidR="00D241F7" w:rsidRPr="005701CB" w:rsidRDefault="00D241F7" w:rsidP="00906A1D">
            <w:pPr>
              <w:autoSpaceDE w:val="0"/>
              <w:autoSpaceDN w:val="0"/>
              <w:adjustRightInd w:val="0"/>
              <w:jc w:val="both"/>
              <w:rPr>
                <w:rFonts w:eastAsia="Calibri"/>
                <w:bCs/>
                <w:sz w:val="20"/>
                <w:szCs w:val="20"/>
              </w:rPr>
            </w:pPr>
            <w:r w:rsidRPr="005701CB">
              <w:rPr>
                <w:rFonts w:eastAsia="Calibri"/>
                <w:bCs/>
                <w:sz w:val="20"/>
                <w:szCs w:val="20"/>
              </w:rPr>
              <w:t>«</w:t>
            </w:r>
            <w:r w:rsidR="00906A1D">
              <w:rPr>
                <w:rFonts w:eastAsia="Calibri"/>
                <w:bCs/>
                <w:sz w:val="20"/>
                <w:szCs w:val="20"/>
              </w:rPr>
              <w:t xml:space="preserve">Государственная </w:t>
            </w:r>
            <w:r w:rsidRPr="005701CB">
              <w:rPr>
                <w:rFonts w:eastAsia="Calibri"/>
                <w:bCs/>
                <w:sz w:val="20"/>
                <w:szCs w:val="20"/>
              </w:rPr>
              <w:t xml:space="preserve"> поддержка развития образования» муниципальной программы </w:t>
            </w:r>
            <w:r w:rsidR="00D317ED" w:rsidRPr="005701CB">
              <w:rPr>
                <w:rFonts w:eastAsia="Calibri"/>
                <w:bCs/>
                <w:sz w:val="20"/>
                <w:szCs w:val="20"/>
              </w:rPr>
              <w:t>Порецкого района Чувашской  Республики</w:t>
            </w:r>
            <w:proofErr w:type="gramStart"/>
            <w:r w:rsidRPr="005701CB">
              <w:rPr>
                <w:rFonts w:eastAsia="Calibri"/>
                <w:bCs/>
                <w:sz w:val="20"/>
                <w:szCs w:val="20"/>
              </w:rPr>
              <w:t>«Р</w:t>
            </w:r>
            <w:proofErr w:type="gramEnd"/>
            <w:r w:rsidRPr="005701CB">
              <w:rPr>
                <w:rFonts w:eastAsia="Calibri"/>
                <w:bCs/>
                <w:sz w:val="20"/>
                <w:szCs w:val="20"/>
              </w:rPr>
              <w:t>азвитие образования»</w:t>
            </w:r>
          </w:p>
        </w:tc>
        <w:tc>
          <w:tcPr>
            <w:tcW w:w="765" w:type="dxa"/>
            <w:tcBorders>
              <w:top w:val="single" w:sz="4" w:space="0" w:color="auto"/>
              <w:left w:val="single" w:sz="4" w:space="0" w:color="auto"/>
              <w:bottom w:val="single" w:sz="4" w:space="0" w:color="auto"/>
              <w:right w:val="single" w:sz="4" w:space="0" w:color="auto"/>
            </w:tcBorders>
          </w:tcPr>
          <w:p w:rsidR="00D241F7" w:rsidRPr="005701CB" w:rsidRDefault="00D241F7" w:rsidP="00D241F7">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241F7" w:rsidRPr="005701CB" w:rsidRDefault="00D241F7" w:rsidP="00D241F7">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D241F7" w:rsidRPr="005701CB" w:rsidRDefault="00D241F7" w:rsidP="00D241F7">
            <w:pPr>
              <w:autoSpaceDE w:val="0"/>
              <w:autoSpaceDN w:val="0"/>
              <w:adjustRightInd w:val="0"/>
              <w:jc w:val="both"/>
              <w:rPr>
                <w:rFonts w:eastAsia="Calibri"/>
                <w:bCs/>
                <w:sz w:val="20"/>
                <w:szCs w:val="20"/>
              </w:rPr>
            </w:pPr>
            <w:r w:rsidRPr="005701C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D241F7" w:rsidRPr="00906A1D" w:rsidRDefault="005F79D8" w:rsidP="00D241F7">
            <w:pPr>
              <w:jc w:val="center"/>
              <w:rPr>
                <w:sz w:val="20"/>
                <w:szCs w:val="20"/>
              </w:rPr>
            </w:pPr>
            <w:r w:rsidRPr="00906A1D">
              <w:rPr>
                <w:sz w:val="20"/>
                <w:szCs w:val="20"/>
              </w:rPr>
              <w:t>102550,7</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jc w:val="center"/>
              <w:rPr>
                <w:sz w:val="20"/>
                <w:szCs w:val="20"/>
              </w:rPr>
            </w:pPr>
            <w:r w:rsidRPr="00D241F7">
              <w:rPr>
                <w:sz w:val="20"/>
                <w:szCs w:val="20"/>
              </w:rPr>
              <w:t>99161,3</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jc w:val="center"/>
              <w:rPr>
                <w:sz w:val="20"/>
                <w:szCs w:val="20"/>
              </w:rPr>
            </w:pPr>
            <w:r w:rsidRPr="00D241F7">
              <w:rPr>
                <w:sz w:val="20"/>
                <w:szCs w:val="20"/>
              </w:rPr>
              <w:t>98864,9</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jc w:val="center"/>
              <w:rPr>
                <w:sz w:val="20"/>
                <w:szCs w:val="20"/>
              </w:rPr>
            </w:pPr>
            <w:r w:rsidRPr="00D241F7">
              <w:rPr>
                <w:sz w:val="20"/>
                <w:szCs w:val="20"/>
              </w:rPr>
              <w:t>98864,9</w:t>
            </w:r>
          </w:p>
        </w:tc>
        <w:tc>
          <w:tcPr>
            <w:tcW w:w="1056"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jc w:val="center"/>
              <w:rPr>
                <w:sz w:val="20"/>
                <w:szCs w:val="20"/>
              </w:rPr>
            </w:pPr>
            <w:r w:rsidRPr="00D241F7">
              <w:rPr>
                <w:sz w:val="20"/>
                <w:szCs w:val="20"/>
              </w:rPr>
              <w:t>98864,9</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jc w:val="center"/>
              <w:rPr>
                <w:sz w:val="20"/>
                <w:szCs w:val="20"/>
              </w:rPr>
            </w:pPr>
            <w:r w:rsidRPr="00D241F7">
              <w:rPr>
                <w:sz w:val="20"/>
                <w:szCs w:val="20"/>
              </w:rPr>
              <w:t>98864,9</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jc w:val="center"/>
              <w:rPr>
                <w:sz w:val="20"/>
                <w:szCs w:val="20"/>
              </w:rPr>
            </w:pPr>
            <w:r w:rsidRPr="00D241F7">
              <w:rPr>
                <w:sz w:val="20"/>
                <w:szCs w:val="20"/>
              </w:rPr>
              <w:t>98864,9</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jc w:val="center"/>
              <w:rPr>
                <w:sz w:val="20"/>
                <w:szCs w:val="20"/>
              </w:rPr>
            </w:pPr>
            <w:r w:rsidRPr="00D241F7">
              <w:rPr>
                <w:sz w:val="20"/>
                <w:szCs w:val="20"/>
              </w:rPr>
              <w:t>494324,5</w:t>
            </w:r>
          </w:p>
        </w:tc>
        <w:tc>
          <w:tcPr>
            <w:tcW w:w="772" w:type="dxa"/>
            <w:tcBorders>
              <w:top w:val="single" w:sz="4" w:space="0" w:color="auto"/>
              <w:left w:val="single" w:sz="4" w:space="0" w:color="auto"/>
              <w:bottom w:val="single" w:sz="4" w:space="0" w:color="auto"/>
            </w:tcBorders>
          </w:tcPr>
          <w:p w:rsidR="00D241F7" w:rsidRPr="00D241F7" w:rsidRDefault="00D241F7" w:rsidP="00D241F7">
            <w:pPr>
              <w:jc w:val="center"/>
              <w:rPr>
                <w:sz w:val="20"/>
                <w:szCs w:val="20"/>
              </w:rPr>
            </w:pPr>
            <w:r w:rsidRPr="00D241F7">
              <w:rPr>
                <w:sz w:val="20"/>
                <w:szCs w:val="20"/>
              </w:rPr>
              <w:t>494324,5</w:t>
            </w:r>
          </w:p>
        </w:tc>
      </w:tr>
      <w:tr w:rsidR="00D241F7" w:rsidRPr="00244AAB" w:rsidTr="00B26910">
        <w:tc>
          <w:tcPr>
            <w:tcW w:w="851" w:type="dxa"/>
            <w:vMerge/>
            <w:tcBorders>
              <w:top w:val="single" w:sz="4" w:space="0" w:color="auto"/>
              <w:bottom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D241F7" w:rsidRPr="005701CB" w:rsidRDefault="00D241F7" w:rsidP="00D241F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241F7" w:rsidRPr="005701CB" w:rsidRDefault="00D241F7" w:rsidP="00D241F7">
            <w:pPr>
              <w:autoSpaceDE w:val="0"/>
              <w:autoSpaceDN w:val="0"/>
              <w:adjustRightInd w:val="0"/>
              <w:jc w:val="center"/>
              <w:rPr>
                <w:rFonts w:eastAsia="Calibri"/>
                <w:bCs/>
                <w:sz w:val="20"/>
                <w:szCs w:val="20"/>
              </w:rPr>
            </w:pPr>
            <w:r w:rsidRPr="005701CB">
              <w:rPr>
                <w:rFonts w:eastAsia="Calibri"/>
                <w:bCs/>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D241F7" w:rsidRPr="005701CB" w:rsidRDefault="00D241F7" w:rsidP="00D241F7">
            <w:pPr>
              <w:autoSpaceDE w:val="0"/>
              <w:autoSpaceDN w:val="0"/>
              <w:adjustRightInd w:val="0"/>
              <w:jc w:val="center"/>
              <w:rPr>
                <w:rFonts w:eastAsia="Calibri"/>
                <w:bCs/>
                <w:sz w:val="20"/>
                <w:szCs w:val="20"/>
              </w:rPr>
            </w:pPr>
            <w:r w:rsidRPr="005701CB">
              <w:rPr>
                <w:rFonts w:eastAsia="Calibri"/>
                <w:bCs/>
                <w:sz w:val="20"/>
                <w:szCs w:val="20"/>
              </w:rPr>
              <w:t>Ц7100</w:t>
            </w:r>
          </w:p>
        </w:tc>
        <w:tc>
          <w:tcPr>
            <w:tcW w:w="2126" w:type="dxa"/>
            <w:tcBorders>
              <w:top w:val="single" w:sz="4" w:space="0" w:color="auto"/>
              <w:left w:val="single" w:sz="4" w:space="0" w:color="auto"/>
              <w:bottom w:val="single" w:sz="4" w:space="0" w:color="auto"/>
              <w:right w:val="single" w:sz="4" w:space="0" w:color="auto"/>
            </w:tcBorders>
          </w:tcPr>
          <w:p w:rsidR="00D241F7" w:rsidRPr="005701CB" w:rsidRDefault="00D241F7" w:rsidP="00D241F7">
            <w:pPr>
              <w:autoSpaceDE w:val="0"/>
              <w:autoSpaceDN w:val="0"/>
              <w:adjustRightInd w:val="0"/>
              <w:jc w:val="both"/>
              <w:rPr>
                <w:rFonts w:eastAsia="Calibri"/>
                <w:bCs/>
                <w:sz w:val="20"/>
                <w:szCs w:val="20"/>
              </w:rPr>
            </w:pPr>
            <w:r w:rsidRPr="005701C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D241F7" w:rsidRPr="00906A1D" w:rsidRDefault="005F79D8" w:rsidP="00D241F7">
            <w:pPr>
              <w:widowControl w:val="0"/>
              <w:ind w:left="-113" w:right="-113"/>
              <w:jc w:val="center"/>
              <w:rPr>
                <w:rFonts w:eastAsia="Calibri"/>
                <w:bCs/>
                <w:sz w:val="20"/>
                <w:szCs w:val="20"/>
              </w:rPr>
            </w:pPr>
            <w:r w:rsidRPr="00906A1D">
              <w:rPr>
                <w:rFonts w:eastAsia="Calibri"/>
                <w:bCs/>
                <w:sz w:val="20"/>
                <w:szCs w:val="20"/>
              </w:rPr>
              <w:t>1027,4</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ind w:left="-113" w:right="-113"/>
              <w:jc w:val="center"/>
              <w:rPr>
                <w:rFonts w:eastAsia="Calibri"/>
                <w:bCs/>
                <w:sz w:val="20"/>
                <w:szCs w:val="20"/>
              </w:rPr>
            </w:pPr>
            <w:r w:rsidRPr="00D241F7">
              <w:rPr>
                <w:rFonts w:eastAsia="Calibri"/>
                <w:bCs/>
                <w:sz w:val="20"/>
                <w:szCs w:val="20"/>
              </w:rPr>
              <w:t>90,7</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ind w:left="-113" w:right="-113"/>
              <w:jc w:val="center"/>
              <w:rPr>
                <w:rFonts w:eastAsia="Calibri"/>
                <w:bCs/>
                <w:sz w:val="20"/>
                <w:szCs w:val="20"/>
              </w:rPr>
            </w:pPr>
            <w:r w:rsidRPr="00D241F7">
              <w:rPr>
                <w:rFonts w:eastAsia="Calibri"/>
                <w:bCs/>
                <w:sz w:val="20"/>
                <w:szCs w:val="20"/>
              </w:rPr>
              <w:t>94,3</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ind w:left="-113" w:right="-113"/>
              <w:jc w:val="center"/>
              <w:rPr>
                <w:rFonts w:eastAsia="Calibri"/>
                <w:bCs/>
                <w:sz w:val="20"/>
                <w:szCs w:val="20"/>
              </w:rPr>
            </w:pPr>
            <w:r w:rsidRPr="00D241F7">
              <w:rPr>
                <w:rFonts w:eastAsia="Calibri"/>
                <w:bCs/>
                <w:sz w:val="20"/>
                <w:szCs w:val="20"/>
              </w:rPr>
              <w:t>94,3</w:t>
            </w:r>
          </w:p>
        </w:tc>
        <w:tc>
          <w:tcPr>
            <w:tcW w:w="1056"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ind w:left="-113" w:right="-113"/>
              <w:jc w:val="center"/>
              <w:rPr>
                <w:rFonts w:eastAsia="Calibri"/>
                <w:bCs/>
                <w:sz w:val="20"/>
                <w:szCs w:val="20"/>
              </w:rPr>
            </w:pPr>
            <w:r w:rsidRPr="00D241F7">
              <w:rPr>
                <w:rFonts w:eastAsia="Calibri"/>
                <w:bCs/>
                <w:sz w:val="20"/>
                <w:szCs w:val="20"/>
              </w:rPr>
              <w:t>94,3</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ind w:left="-113" w:right="-113"/>
              <w:jc w:val="center"/>
              <w:rPr>
                <w:rFonts w:eastAsia="Calibri"/>
                <w:bCs/>
                <w:sz w:val="20"/>
                <w:szCs w:val="20"/>
              </w:rPr>
            </w:pPr>
            <w:r w:rsidRPr="00D241F7">
              <w:rPr>
                <w:rFonts w:eastAsia="Calibri"/>
                <w:bCs/>
                <w:sz w:val="20"/>
                <w:szCs w:val="20"/>
              </w:rPr>
              <w:t>94,3</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ind w:left="-113" w:right="-113"/>
              <w:jc w:val="center"/>
              <w:rPr>
                <w:rFonts w:eastAsia="Calibri"/>
                <w:bCs/>
                <w:sz w:val="20"/>
                <w:szCs w:val="20"/>
              </w:rPr>
            </w:pPr>
            <w:r w:rsidRPr="00D241F7">
              <w:rPr>
                <w:rFonts w:eastAsia="Calibri"/>
                <w:bCs/>
                <w:sz w:val="20"/>
                <w:szCs w:val="20"/>
              </w:rPr>
              <w:t>94,3</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ind w:left="-113" w:right="-113"/>
              <w:jc w:val="center"/>
              <w:rPr>
                <w:rFonts w:eastAsia="Calibri"/>
                <w:bCs/>
                <w:sz w:val="20"/>
                <w:szCs w:val="20"/>
              </w:rPr>
            </w:pPr>
            <w:r w:rsidRPr="00D241F7">
              <w:rPr>
                <w:rFonts w:eastAsia="Calibri"/>
                <w:bCs/>
                <w:sz w:val="20"/>
                <w:szCs w:val="20"/>
              </w:rPr>
              <w:t>471,5</w:t>
            </w:r>
          </w:p>
        </w:tc>
        <w:tc>
          <w:tcPr>
            <w:tcW w:w="772" w:type="dxa"/>
            <w:tcBorders>
              <w:top w:val="single" w:sz="4" w:space="0" w:color="auto"/>
              <w:left w:val="single" w:sz="4" w:space="0" w:color="auto"/>
              <w:bottom w:val="single" w:sz="4" w:space="0" w:color="auto"/>
            </w:tcBorders>
          </w:tcPr>
          <w:p w:rsidR="00D241F7" w:rsidRPr="00D241F7" w:rsidRDefault="00D241F7" w:rsidP="00D241F7">
            <w:pPr>
              <w:widowControl w:val="0"/>
              <w:ind w:left="-113" w:right="-113"/>
              <w:jc w:val="center"/>
              <w:rPr>
                <w:rFonts w:eastAsia="Calibri"/>
                <w:bCs/>
                <w:sz w:val="20"/>
                <w:szCs w:val="20"/>
              </w:rPr>
            </w:pPr>
            <w:r w:rsidRPr="00D241F7">
              <w:rPr>
                <w:rFonts w:eastAsia="Calibri"/>
                <w:bCs/>
                <w:sz w:val="20"/>
                <w:szCs w:val="20"/>
              </w:rPr>
              <w:t>471,5</w:t>
            </w:r>
          </w:p>
        </w:tc>
      </w:tr>
      <w:tr w:rsidR="00D241F7" w:rsidRPr="00244AAB" w:rsidTr="00B26910">
        <w:trPr>
          <w:trHeight w:val="550"/>
        </w:trPr>
        <w:tc>
          <w:tcPr>
            <w:tcW w:w="851" w:type="dxa"/>
            <w:vMerge/>
            <w:tcBorders>
              <w:top w:val="single" w:sz="4" w:space="0" w:color="auto"/>
              <w:bottom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D241F7" w:rsidRPr="005701CB" w:rsidRDefault="00D241F7" w:rsidP="00D241F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241F7" w:rsidRPr="005701CB" w:rsidRDefault="00D241F7" w:rsidP="00D241F7">
            <w:pPr>
              <w:autoSpaceDE w:val="0"/>
              <w:autoSpaceDN w:val="0"/>
              <w:adjustRightInd w:val="0"/>
              <w:jc w:val="center"/>
              <w:rPr>
                <w:rFonts w:eastAsia="Calibri"/>
                <w:bCs/>
                <w:sz w:val="20"/>
                <w:szCs w:val="20"/>
              </w:rPr>
            </w:pPr>
            <w:r w:rsidRPr="005701CB">
              <w:rPr>
                <w:rFonts w:eastAsia="Calibri"/>
                <w:bCs/>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D241F7" w:rsidRPr="005701CB" w:rsidRDefault="00D241F7" w:rsidP="00D241F7">
            <w:pPr>
              <w:autoSpaceDE w:val="0"/>
              <w:autoSpaceDN w:val="0"/>
              <w:adjustRightInd w:val="0"/>
              <w:jc w:val="center"/>
              <w:rPr>
                <w:rFonts w:eastAsia="Calibri"/>
                <w:bCs/>
                <w:sz w:val="20"/>
                <w:szCs w:val="20"/>
              </w:rPr>
            </w:pPr>
            <w:r w:rsidRPr="005701CB">
              <w:rPr>
                <w:rFonts w:eastAsia="Calibri"/>
                <w:bCs/>
                <w:sz w:val="20"/>
                <w:szCs w:val="20"/>
              </w:rPr>
              <w:t>Ц7102</w:t>
            </w:r>
          </w:p>
        </w:tc>
        <w:tc>
          <w:tcPr>
            <w:tcW w:w="2126" w:type="dxa"/>
            <w:tcBorders>
              <w:top w:val="single" w:sz="4" w:space="0" w:color="auto"/>
              <w:left w:val="single" w:sz="4" w:space="0" w:color="auto"/>
              <w:bottom w:val="single" w:sz="4" w:space="0" w:color="auto"/>
              <w:right w:val="single" w:sz="4" w:space="0" w:color="auto"/>
            </w:tcBorders>
          </w:tcPr>
          <w:p w:rsidR="00D241F7" w:rsidRPr="005701CB" w:rsidRDefault="00D241F7" w:rsidP="00D241F7">
            <w:pPr>
              <w:autoSpaceDE w:val="0"/>
              <w:autoSpaceDN w:val="0"/>
              <w:adjustRightInd w:val="0"/>
              <w:jc w:val="both"/>
              <w:rPr>
                <w:rFonts w:eastAsia="Calibri"/>
                <w:bCs/>
                <w:sz w:val="20"/>
                <w:szCs w:val="20"/>
              </w:rPr>
            </w:pPr>
            <w:r w:rsidRPr="005701C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D241F7" w:rsidRPr="00906A1D" w:rsidRDefault="005F79D8" w:rsidP="00D241F7">
            <w:pPr>
              <w:widowControl w:val="0"/>
              <w:ind w:left="-113" w:right="-113"/>
              <w:jc w:val="center"/>
              <w:rPr>
                <w:bCs/>
                <w:sz w:val="20"/>
                <w:szCs w:val="20"/>
              </w:rPr>
            </w:pPr>
            <w:r w:rsidRPr="00906A1D">
              <w:rPr>
                <w:bCs/>
                <w:sz w:val="20"/>
                <w:szCs w:val="20"/>
              </w:rPr>
              <w:t>72490,4</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FB55ED">
            <w:pPr>
              <w:widowControl w:val="0"/>
              <w:ind w:left="-113" w:right="-113"/>
              <w:jc w:val="center"/>
              <w:rPr>
                <w:bCs/>
                <w:sz w:val="20"/>
                <w:szCs w:val="20"/>
              </w:rPr>
            </w:pPr>
            <w:r w:rsidRPr="00D241F7">
              <w:rPr>
                <w:bCs/>
                <w:sz w:val="20"/>
                <w:szCs w:val="20"/>
              </w:rPr>
              <w:t>74</w:t>
            </w:r>
            <w:r w:rsidR="00FB55ED">
              <w:rPr>
                <w:bCs/>
                <w:sz w:val="20"/>
                <w:szCs w:val="20"/>
              </w:rPr>
              <w:t>9</w:t>
            </w:r>
            <w:r w:rsidRPr="00D241F7">
              <w:rPr>
                <w:bCs/>
                <w:sz w:val="20"/>
                <w:szCs w:val="20"/>
              </w:rPr>
              <w:t>09,7</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ind w:left="-113" w:right="-113"/>
              <w:jc w:val="center"/>
              <w:rPr>
                <w:bCs/>
                <w:sz w:val="20"/>
                <w:szCs w:val="20"/>
              </w:rPr>
            </w:pPr>
            <w:r w:rsidRPr="00D241F7">
              <w:rPr>
                <w:bCs/>
                <w:sz w:val="20"/>
                <w:szCs w:val="20"/>
              </w:rPr>
              <w:t>74609,7</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ind w:left="-113" w:right="-113"/>
              <w:jc w:val="center"/>
              <w:rPr>
                <w:bCs/>
                <w:sz w:val="20"/>
                <w:szCs w:val="20"/>
              </w:rPr>
            </w:pPr>
            <w:r w:rsidRPr="00D241F7">
              <w:rPr>
                <w:bCs/>
                <w:sz w:val="20"/>
                <w:szCs w:val="20"/>
              </w:rPr>
              <w:t>74609,7</w:t>
            </w:r>
          </w:p>
        </w:tc>
        <w:tc>
          <w:tcPr>
            <w:tcW w:w="1056"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ind w:left="-113" w:right="-113"/>
              <w:jc w:val="center"/>
              <w:rPr>
                <w:bCs/>
                <w:sz w:val="20"/>
                <w:szCs w:val="20"/>
              </w:rPr>
            </w:pPr>
            <w:r w:rsidRPr="00D241F7">
              <w:rPr>
                <w:bCs/>
                <w:sz w:val="20"/>
                <w:szCs w:val="20"/>
              </w:rPr>
              <w:t>74609,7</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ind w:left="-113" w:right="-113"/>
              <w:jc w:val="center"/>
              <w:rPr>
                <w:bCs/>
                <w:sz w:val="20"/>
                <w:szCs w:val="20"/>
              </w:rPr>
            </w:pPr>
            <w:r w:rsidRPr="00D241F7">
              <w:rPr>
                <w:bCs/>
                <w:sz w:val="20"/>
                <w:szCs w:val="20"/>
              </w:rPr>
              <w:t>74609,7</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ind w:left="-113" w:right="-113"/>
              <w:jc w:val="center"/>
              <w:rPr>
                <w:bCs/>
                <w:sz w:val="20"/>
                <w:szCs w:val="20"/>
              </w:rPr>
            </w:pPr>
            <w:r w:rsidRPr="00D241F7">
              <w:rPr>
                <w:bCs/>
                <w:sz w:val="20"/>
                <w:szCs w:val="20"/>
              </w:rPr>
              <w:t>74609,7</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ind w:left="-113" w:right="-113"/>
              <w:jc w:val="center"/>
              <w:rPr>
                <w:bCs/>
                <w:sz w:val="20"/>
                <w:szCs w:val="20"/>
              </w:rPr>
            </w:pPr>
            <w:r w:rsidRPr="00D241F7">
              <w:rPr>
                <w:bCs/>
                <w:sz w:val="20"/>
                <w:szCs w:val="20"/>
              </w:rPr>
              <w:t>373048,5</w:t>
            </w:r>
          </w:p>
        </w:tc>
        <w:tc>
          <w:tcPr>
            <w:tcW w:w="772" w:type="dxa"/>
            <w:tcBorders>
              <w:top w:val="single" w:sz="4" w:space="0" w:color="auto"/>
              <w:left w:val="single" w:sz="4" w:space="0" w:color="auto"/>
              <w:bottom w:val="single" w:sz="4" w:space="0" w:color="auto"/>
            </w:tcBorders>
          </w:tcPr>
          <w:p w:rsidR="00D241F7" w:rsidRPr="00D241F7" w:rsidRDefault="00D241F7" w:rsidP="00D241F7">
            <w:pPr>
              <w:widowControl w:val="0"/>
              <w:ind w:left="-113" w:right="-113"/>
              <w:jc w:val="center"/>
              <w:rPr>
                <w:bCs/>
                <w:sz w:val="20"/>
                <w:szCs w:val="20"/>
              </w:rPr>
            </w:pPr>
            <w:r w:rsidRPr="00D241F7">
              <w:rPr>
                <w:bCs/>
                <w:sz w:val="20"/>
                <w:szCs w:val="20"/>
              </w:rPr>
              <w:t>373048,5</w:t>
            </w:r>
          </w:p>
        </w:tc>
      </w:tr>
      <w:tr w:rsidR="00D241F7" w:rsidRPr="00244AAB" w:rsidTr="00B26910">
        <w:tc>
          <w:tcPr>
            <w:tcW w:w="851" w:type="dxa"/>
            <w:vMerge/>
            <w:tcBorders>
              <w:top w:val="single" w:sz="4" w:space="0" w:color="auto"/>
              <w:bottom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D241F7" w:rsidRPr="005701CB" w:rsidRDefault="00D241F7" w:rsidP="00D241F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241F7" w:rsidRPr="005701CB" w:rsidRDefault="00D241F7" w:rsidP="00D241F7">
            <w:pPr>
              <w:autoSpaceDE w:val="0"/>
              <w:autoSpaceDN w:val="0"/>
              <w:adjustRightInd w:val="0"/>
              <w:jc w:val="center"/>
              <w:rPr>
                <w:rFonts w:eastAsia="Calibri"/>
                <w:bCs/>
                <w:sz w:val="20"/>
                <w:szCs w:val="20"/>
              </w:rPr>
            </w:pPr>
            <w:proofErr w:type="spellStart"/>
            <w:r w:rsidRPr="005701C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241F7" w:rsidRPr="005701CB" w:rsidRDefault="00D241F7" w:rsidP="00D241F7">
            <w:pPr>
              <w:autoSpaceDE w:val="0"/>
              <w:autoSpaceDN w:val="0"/>
              <w:adjustRightInd w:val="0"/>
              <w:jc w:val="center"/>
              <w:rPr>
                <w:rFonts w:eastAsia="Calibri"/>
                <w:bCs/>
                <w:sz w:val="20"/>
                <w:szCs w:val="20"/>
              </w:rPr>
            </w:pPr>
            <w:proofErr w:type="spellStart"/>
            <w:r w:rsidRPr="005701C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241F7" w:rsidRPr="005701CB" w:rsidRDefault="00D241F7" w:rsidP="00D241F7">
            <w:pPr>
              <w:autoSpaceDE w:val="0"/>
              <w:autoSpaceDN w:val="0"/>
              <w:adjustRightInd w:val="0"/>
              <w:jc w:val="both"/>
              <w:rPr>
                <w:rFonts w:eastAsia="Calibri"/>
                <w:bCs/>
                <w:sz w:val="20"/>
                <w:szCs w:val="20"/>
              </w:rPr>
            </w:pPr>
            <w:r w:rsidRPr="005701CB">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D241F7" w:rsidRPr="00906A1D" w:rsidRDefault="005F79D8" w:rsidP="00D241F7">
            <w:pPr>
              <w:widowControl w:val="0"/>
              <w:ind w:left="-113" w:right="-113"/>
              <w:jc w:val="center"/>
              <w:rPr>
                <w:bCs/>
                <w:sz w:val="20"/>
                <w:szCs w:val="20"/>
              </w:rPr>
            </w:pPr>
            <w:r w:rsidRPr="00906A1D">
              <w:rPr>
                <w:bCs/>
                <w:sz w:val="20"/>
                <w:szCs w:val="20"/>
              </w:rPr>
              <w:t>21920,0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ind w:left="-113" w:right="-113"/>
              <w:jc w:val="center"/>
              <w:rPr>
                <w:bCs/>
                <w:sz w:val="20"/>
                <w:szCs w:val="20"/>
              </w:rPr>
            </w:pPr>
            <w:r w:rsidRPr="00D241F7">
              <w:rPr>
                <w:bCs/>
                <w:sz w:val="20"/>
                <w:szCs w:val="20"/>
              </w:rPr>
              <w:t>17048,0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ind w:left="-113" w:right="-113"/>
              <w:jc w:val="center"/>
              <w:rPr>
                <w:bCs/>
                <w:sz w:val="20"/>
                <w:szCs w:val="20"/>
              </w:rPr>
            </w:pPr>
            <w:r w:rsidRPr="00D241F7">
              <w:rPr>
                <w:bCs/>
                <w:sz w:val="20"/>
                <w:szCs w:val="20"/>
              </w:rPr>
              <w:t>17048,0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ind w:left="-113" w:right="-113"/>
              <w:jc w:val="center"/>
              <w:rPr>
                <w:bCs/>
                <w:sz w:val="20"/>
                <w:szCs w:val="20"/>
              </w:rPr>
            </w:pPr>
            <w:r w:rsidRPr="00D241F7">
              <w:rPr>
                <w:bCs/>
                <w:sz w:val="20"/>
                <w:szCs w:val="20"/>
              </w:rPr>
              <w:t>17048,0</w:t>
            </w:r>
          </w:p>
        </w:tc>
        <w:tc>
          <w:tcPr>
            <w:tcW w:w="1056"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ind w:left="-113" w:right="-113"/>
              <w:jc w:val="center"/>
              <w:rPr>
                <w:bCs/>
                <w:sz w:val="20"/>
                <w:szCs w:val="20"/>
              </w:rPr>
            </w:pPr>
            <w:r w:rsidRPr="00D241F7">
              <w:rPr>
                <w:bCs/>
                <w:sz w:val="20"/>
                <w:szCs w:val="20"/>
              </w:rPr>
              <w:t>17048,0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ind w:left="-113" w:right="-113"/>
              <w:jc w:val="center"/>
              <w:rPr>
                <w:bCs/>
                <w:sz w:val="20"/>
                <w:szCs w:val="20"/>
              </w:rPr>
            </w:pPr>
            <w:r w:rsidRPr="00D241F7">
              <w:rPr>
                <w:bCs/>
                <w:sz w:val="20"/>
                <w:szCs w:val="20"/>
              </w:rPr>
              <w:t>17048,0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ind w:left="-113" w:right="-113"/>
              <w:jc w:val="center"/>
              <w:rPr>
                <w:bCs/>
                <w:sz w:val="20"/>
                <w:szCs w:val="20"/>
              </w:rPr>
            </w:pPr>
            <w:r w:rsidRPr="00D241F7">
              <w:rPr>
                <w:bCs/>
                <w:sz w:val="20"/>
                <w:szCs w:val="20"/>
              </w:rPr>
              <w:t>17048,0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ind w:left="-113" w:right="-113"/>
              <w:jc w:val="center"/>
              <w:rPr>
                <w:bCs/>
                <w:sz w:val="20"/>
                <w:szCs w:val="20"/>
              </w:rPr>
            </w:pPr>
            <w:r w:rsidRPr="00D241F7">
              <w:rPr>
                <w:bCs/>
                <w:sz w:val="20"/>
                <w:szCs w:val="20"/>
              </w:rPr>
              <w:t>85240,0</w:t>
            </w:r>
          </w:p>
        </w:tc>
        <w:tc>
          <w:tcPr>
            <w:tcW w:w="772" w:type="dxa"/>
            <w:tcBorders>
              <w:top w:val="single" w:sz="4" w:space="0" w:color="auto"/>
              <w:left w:val="single" w:sz="4" w:space="0" w:color="auto"/>
              <w:bottom w:val="single" w:sz="4" w:space="0" w:color="auto"/>
            </w:tcBorders>
          </w:tcPr>
          <w:p w:rsidR="00D241F7" w:rsidRPr="00D241F7" w:rsidRDefault="00D241F7" w:rsidP="00D241F7">
            <w:pPr>
              <w:widowControl w:val="0"/>
              <w:ind w:left="-113" w:right="-113"/>
              <w:jc w:val="center"/>
              <w:rPr>
                <w:bCs/>
                <w:sz w:val="20"/>
                <w:szCs w:val="20"/>
              </w:rPr>
            </w:pPr>
            <w:r w:rsidRPr="00D241F7">
              <w:rPr>
                <w:bCs/>
                <w:sz w:val="20"/>
                <w:szCs w:val="20"/>
              </w:rPr>
              <w:t>85240,0</w:t>
            </w:r>
          </w:p>
        </w:tc>
      </w:tr>
      <w:tr w:rsidR="00D241F7" w:rsidRPr="00244AAB" w:rsidTr="00B26910">
        <w:trPr>
          <w:trHeight w:val="186"/>
        </w:trPr>
        <w:tc>
          <w:tcPr>
            <w:tcW w:w="851" w:type="dxa"/>
            <w:vMerge/>
            <w:tcBorders>
              <w:top w:val="single" w:sz="4" w:space="0" w:color="auto"/>
              <w:bottom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D241F7" w:rsidRPr="005701CB" w:rsidRDefault="00D241F7" w:rsidP="00D241F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241F7" w:rsidRPr="005701CB" w:rsidRDefault="00D241F7" w:rsidP="00D241F7">
            <w:pPr>
              <w:autoSpaceDE w:val="0"/>
              <w:autoSpaceDN w:val="0"/>
              <w:adjustRightInd w:val="0"/>
              <w:jc w:val="center"/>
              <w:rPr>
                <w:rFonts w:eastAsia="Calibri"/>
                <w:bCs/>
                <w:sz w:val="20"/>
                <w:szCs w:val="20"/>
              </w:rPr>
            </w:pPr>
            <w:proofErr w:type="spellStart"/>
            <w:r w:rsidRPr="005701C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241F7" w:rsidRPr="005701CB" w:rsidRDefault="00D241F7" w:rsidP="00D241F7">
            <w:pPr>
              <w:autoSpaceDE w:val="0"/>
              <w:autoSpaceDN w:val="0"/>
              <w:adjustRightInd w:val="0"/>
              <w:jc w:val="center"/>
              <w:rPr>
                <w:rFonts w:eastAsia="Calibri"/>
                <w:bCs/>
                <w:sz w:val="20"/>
                <w:szCs w:val="20"/>
              </w:rPr>
            </w:pPr>
            <w:proofErr w:type="spellStart"/>
            <w:r w:rsidRPr="005701C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241F7" w:rsidRPr="005701CB" w:rsidRDefault="00D241F7" w:rsidP="00D241F7">
            <w:pPr>
              <w:autoSpaceDE w:val="0"/>
              <w:autoSpaceDN w:val="0"/>
              <w:adjustRightInd w:val="0"/>
              <w:jc w:val="both"/>
              <w:rPr>
                <w:rFonts w:eastAsia="Calibri"/>
                <w:bCs/>
                <w:sz w:val="20"/>
                <w:szCs w:val="20"/>
              </w:rPr>
            </w:pPr>
            <w:r w:rsidRPr="005701CB">
              <w:rPr>
                <w:rFonts w:eastAsia="Calibri"/>
                <w:bCs/>
                <w:sz w:val="20"/>
                <w:szCs w:val="20"/>
              </w:rPr>
              <w:t xml:space="preserve">внебюджетные </w:t>
            </w:r>
            <w:r w:rsidRPr="005701CB">
              <w:rPr>
                <w:rFonts w:eastAsia="Calibri"/>
                <w:bCs/>
                <w:sz w:val="20"/>
                <w:szCs w:val="20"/>
              </w:rPr>
              <w:lastRenderedPageBreak/>
              <w:t>источники</w:t>
            </w:r>
          </w:p>
        </w:tc>
        <w:tc>
          <w:tcPr>
            <w:tcW w:w="1055" w:type="dxa"/>
            <w:tcBorders>
              <w:top w:val="single" w:sz="4" w:space="0" w:color="auto"/>
              <w:left w:val="single" w:sz="4" w:space="0" w:color="auto"/>
              <w:bottom w:val="single" w:sz="4" w:space="0" w:color="auto"/>
              <w:right w:val="single" w:sz="4" w:space="0" w:color="auto"/>
            </w:tcBorders>
          </w:tcPr>
          <w:p w:rsidR="00D241F7" w:rsidRPr="00906A1D" w:rsidRDefault="00D241F7" w:rsidP="00D241F7">
            <w:pPr>
              <w:jc w:val="center"/>
              <w:rPr>
                <w:sz w:val="20"/>
                <w:szCs w:val="20"/>
              </w:rPr>
            </w:pPr>
            <w:r w:rsidRPr="00906A1D">
              <w:rPr>
                <w:sz w:val="20"/>
                <w:szCs w:val="20"/>
              </w:rPr>
              <w:lastRenderedPageBreak/>
              <w:t>7112,9</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jc w:val="center"/>
              <w:rPr>
                <w:sz w:val="20"/>
                <w:szCs w:val="20"/>
              </w:rPr>
            </w:pPr>
            <w:r w:rsidRPr="00D241F7">
              <w:rPr>
                <w:sz w:val="20"/>
                <w:szCs w:val="20"/>
              </w:rPr>
              <w:t>7112,9</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jc w:val="center"/>
              <w:rPr>
                <w:sz w:val="20"/>
                <w:szCs w:val="20"/>
              </w:rPr>
            </w:pPr>
            <w:r w:rsidRPr="00D241F7">
              <w:rPr>
                <w:sz w:val="20"/>
                <w:szCs w:val="20"/>
              </w:rPr>
              <w:t>7112,9</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jc w:val="center"/>
              <w:rPr>
                <w:sz w:val="20"/>
                <w:szCs w:val="20"/>
              </w:rPr>
            </w:pPr>
            <w:r w:rsidRPr="00D241F7">
              <w:rPr>
                <w:sz w:val="20"/>
                <w:szCs w:val="20"/>
              </w:rPr>
              <w:t>7112,9</w:t>
            </w:r>
          </w:p>
        </w:tc>
        <w:tc>
          <w:tcPr>
            <w:tcW w:w="1056"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jc w:val="center"/>
              <w:rPr>
                <w:sz w:val="20"/>
                <w:szCs w:val="20"/>
              </w:rPr>
            </w:pPr>
            <w:r w:rsidRPr="00D241F7">
              <w:rPr>
                <w:sz w:val="20"/>
                <w:szCs w:val="20"/>
              </w:rPr>
              <w:t>7112,9</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jc w:val="center"/>
              <w:rPr>
                <w:sz w:val="20"/>
                <w:szCs w:val="20"/>
              </w:rPr>
            </w:pPr>
            <w:r w:rsidRPr="00D241F7">
              <w:rPr>
                <w:sz w:val="20"/>
                <w:szCs w:val="20"/>
              </w:rPr>
              <w:t>7112,9</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jc w:val="center"/>
              <w:rPr>
                <w:sz w:val="20"/>
                <w:szCs w:val="20"/>
              </w:rPr>
            </w:pPr>
            <w:r w:rsidRPr="00D241F7">
              <w:rPr>
                <w:sz w:val="20"/>
                <w:szCs w:val="20"/>
              </w:rPr>
              <w:t>7112,9</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jc w:val="center"/>
              <w:rPr>
                <w:sz w:val="20"/>
                <w:szCs w:val="20"/>
              </w:rPr>
            </w:pPr>
            <w:r w:rsidRPr="00D241F7">
              <w:rPr>
                <w:sz w:val="20"/>
                <w:szCs w:val="20"/>
              </w:rPr>
              <w:t>35564,5</w:t>
            </w:r>
          </w:p>
        </w:tc>
        <w:tc>
          <w:tcPr>
            <w:tcW w:w="772" w:type="dxa"/>
            <w:tcBorders>
              <w:top w:val="single" w:sz="4" w:space="0" w:color="auto"/>
              <w:left w:val="single" w:sz="4" w:space="0" w:color="auto"/>
              <w:bottom w:val="single" w:sz="4" w:space="0" w:color="auto"/>
            </w:tcBorders>
          </w:tcPr>
          <w:p w:rsidR="00D241F7" w:rsidRPr="00D241F7" w:rsidRDefault="00D241F7" w:rsidP="00D241F7">
            <w:pPr>
              <w:jc w:val="center"/>
              <w:rPr>
                <w:sz w:val="20"/>
                <w:szCs w:val="20"/>
              </w:rPr>
            </w:pPr>
            <w:r w:rsidRPr="00D241F7">
              <w:rPr>
                <w:sz w:val="20"/>
                <w:szCs w:val="20"/>
              </w:rPr>
              <w:t>35564,</w:t>
            </w:r>
            <w:r w:rsidRPr="00D241F7">
              <w:rPr>
                <w:sz w:val="20"/>
                <w:szCs w:val="20"/>
              </w:rPr>
              <w:lastRenderedPageBreak/>
              <w:t>5</w:t>
            </w:r>
          </w:p>
        </w:tc>
      </w:tr>
      <w:tr w:rsidR="00D241F7" w:rsidRPr="00244AAB" w:rsidTr="00B26910">
        <w:trPr>
          <w:trHeight w:val="82"/>
        </w:trPr>
        <w:tc>
          <w:tcPr>
            <w:tcW w:w="851" w:type="dxa"/>
            <w:vMerge w:val="restart"/>
            <w:tcBorders>
              <w:top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r>
              <w:rPr>
                <w:rFonts w:eastAsia="Calibri"/>
                <w:bCs/>
                <w:sz w:val="20"/>
                <w:szCs w:val="20"/>
              </w:rPr>
              <w:lastRenderedPageBreak/>
              <w:t>Основное мероприятие 1</w:t>
            </w:r>
          </w:p>
        </w:tc>
        <w:tc>
          <w:tcPr>
            <w:tcW w:w="1645" w:type="dxa"/>
            <w:vMerge w:val="restart"/>
            <w:tcBorders>
              <w:top w:val="single" w:sz="4" w:space="0" w:color="auto"/>
              <w:left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r w:rsidRPr="002802B8">
              <w:rPr>
                <w:rFonts w:eastAsia="Calibri"/>
                <w:sz w:val="20"/>
                <w:szCs w:val="20"/>
              </w:rPr>
              <w:t>Обеспечение деятельности организаций в сфере образования</w:t>
            </w:r>
          </w:p>
        </w:tc>
        <w:tc>
          <w:tcPr>
            <w:tcW w:w="76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D241F7" w:rsidRPr="00906A1D" w:rsidRDefault="0041148A" w:rsidP="00D241F7">
            <w:pPr>
              <w:widowControl w:val="0"/>
              <w:spacing w:line="235" w:lineRule="auto"/>
              <w:ind w:left="-113" w:right="-113"/>
              <w:jc w:val="center"/>
              <w:rPr>
                <w:color w:val="000000"/>
                <w:sz w:val="20"/>
                <w:szCs w:val="20"/>
              </w:rPr>
            </w:pPr>
            <w:r w:rsidRPr="00906A1D">
              <w:rPr>
                <w:color w:val="000000"/>
                <w:sz w:val="20"/>
                <w:szCs w:val="20"/>
              </w:rPr>
              <w:t>2</w:t>
            </w:r>
            <w:r w:rsidR="008B1547" w:rsidRPr="00906A1D">
              <w:rPr>
                <w:color w:val="000000"/>
                <w:sz w:val="20"/>
                <w:szCs w:val="20"/>
              </w:rPr>
              <w:t>2087,6</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spacing w:line="235" w:lineRule="auto"/>
              <w:ind w:left="-113" w:right="-113"/>
              <w:jc w:val="center"/>
              <w:rPr>
                <w:color w:val="000000"/>
                <w:sz w:val="20"/>
                <w:szCs w:val="20"/>
              </w:rPr>
            </w:pPr>
            <w:r w:rsidRPr="00D241F7">
              <w:rPr>
                <w:color w:val="000000"/>
                <w:sz w:val="20"/>
                <w:szCs w:val="20"/>
              </w:rPr>
              <w:t>16958,0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spacing w:line="235" w:lineRule="auto"/>
              <w:ind w:left="-113" w:right="-113"/>
              <w:jc w:val="center"/>
              <w:rPr>
                <w:rFonts w:eastAsia="Calibri"/>
                <w:color w:val="000000"/>
                <w:sz w:val="20"/>
                <w:szCs w:val="20"/>
              </w:rPr>
            </w:pPr>
            <w:r w:rsidRPr="00D241F7">
              <w:rPr>
                <w:rFonts w:eastAsia="Calibri"/>
                <w:color w:val="000000"/>
                <w:sz w:val="20"/>
                <w:szCs w:val="20"/>
              </w:rPr>
              <w:t>16958,0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spacing w:line="235" w:lineRule="auto"/>
              <w:ind w:left="-113" w:right="-113"/>
              <w:jc w:val="center"/>
              <w:rPr>
                <w:rFonts w:eastAsia="Calibri"/>
                <w:color w:val="000000"/>
                <w:sz w:val="20"/>
                <w:szCs w:val="20"/>
              </w:rPr>
            </w:pPr>
            <w:r w:rsidRPr="00D241F7">
              <w:rPr>
                <w:rFonts w:eastAsia="Calibri"/>
                <w:color w:val="000000"/>
                <w:sz w:val="20"/>
                <w:szCs w:val="20"/>
              </w:rPr>
              <w:t>16958,0</w:t>
            </w:r>
          </w:p>
        </w:tc>
        <w:tc>
          <w:tcPr>
            <w:tcW w:w="1056"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spacing w:line="235" w:lineRule="auto"/>
              <w:ind w:left="-113" w:right="-113"/>
              <w:jc w:val="center"/>
              <w:rPr>
                <w:rFonts w:eastAsia="Calibri"/>
                <w:color w:val="000000"/>
                <w:sz w:val="20"/>
                <w:szCs w:val="20"/>
              </w:rPr>
            </w:pPr>
            <w:r w:rsidRPr="00D241F7">
              <w:rPr>
                <w:rFonts w:eastAsia="Calibri"/>
                <w:color w:val="000000"/>
                <w:sz w:val="20"/>
                <w:szCs w:val="20"/>
              </w:rPr>
              <w:t>16958,0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spacing w:line="235" w:lineRule="auto"/>
              <w:ind w:left="-113" w:right="-113"/>
              <w:jc w:val="center"/>
              <w:rPr>
                <w:rFonts w:eastAsia="Calibri"/>
                <w:color w:val="000000"/>
                <w:sz w:val="20"/>
                <w:szCs w:val="20"/>
              </w:rPr>
            </w:pPr>
            <w:r w:rsidRPr="00D241F7">
              <w:rPr>
                <w:rFonts w:eastAsia="Calibri"/>
                <w:color w:val="000000"/>
                <w:sz w:val="20"/>
                <w:szCs w:val="20"/>
              </w:rPr>
              <w:t>16958,0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spacing w:line="235" w:lineRule="auto"/>
              <w:ind w:left="-113" w:right="-113"/>
              <w:jc w:val="center"/>
              <w:rPr>
                <w:rFonts w:eastAsia="Calibri"/>
                <w:color w:val="000000"/>
                <w:sz w:val="20"/>
                <w:szCs w:val="20"/>
              </w:rPr>
            </w:pPr>
            <w:r w:rsidRPr="00D241F7">
              <w:rPr>
                <w:rFonts w:eastAsia="Calibri"/>
                <w:color w:val="000000"/>
                <w:sz w:val="20"/>
                <w:szCs w:val="20"/>
              </w:rPr>
              <w:t>16958,0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spacing w:line="235" w:lineRule="auto"/>
              <w:ind w:left="-113" w:right="-113"/>
              <w:jc w:val="center"/>
              <w:rPr>
                <w:rFonts w:eastAsia="Calibri"/>
                <w:color w:val="000000"/>
                <w:sz w:val="20"/>
                <w:szCs w:val="20"/>
              </w:rPr>
            </w:pPr>
            <w:r w:rsidRPr="00D241F7">
              <w:rPr>
                <w:rFonts w:eastAsia="Calibri"/>
                <w:color w:val="000000"/>
                <w:sz w:val="20"/>
                <w:szCs w:val="20"/>
              </w:rPr>
              <w:t>84790,0</w:t>
            </w:r>
          </w:p>
        </w:tc>
        <w:tc>
          <w:tcPr>
            <w:tcW w:w="772" w:type="dxa"/>
            <w:tcBorders>
              <w:top w:val="single" w:sz="4" w:space="0" w:color="auto"/>
              <w:left w:val="single" w:sz="4" w:space="0" w:color="auto"/>
              <w:bottom w:val="single" w:sz="4" w:space="0" w:color="auto"/>
            </w:tcBorders>
          </w:tcPr>
          <w:p w:rsidR="00D241F7" w:rsidRPr="00D241F7" w:rsidRDefault="00D241F7" w:rsidP="00D241F7">
            <w:pPr>
              <w:widowControl w:val="0"/>
              <w:spacing w:line="235" w:lineRule="auto"/>
              <w:ind w:left="-113" w:right="-113"/>
              <w:jc w:val="center"/>
              <w:rPr>
                <w:rFonts w:eastAsia="Calibri"/>
                <w:color w:val="000000"/>
                <w:sz w:val="20"/>
                <w:szCs w:val="20"/>
              </w:rPr>
            </w:pPr>
            <w:r w:rsidRPr="00D241F7">
              <w:rPr>
                <w:rFonts w:eastAsia="Calibri"/>
                <w:color w:val="000000"/>
                <w:sz w:val="20"/>
                <w:szCs w:val="20"/>
              </w:rPr>
              <w:t>84790,0</w:t>
            </w:r>
          </w:p>
        </w:tc>
      </w:tr>
      <w:tr w:rsidR="00D241F7" w:rsidRPr="00244AAB" w:rsidTr="00B26910">
        <w:trPr>
          <w:trHeight w:val="74"/>
        </w:trPr>
        <w:tc>
          <w:tcPr>
            <w:tcW w:w="851" w:type="dxa"/>
            <w:vMerge/>
            <w:tcBorders>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D241F7" w:rsidRPr="00906A1D" w:rsidRDefault="00D241F7" w:rsidP="00D241F7">
            <w:pPr>
              <w:autoSpaceDE w:val="0"/>
              <w:autoSpaceDN w:val="0"/>
              <w:adjustRightInd w:val="0"/>
              <w:jc w:val="center"/>
              <w:rPr>
                <w:rFonts w:eastAsia="Calibri"/>
                <w:bCs/>
                <w:sz w:val="20"/>
                <w:szCs w:val="20"/>
              </w:rPr>
            </w:pPr>
            <w:r w:rsidRPr="00906A1D">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D241F7" w:rsidRPr="00244AAB" w:rsidRDefault="00D241F7" w:rsidP="00D241F7">
            <w:pPr>
              <w:autoSpaceDE w:val="0"/>
              <w:autoSpaceDN w:val="0"/>
              <w:adjustRightInd w:val="0"/>
              <w:ind w:left="-84" w:right="-62"/>
              <w:jc w:val="center"/>
              <w:rPr>
                <w:rFonts w:eastAsia="Calibri"/>
                <w:bCs/>
                <w:sz w:val="20"/>
                <w:szCs w:val="20"/>
              </w:rPr>
            </w:pPr>
            <w:r>
              <w:rPr>
                <w:rFonts w:eastAsia="Calibri"/>
                <w:bCs/>
                <w:sz w:val="20"/>
                <w:szCs w:val="20"/>
              </w:rPr>
              <w:t>0</w:t>
            </w:r>
          </w:p>
        </w:tc>
      </w:tr>
      <w:tr w:rsidR="00D241F7" w:rsidRPr="00244AAB" w:rsidTr="00B26910">
        <w:tc>
          <w:tcPr>
            <w:tcW w:w="851" w:type="dxa"/>
            <w:vMerge/>
            <w:tcBorders>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D241F7" w:rsidRPr="00906A1D" w:rsidRDefault="008B1547" w:rsidP="00D241F7">
            <w:pPr>
              <w:autoSpaceDE w:val="0"/>
              <w:autoSpaceDN w:val="0"/>
              <w:adjustRightInd w:val="0"/>
              <w:jc w:val="center"/>
              <w:rPr>
                <w:rFonts w:eastAsia="Calibri"/>
                <w:bCs/>
                <w:sz w:val="20"/>
                <w:szCs w:val="20"/>
              </w:rPr>
            </w:pPr>
            <w:r w:rsidRPr="00906A1D">
              <w:rPr>
                <w:rFonts w:eastAsia="Calibri"/>
                <w:bCs/>
                <w:sz w:val="20"/>
                <w:szCs w:val="20"/>
              </w:rPr>
              <w:t>287,6</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D241F7" w:rsidRPr="00244AAB" w:rsidRDefault="00D241F7" w:rsidP="00D241F7">
            <w:pPr>
              <w:autoSpaceDE w:val="0"/>
              <w:autoSpaceDN w:val="0"/>
              <w:adjustRightInd w:val="0"/>
              <w:ind w:left="-84" w:right="-62"/>
              <w:jc w:val="center"/>
              <w:rPr>
                <w:rFonts w:eastAsia="Calibri"/>
                <w:bCs/>
                <w:sz w:val="20"/>
                <w:szCs w:val="20"/>
              </w:rPr>
            </w:pPr>
            <w:r>
              <w:rPr>
                <w:rFonts w:eastAsia="Calibri"/>
                <w:bCs/>
                <w:sz w:val="20"/>
                <w:szCs w:val="20"/>
              </w:rPr>
              <w:t>0</w:t>
            </w:r>
          </w:p>
        </w:tc>
      </w:tr>
      <w:tr w:rsidR="00D241F7" w:rsidRPr="00244AAB" w:rsidTr="00B26910">
        <w:trPr>
          <w:trHeight w:val="20"/>
        </w:trPr>
        <w:tc>
          <w:tcPr>
            <w:tcW w:w="851" w:type="dxa"/>
            <w:vMerge/>
            <w:tcBorders>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D241F7" w:rsidRPr="00906A1D" w:rsidRDefault="0041148A" w:rsidP="00D241F7">
            <w:pPr>
              <w:widowControl w:val="0"/>
              <w:spacing w:line="235" w:lineRule="auto"/>
              <w:ind w:left="-113" w:right="-113"/>
              <w:jc w:val="center"/>
              <w:rPr>
                <w:color w:val="000000"/>
                <w:sz w:val="20"/>
                <w:szCs w:val="20"/>
              </w:rPr>
            </w:pPr>
            <w:r w:rsidRPr="00906A1D">
              <w:rPr>
                <w:color w:val="000000"/>
                <w:sz w:val="20"/>
                <w:szCs w:val="20"/>
              </w:rPr>
              <w:t>21800,0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spacing w:line="235" w:lineRule="auto"/>
              <w:ind w:left="-113" w:right="-113"/>
              <w:jc w:val="center"/>
              <w:rPr>
                <w:color w:val="000000"/>
                <w:sz w:val="20"/>
                <w:szCs w:val="20"/>
              </w:rPr>
            </w:pPr>
            <w:r w:rsidRPr="00D241F7">
              <w:rPr>
                <w:color w:val="000000"/>
                <w:sz w:val="20"/>
                <w:szCs w:val="20"/>
              </w:rPr>
              <w:t>16958,0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spacing w:line="235" w:lineRule="auto"/>
              <w:ind w:left="-113" w:right="-113"/>
              <w:jc w:val="center"/>
              <w:rPr>
                <w:rFonts w:eastAsia="Calibri"/>
                <w:color w:val="000000"/>
                <w:sz w:val="20"/>
                <w:szCs w:val="20"/>
              </w:rPr>
            </w:pPr>
            <w:r w:rsidRPr="00D241F7">
              <w:rPr>
                <w:rFonts w:eastAsia="Calibri"/>
                <w:color w:val="000000"/>
                <w:sz w:val="20"/>
                <w:szCs w:val="20"/>
              </w:rPr>
              <w:t>16958,0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spacing w:line="235" w:lineRule="auto"/>
              <w:ind w:left="-113" w:right="-113"/>
              <w:jc w:val="center"/>
              <w:rPr>
                <w:rFonts w:eastAsia="Calibri"/>
                <w:color w:val="000000"/>
                <w:sz w:val="20"/>
                <w:szCs w:val="20"/>
              </w:rPr>
            </w:pPr>
            <w:r w:rsidRPr="00D241F7">
              <w:rPr>
                <w:rFonts w:eastAsia="Calibri"/>
                <w:color w:val="000000"/>
                <w:sz w:val="20"/>
                <w:szCs w:val="20"/>
              </w:rPr>
              <w:t>16958,0</w:t>
            </w:r>
          </w:p>
        </w:tc>
        <w:tc>
          <w:tcPr>
            <w:tcW w:w="1056"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spacing w:line="235" w:lineRule="auto"/>
              <w:ind w:left="-113" w:right="-113"/>
              <w:jc w:val="center"/>
              <w:rPr>
                <w:rFonts w:eastAsia="Calibri"/>
                <w:color w:val="000000"/>
                <w:sz w:val="20"/>
                <w:szCs w:val="20"/>
              </w:rPr>
            </w:pPr>
            <w:r w:rsidRPr="00D241F7">
              <w:rPr>
                <w:rFonts w:eastAsia="Calibri"/>
                <w:color w:val="000000"/>
                <w:sz w:val="20"/>
                <w:szCs w:val="20"/>
              </w:rPr>
              <w:t>16958,0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spacing w:line="235" w:lineRule="auto"/>
              <w:ind w:left="-113" w:right="-113"/>
              <w:jc w:val="center"/>
              <w:rPr>
                <w:rFonts w:eastAsia="Calibri"/>
                <w:color w:val="000000"/>
                <w:sz w:val="20"/>
                <w:szCs w:val="20"/>
              </w:rPr>
            </w:pPr>
            <w:r w:rsidRPr="00D241F7">
              <w:rPr>
                <w:rFonts w:eastAsia="Calibri"/>
                <w:color w:val="000000"/>
                <w:sz w:val="20"/>
                <w:szCs w:val="20"/>
              </w:rPr>
              <w:t>16958,0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spacing w:line="235" w:lineRule="auto"/>
              <w:ind w:left="-113" w:right="-113"/>
              <w:jc w:val="center"/>
              <w:rPr>
                <w:rFonts w:eastAsia="Calibri"/>
                <w:color w:val="000000"/>
                <w:sz w:val="20"/>
                <w:szCs w:val="20"/>
              </w:rPr>
            </w:pPr>
            <w:r w:rsidRPr="00D241F7">
              <w:rPr>
                <w:rFonts w:eastAsia="Calibri"/>
                <w:color w:val="000000"/>
                <w:sz w:val="20"/>
                <w:szCs w:val="20"/>
              </w:rPr>
              <w:t>16958,0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spacing w:line="235" w:lineRule="auto"/>
              <w:ind w:left="-113" w:right="-113"/>
              <w:jc w:val="center"/>
              <w:rPr>
                <w:rFonts w:eastAsia="Calibri"/>
                <w:color w:val="000000"/>
                <w:sz w:val="20"/>
                <w:szCs w:val="20"/>
              </w:rPr>
            </w:pPr>
            <w:r w:rsidRPr="00D241F7">
              <w:rPr>
                <w:rFonts w:eastAsia="Calibri"/>
                <w:color w:val="000000"/>
                <w:sz w:val="20"/>
                <w:szCs w:val="20"/>
              </w:rPr>
              <w:t>84790,0</w:t>
            </w:r>
          </w:p>
        </w:tc>
        <w:tc>
          <w:tcPr>
            <w:tcW w:w="772" w:type="dxa"/>
            <w:tcBorders>
              <w:top w:val="single" w:sz="4" w:space="0" w:color="auto"/>
              <w:left w:val="single" w:sz="4" w:space="0" w:color="auto"/>
              <w:bottom w:val="single" w:sz="4" w:space="0" w:color="auto"/>
            </w:tcBorders>
          </w:tcPr>
          <w:p w:rsidR="00D241F7" w:rsidRPr="00D241F7" w:rsidRDefault="00D241F7" w:rsidP="00D241F7">
            <w:pPr>
              <w:widowControl w:val="0"/>
              <w:spacing w:line="235" w:lineRule="auto"/>
              <w:ind w:left="-113" w:right="-113"/>
              <w:jc w:val="center"/>
              <w:rPr>
                <w:rFonts w:eastAsia="Calibri"/>
                <w:color w:val="000000"/>
                <w:sz w:val="20"/>
                <w:szCs w:val="20"/>
              </w:rPr>
            </w:pPr>
            <w:r w:rsidRPr="00D241F7">
              <w:rPr>
                <w:rFonts w:eastAsia="Calibri"/>
                <w:color w:val="000000"/>
                <w:sz w:val="20"/>
                <w:szCs w:val="20"/>
              </w:rPr>
              <w:t>84790,0</w:t>
            </w:r>
          </w:p>
        </w:tc>
      </w:tr>
      <w:tr w:rsidR="005B1BB2" w:rsidRPr="00244AAB" w:rsidTr="00B26910">
        <w:trPr>
          <w:trHeight w:val="114"/>
        </w:trPr>
        <w:tc>
          <w:tcPr>
            <w:tcW w:w="851" w:type="dxa"/>
            <w:vMerge/>
            <w:tcBorders>
              <w:bottom w:val="single" w:sz="4" w:space="0" w:color="auto"/>
              <w:right w:val="single" w:sz="4" w:space="0" w:color="auto"/>
            </w:tcBorders>
          </w:tcPr>
          <w:p w:rsidR="005B1BB2" w:rsidRPr="00244AAB" w:rsidRDefault="005B1BB2" w:rsidP="002F5825">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5B1BB2" w:rsidRPr="00906A1D" w:rsidRDefault="005B1BB2" w:rsidP="004232CF">
            <w:pPr>
              <w:autoSpaceDE w:val="0"/>
              <w:autoSpaceDN w:val="0"/>
              <w:adjustRightInd w:val="0"/>
              <w:jc w:val="center"/>
              <w:rPr>
                <w:rFonts w:eastAsia="Calibri"/>
                <w:bCs/>
                <w:sz w:val="20"/>
                <w:szCs w:val="20"/>
              </w:rPr>
            </w:pPr>
            <w:r w:rsidRPr="00906A1D">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r>
      <w:tr w:rsidR="0005219C" w:rsidRPr="00244AAB" w:rsidTr="00B26910">
        <w:tc>
          <w:tcPr>
            <w:tcW w:w="851" w:type="dxa"/>
            <w:vMerge w:val="restart"/>
            <w:tcBorders>
              <w:top w:val="single" w:sz="4" w:space="0" w:color="auto"/>
              <w:bottom w:val="single" w:sz="4" w:space="0" w:color="auto"/>
              <w:right w:val="single" w:sz="4" w:space="0" w:color="auto"/>
            </w:tcBorders>
          </w:tcPr>
          <w:p w:rsidR="0005219C" w:rsidRPr="00244AAB" w:rsidRDefault="0005219C" w:rsidP="00FE0B26">
            <w:pPr>
              <w:autoSpaceDE w:val="0"/>
              <w:autoSpaceDN w:val="0"/>
              <w:adjustRightInd w:val="0"/>
              <w:jc w:val="both"/>
              <w:rPr>
                <w:rFonts w:eastAsia="Calibri"/>
                <w:bCs/>
                <w:sz w:val="20"/>
                <w:szCs w:val="20"/>
              </w:rPr>
            </w:pPr>
            <w:r>
              <w:rPr>
                <w:rFonts w:eastAsia="Calibri"/>
                <w:bCs/>
                <w:sz w:val="20"/>
                <w:szCs w:val="20"/>
              </w:rPr>
              <w:t>Основное мероприятие 2</w:t>
            </w:r>
          </w:p>
        </w:tc>
        <w:tc>
          <w:tcPr>
            <w:tcW w:w="1645" w:type="dxa"/>
            <w:vMerge w:val="restart"/>
            <w:tcBorders>
              <w:top w:val="single" w:sz="4" w:space="0" w:color="auto"/>
              <w:left w:val="single" w:sz="4" w:space="0" w:color="auto"/>
              <w:bottom w:val="single" w:sz="4" w:space="0" w:color="auto"/>
              <w:right w:val="single" w:sz="4" w:space="0" w:color="auto"/>
            </w:tcBorders>
          </w:tcPr>
          <w:p w:rsidR="0005219C" w:rsidRPr="00244AAB" w:rsidRDefault="0005219C" w:rsidP="00FE0B26">
            <w:pPr>
              <w:autoSpaceDE w:val="0"/>
              <w:autoSpaceDN w:val="0"/>
              <w:adjustRightInd w:val="0"/>
              <w:jc w:val="both"/>
              <w:rPr>
                <w:rFonts w:eastAsia="Calibri"/>
                <w:bCs/>
                <w:sz w:val="20"/>
                <w:szCs w:val="20"/>
              </w:rPr>
            </w:pPr>
            <w:r w:rsidRPr="002802B8">
              <w:rPr>
                <w:rFonts w:eastAsia="Calibri"/>
                <w:bCs/>
                <w:sz w:val="20"/>
                <w:szCs w:val="20"/>
              </w:rPr>
              <w:t>Финансовое обеспечение получения дошкольного образования, начального общего, основного общего и среднего общего образования</w:t>
            </w:r>
          </w:p>
        </w:tc>
        <w:tc>
          <w:tcPr>
            <w:tcW w:w="765" w:type="dxa"/>
            <w:tcBorders>
              <w:top w:val="single" w:sz="4" w:space="0" w:color="auto"/>
              <w:left w:val="single" w:sz="4" w:space="0" w:color="auto"/>
              <w:bottom w:val="single" w:sz="4" w:space="0" w:color="auto"/>
              <w:right w:val="single" w:sz="4" w:space="0" w:color="auto"/>
            </w:tcBorders>
          </w:tcPr>
          <w:p w:rsidR="0005219C" w:rsidRPr="00244AAB" w:rsidRDefault="0005219C" w:rsidP="00FE0B26">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5219C" w:rsidRPr="00244AAB" w:rsidRDefault="0005219C" w:rsidP="00FE0B26">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5219C" w:rsidRPr="00244AAB" w:rsidRDefault="0005219C" w:rsidP="00FE0B26">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05219C" w:rsidRPr="00906A1D" w:rsidRDefault="0005219C" w:rsidP="007155EC">
            <w:pPr>
              <w:widowControl w:val="0"/>
              <w:spacing w:line="235" w:lineRule="auto"/>
              <w:ind w:left="-113" w:right="-113"/>
              <w:jc w:val="center"/>
              <w:rPr>
                <w:color w:val="000000"/>
                <w:sz w:val="20"/>
                <w:szCs w:val="20"/>
              </w:rPr>
            </w:pPr>
            <w:r w:rsidRPr="00906A1D">
              <w:rPr>
                <w:color w:val="000000"/>
                <w:sz w:val="20"/>
                <w:szCs w:val="20"/>
              </w:rPr>
              <w:t>72025,1</w:t>
            </w:r>
          </w:p>
        </w:tc>
        <w:tc>
          <w:tcPr>
            <w:tcW w:w="1055" w:type="dxa"/>
            <w:tcBorders>
              <w:top w:val="single" w:sz="4" w:space="0" w:color="auto"/>
              <w:left w:val="single" w:sz="4" w:space="0" w:color="auto"/>
              <w:bottom w:val="single" w:sz="4" w:space="0" w:color="auto"/>
              <w:right w:val="single" w:sz="4" w:space="0" w:color="auto"/>
            </w:tcBorders>
          </w:tcPr>
          <w:p w:rsidR="0005219C" w:rsidRPr="00FE0B26" w:rsidRDefault="0005219C" w:rsidP="007155EC">
            <w:pPr>
              <w:widowControl w:val="0"/>
              <w:spacing w:line="235" w:lineRule="auto"/>
              <w:ind w:left="-113" w:right="-113"/>
              <w:jc w:val="center"/>
              <w:rPr>
                <w:color w:val="000000"/>
                <w:sz w:val="20"/>
                <w:szCs w:val="20"/>
              </w:rPr>
            </w:pPr>
            <w:r>
              <w:rPr>
                <w:color w:val="000000"/>
                <w:sz w:val="20"/>
                <w:szCs w:val="20"/>
              </w:rPr>
              <w:t>74462,0</w:t>
            </w:r>
          </w:p>
        </w:tc>
        <w:tc>
          <w:tcPr>
            <w:tcW w:w="1055" w:type="dxa"/>
            <w:tcBorders>
              <w:top w:val="single" w:sz="4" w:space="0" w:color="auto"/>
              <w:left w:val="single" w:sz="4" w:space="0" w:color="auto"/>
              <w:bottom w:val="single" w:sz="4" w:space="0" w:color="auto"/>
              <w:right w:val="single" w:sz="4" w:space="0" w:color="auto"/>
            </w:tcBorders>
          </w:tcPr>
          <w:p w:rsidR="0005219C" w:rsidRDefault="0005219C" w:rsidP="007155EC">
            <w:r w:rsidRPr="00E540BA">
              <w:rPr>
                <w:color w:val="000000"/>
                <w:sz w:val="20"/>
                <w:szCs w:val="20"/>
              </w:rPr>
              <w:t>74462,0</w:t>
            </w:r>
          </w:p>
        </w:tc>
        <w:tc>
          <w:tcPr>
            <w:tcW w:w="1055" w:type="dxa"/>
            <w:tcBorders>
              <w:top w:val="single" w:sz="4" w:space="0" w:color="auto"/>
              <w:left w:val="single" w:sz="4" w:space="0" w:color="auto"/>
              <w:bottom w:val="single" w:sz="4" w:space="0" w:color="auto"/>
              <w:right w:val="single" w:sz="4" w:space="0" w:color="auto"/>
            </w:tcBorders>
          </w:tcPr>
          <w:p w:rsidR="0005219C" w:rsidRDefault="0005219C" w:rsidP="007155EC">
            <w:r w:rsidRPr="00E540BA">
              <w:rPr>
                <w:color w:val="000000"/>
                <w:sz w:val="20"/>
                <w:szCs w:val="20"/>
              </w:rPr>
              <w:t>74462,0</w:t>
            </w:r>
          </w:p>
        </w:tc>
        <w:tc>
          <w:tcPr>
            <w:tcW w:w="1056" w:type="dxa"/>
            <w:tcBorders>
              <w:top w:val="single" w:sz="4" w:space="0" w:color="auto"/>
              <w:left w:val="single" w:sz="4" w:space="0" w:color="auto"/>
              <w:bottom w:val="single" w:sz="4" w:space="0" w:color="auto"/>
              <w:right w:val="single" w:sz="4" w:space="0" w:color="auto"/>
            </w:tcBorders>
          </w:tcPr>
          <w:p w:rsidR="0005219C" w:rsidRDefault="0005219C" w:rsidP="007155EC">
            <w:r w:rsidRPr="00E540BA">
              <w:rPr>
                <w:color w:val="000000"/>
                <w:sz w:val="20"/>
                <w:szCs w:val="20"/>
              </w:rPr>
              <w:t>74462,0</w:t>
            </w:r>
          </w:p>
        </w:tc>
        <w:tc>
          <w:tcPr>
            <w:tcW w:w="1055" w:type="dxa"/>
            <w:tcBorders>
              <w:top w:val="single" w:sz="4" w:space="0" w:color="auto"/>
              <w:left w:val="single" w:sz="4" w:space="0" w:color="auto"/>
              <w:bottom w:val="single" w:sz="4" w:space="0" w:color="auto"/>
              <w:right w:val="single" w:sz="4" w:space="0" w:color="auto"/>
            </w:tcBorders>
          </w:tcPr>
          <w:p w:rsidR="0005219C" w:rsidRDefault="0005219C" w:rsidP="007155EC">
            <w:r w:rsidRPr="00E540BA">
              <w:rPr>
                <w:color w:val="000000"/>
                <w:sz w:val="20"/>
                <w:szCs w:val="20"/>
              </w:rPr>
              <w:t>74462,0</w:t>
            </w:r>
          </w:p>
        </w:tc>
        <w:tc>
          <w:tcPr>
            <w:tcW w:w="1055" w:type="dxa"/>
            <w:tcBorders>
              <w:top w:val="single" w:sz="4" w:space="0" w:color="auto"/>
              <w:left w:val="single" w:sz="4" w:space="0" w:color="auto"/>
              <w:bottom w:val="single" w:sz="4" w:space="0" w:color="auto"/>
              <w:right w:val="single" w:sz="4" w:space="0" w:color="auto"/>
            </w:tcBorders>
          </w:tcPr>
          <w:p w:rsidR="0005219C" w:rsidRDefault="0005219C" w:rsidP="007155EC">
            <w:r w:rsidRPr="00E540BA">
              <w:rPr>
                <w:color w:val="000000"/>
                <w:sz w:val="20"/>
                <w:szCs w:val="20"/>
              </w:rPr>
              <w:t>74462,0</w:t>
            </w:r>
          </w:p>
        </w:tc>
        <w:tc>
          <w:tcPr>
            <w:tcW w:w="1055" w:type="dxa"/>
            <w:tcBorders>
              <w:top w:val="single" w:sz="4" w:space="0" w:color="auto"/>
              <w:left w:val="single" w:sz="4" w:space="0" w:color="auto"/>
              <w:bottom w:val="single" w:sz="4" w:space="0" w:color="auto"/>
              <w:right w:val="single" w:sz="4" w:space="0" w:color="auto"/>
            </w:tcBorders>
          </w:tcPr>
          <w:p w:rsidR="0005219C" w:rsidRPr="00FE0B26" w:rsidRDefault="0005219C" w:rsidP="007155EC">
            <w:pPr>
              <w:jc w:val="center"/>
              <w:rPr>
                <w:sz w:val="20"/>
                <w:szCs w:val="20"/>
              </w:rPr>
            </w:pPr>
            <w:r>
              <w:rPr>
                <w:color w:val="000000"/>
                <w:sz w:val="20"/>
                <w:szCs w:val="20"/>
              </w:rPr>
              <w:t>372310,0</w:t>
            </w:r>
          </w:p>
        </w:tc>
        <w:tc>
          <w:tcPr>
            <w:tcW w:w="772" w:type="dxa"/>
            <w:tcBorders>
              <w:top w:val="single" w:sz="4" w:space="0" w:color="auto"/>
              <w:left w:val="single" w:sz="4" w:space="0" w:color="auto"/>
              <w:bottom w:val="single" w:sz="4" w:space="0" w:color="auto"/>
            </w:tcBorders>
          </w:tcPr>
          <w:p w:rsidR="0005219C" w:rsidRPr="00FE0B26" w:rsidRDefault="0005219C" w:rsidP="007155EC">
            <w:pPr>
              <w:jc w:val="center"/>
              <w:rPr>
                <w:sz w:val="20"/>
                <w:szCs w:val="20"/>
              </w:rPr>
            </w:pPr>
            <w:r>
              <w:rPr>
                <w:color w:val="000000"/>
                <w:sz w:val="20"/>
                <w:szCs w:val="20"/>
              </w:rPr>
              <w:t>372310,0</w:t>
            </w:r>
          </w:p>
        </w:tc>
      </w:tr>
      <w:tr w:rsidR="0005219C" w:rsidRPr="00244AAB" w:rsidTr="00B26910">
        <w:tc>
          <w:tcPr>
            <w:tcW w:w="851" w:type="dxa"/>
            <w:vMerge/>
            <w:tcBorders>
              <w:top w:val="single" w:sz="4" w:space="0" w:color="auto"/>
              <w:bottom w:val="single" w:sz="4" w:space="0" w:color="auto"/>
              <w:right w:val="single" w:sz="4" w:space="0" w:color="auto"/>
            </w:tcBorders>
          </w:tcPr>
          <w:p w:rsidR="0005219C" w:rsidRPr="00244AAB" w:rsidRDefault="0005219C" w:rsidP="00FE0B26">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5219C" w:rsidRPr="00244AAB" w:rsidRDefault="0005219C" w:rsidP="00FE0B26">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5219C" w:rsidRPr="00244AAB" w:rsidRDefault="0005219C" w:rsidP="00FE0B26">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05219C" w:rsidRPr="00244AAB" w:rsidRDefault="0005219C" w:rsidP="00FE0B26">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05219C" w:rsidRPr="00244AAB" w:rsidRDefault="0005219C" w:rsidP="00FE0B26">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05219C" w:rsidRPr="00906A1D" w:rsidRDefault="0005219C" w:rsidP="007155EC">
            <w:pPr>
              <w:autoSpaceDE w:val="0"/>
              <w:autoSpaceDN w:val="0"/>
              <w:adjustRightInd w:val="0"/>
              <w:jc w:val="center"/>
              <w:rPr>
                <w:rFonts w:eastAsia="Calibri"/>
                <w:bCs/>
                <w:sz w:val="20"/>
                <w:szCs w:val="20"/>
              </w:rPr>
            </w:pPr>
            <w:r w:rsidRPr="00906A1D">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5219C" w:rsidRPr="00244AAB" w:rsidRDefault="0005219C" w:rsidP="007155EC">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5219C" w:rsidRPr="00244AAB" w:rsidRDefault="0005219C" w:rsidP="007155EC">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5219C" w:rsidRPr="00244AAB" w:rsidRDefault="0005219C" w:rsidP="007155EC">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5219C" w:rsidRPr="00244AAB" w:rsidRDefault="0005219C" w:rsidP="007155EC">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5219C" w:rsidRPr="00244AAB" w:rsidRDefault="0005219C" w:rsidP="007155EC">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5219C" w:rsidRPr="00244AAB" w:rsidRDefault="0005219C" w:rsidP="007155EC">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5219C" w:rsidRPr="00244AAB" w:rsidRDefault="0005219C" w:rsidP="007155EC">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5219C" w:rsidRPr="00244AAB" w:rsidRDefault="0005219C" w:rsidP="007155EC">
            <w:pPr>
              <w:autoSpaceDE w:val="0"/>
              <w:autoSpaceDN w:val="0"/>
              <w:adjustRightInd w:val="0"/>
              <w:jc w:val="center"/>
              <w:rPr>
                <w:rFonts w:eastAsia="Calibri"/>
                <w:bCs/>
                <w:sz w:val="20"/>
                <w:szCs w:val="20"/>
              </w:rPr>
            </w:pPr>
            <w:r>
              <w:rPr>
                <w:rFonts w:eastAsia="Calibri"/>
                <w:bCs/>
                <w:sz w:val="20"/>
                <w:szCs w:val="20"/>
              </w:rPr>
              <w:t>0</w:t>
            </w:r>
          </w:p>
        </w:tc>
      </w:tr>
      <w:tr w:rsidR="0005219C" w:rsidRPr="00244AAB" w:rsidTr="00B26910">
        <w:tc>
          <w:tcPr>
            <w:tcW w:w="851" w:type="dxa"/>
            <w:vMerge/>
            <w:tcBorders>
              <w:top w:val="single" w:sz="4" w:space="0" w:color="auto"/>
              <w:bottom w:val="single" w:sz="4" w:space="0" w:color="auto"/>
              <w:right w:val="single" w:sz="4" w:space="0" w:color="auto"/>
            </w:tcBorders>
          </w:tcPr>
          <w:p w:rsidR="0005219C" w:rsidRPr="00244AAB" w:rsidRDefault="0005219C" w:rsidP="00FE0B26">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5219C" w:rsidRPr="00244AAB" w:rsidRDefault="0005219C" w:rsidP="00FE0B26">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5219C" w:rsidRPr="00244AAB" w:rsidRDefault="0005219C" w:rsidP="00FE0B26">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05219C" w:rsidRPr="00244AAB" w:rsidRDefault="0005219C" w:rsidP="00FE0B26">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05219C" w:rsidRPr="00244AAB" w:rsidRDefault="0005219C" w:rsidP="00FE0B26">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05219C" w:rsidRPr="00906A1D" w:rsidRDefault="0005219C" w:rsidP="00FE0B26">
            <w:pPr>
              <w:widowControl w:val="0"/>
              <w:spacing w:line="235" w:lineRule="auto"/>
              <w:ind w:left="-113" w:right="-113"/>
              <w:jc w:val="center"/>
              <w:rPr>
                <w:color w:val="000000"/>
                <w:sz w:val="20"/>
                <w:szCs w:val="20"/>
              </w:rPr>
            </w:pPr>
            <w:r w:rsidRPr="00906A1D">
              <w:rPr>
                <w:color w:val="000000"/>
                <w:sz w:val="20"/>
                <w:szCs w:val="20"/>
              </w:rPr>
              <w:t>72025,1</w:t>
            </w:r>
          </w:p>
        </w:tc>
        <w:tc>
          <w:tcPr>
            <w:tcW w:w="1055" w:type="dxa"/>
            <w:tcBorders>
              <w:top w:val="single" w:sz="4" w:space="0" w:color="auto"/>
              <w:left w:val="single" w:sz="4" w:space="0" w:color="auto"/>
              <w:bottom w:val="single" w:sz="4" w:space="0" w:color="auto"/>
              <w:right w:val="single" w:sz="4" w:space="0" w:color="auto"/>
            </w:tcBorders>
          </w:tcPr>
          <w:p w:rsidR="0005219C" w:rsidRPr="00FE0B26" w:rsidRDefault="0005219C" w:rsidP="00FE0B26">
            <w:pPr>
              <w:widowControl w:val="0"/>
              <w:spacing w:line="235" w:lineRule="auto"/>
              <w:ind w:left="-113" w:right="-113"/>
              <w:jc w:val="center"/>
              <w:rPr>
                <w:color w:val="000000"/>
                <w:sz w:val="20"/>
                <w:szCs w:val="20"/>
              </w:rPr>
            </w:pPr>
            <w:r>
              <w:rPr>
                <w:color w:val="000000"/>
                <w:sz w:val="20"/>
                <w:szCs w:val="20"/>
              </w:rPr>
              <w:t>74462,0</w:t>
            </w:r>
          </w:p>
        </w:tc>
        <w:tc>
          <w:tcPr>
            <w:tcW w:w="1055" w:type="dxa"/>
            <w:tcBorders>
              <w:top w:val="single" w:sz="4" w:space="0" w:color="auto"/>
              <w:left w:val="single" w:sz="4" w:space="0" w:color="auto"/>
              <w:bottom w:val="single" w:sz="4" w:space="0" w:color="auto"/>
              <w:right w:val="single" w:sz="4" w:space="0" w:color="auto"/>
            </w:tcBorders>
          </w:tcPr>
          <w:p w:rsidR="0005219C" w:rsidRDefault="0005219C">
            <w:r w:rsidRPr="00E540BA">
              <w:rPr>
                <w:color w:val="000000"/>
                <w:sz w:val="20"/>
                <w:szCs w:val="20"/>
              </w:rPr>
              <w:t>74462,0</w:t>
            </w:r>
          </w:p>
        </w:tc>
        <w:tc>
          <w:tcPr>
            <w:tcW w:w="1055" w:type="dxa"/>
            <w:tcBorders>
              <w:top w:val="single" w:sz="4" w:space="0" w:color="auto"/>
              <w:left w:val="single" w:sz="4" w:space="0" w:color="auto"/>
              <w:bottom w:val="single" w:sz="4" w:space="0" w:color="auto"/>
              <w:right w:val="single" w:sz="4" w:space="0" w:color="auto"/>
            </w:tcBorders>
          </w:tcPr>
          <w:p w:rsidR="0005219C" w:rsidRDefault="0005219C">
            <w:r w:rsidRPr="00E540BA">
              <w:rPr>
                <w:color w:val="000000"/>
                <w:sz w:val="20"/>
                <w:szCs w:val="20"/>
              </w:rPr>
              <w:t>74462,0</w:t>
            </w:r>
          </w:p>
        </w:tc>
        <w:tc>
          <w:tcPr>
            <w:tcW w:w="1056" w:type="dxa"/>
            <w:tcBorders>
              <w:top w:val="single" w:sz="4" w:space="0" w:color="auto"/>
              <w:left w:val="single" w:sz="4" w:space="0" w:color="auto"/>
              <w:bottom w:val="single" w:sz="4" w:space="0" w:color="auto"/>
              <w:right w:val="single" w:sz="4" w:space="0" w:color="auto"/>
            </w:tcBorders>
          </w:tcPr>
          <w:p w:rsidR="0005219C" w:rsidRDefault="0005219C">
            <w:r w:rsidRPr="00E540BA">
              <w:rPr>
                <w:color w:val="000000"/>
                <w:sz w:val="20"/>
                <w:szCs w:val="20"/>
              </w:rPr>
              <w:t>74462,0</w:t>
            </w:r>
          </w:p>
        </w:tc>
        <w:tc>
          <w:tcPr>
            <w:tcW w:w="1055" w:type="dxa"/>
            <w:tcBorders>
              <w:top w:val="single" w:sz="4" w:space="0" w:color="auto"/>
              <w:left w:val="single" w:sz="4" w:space="0" w:color="auto"/>
              <w:bottom w:val="single" w:sz="4" w:space="0" w:color="auto"/>
              <w:right w:val="single" w:sz="4" w:space="0" w:color="auto"/>
            </w:tcBorders>
          </w:tcPr>
          <w:p w:rsidR="0005219C" w:rsidRDefault="0005219C">
            <w:r w:rsidRPr="00E540BA">
              <w:rPr>
                <w:color w:val="000000"/>
                <w:sz w:val="20"/>
                <w:szCs w:val="20"/>
              </w:rPr>
              <w:t>74462,0</w:t>
            </w:r>
          </w:p>
        </w:tc>
        <w:tc>
          <w:tcPr>
            <w:tcW w:w="1055" w:type="dxa"/>
            <w:tcBorders>
              <w:top w:val="single" w:sz="4" w:space="0" w:color="auto"/>
              <w:left w:val="single" w:sz="4" w:space="0" w:color="auto"/>
              <w:bottom w:val="single" w:sz="4" w:space="0" w:color="auto"/>
              <w:right w:val="single" w:sz="4" w:space="0" w:color="auto"/>
            </w:tcBorders>
          </w:tcPr>
          <w:p w:rsidR="0005219C" w:rsidRDefault="0005219C">
            <w:r w:rsidRPr="00E540BA">
              <w:rPr>
                <w:color w:val="000000"/>
                <w:sz w:val="20"/>
                <w:szCs w:val="20"/>
              </w:rPr>
              <w:t>74462,0</w:t>
            </w:r>
          </w:p>
        </w:tc>
        <w:tc>
          <w:tcPr>
            <w:tcW w:w="1055" w:type="dxa"/>
            <w:tcBorders>
              <w:top w:val="single" w:sz="4" w:space="0" w:color="auto"/>
              <w:left w:val="single" w:sz="4" w:space="0" w:color="auto"/>
              <w:bottom w:val="single" w:sz="4" w:space="0" w:color="auto"/>
              <w:right w:val="single" w:sz="4" w:space="0" w:color="auto"/>
            </w:tcBorders>
          </w:tcPr>
          <w:p w:rsidR="0005219C" w:rsidRPr="00FE0B26" w:rsidRDefault="0005219C" w:rsidP="00FE0B26">
            <w:pPr>
              <w:jc w:val="center"/>
              <w:rPr>
                <w:sz w:val="20"/>
                <w:szCs w:val="20"/>
              </w:rPr>
            </w:pPr>
            <w:r>
              <w:rPr>
                <w:color w:val="000000"/>
                <w:sz w:val="20"/>
                <w:szCs w:val="20"/>
              </w:rPr>
              <w:t>372310,0</w:t>
            </w:r>
          </w:p>
        </w:tc>
        <w:tc>
          <w:tcPr>
            <w:tcW w:w="772" w:type="dxa"/>
            <w:tcBorders>
              <w:top w:val="single" w:sz="4" w:space="0" w:color="auto"/>
              <w:left w:val="single" w:sz="4" w:space="0" w:color="auto"/>
              <w:bottom w:val="single" w:sz="4" w:space="0" w:color="auto"/>
            </w:tcBorders>
          </w:tcPr>
          <w:p w:rsidR="0005219C" w:rsidRPr="00FE0B26" w:rsidRDefault="0005219C" w:rsidP="00FE0B26">
            <w:pPr>
              <w:jc w:val="center"/>
              <w:rPr>
                <w:sz w:val="20"/>
                <w:szCs w:val="20"/>
              </w:rPr>
            </w:pPr>
            <w:r>
              <w:rPr>
                <w:color w:val="000000"/>
                <w:sz w:val="20"/>
                <w:szCs w:val="20"/>
              </w:rPr>
              <w:t>372310,0</w:t>
            </w:r>
          </w:p>
        </w:tc>
      </w:tr>
      <w:tr w:rsidR="005B1BB2" w:rsidRPr="00244AAB" w:rsidTr="00B26910">
        <w:tc>
          <w:tcPr>
            <w:tcW w:w="851" w:type="dxa"/>
            <w:vMerge/>
            <w:tcBorders>
              <w:top w:val="single" w:sz="4" w:space="0" w:color="auto"/>
              <w:bottom w:val="single" w:sz="4" w:space="0" w:color="auto"/>
              <w:right w:val="single" w:sz="4" w:space="0" w:color="auto"/>
            </w:tcBorders>
          </w:tcPr>
          <w:p w:rsidR="005B1BB2" w:rsidRPr="00244AAB" w:rsidRDefault="005B1BB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both"/>
              <w:rPr>
                <w:rFonts w:eastAsia="Calibri"/>
                <w:bCs/>
                <w:sz w:val="20"/>
                <w:szCs w:val="20"/>
              </w:rPr>
            </w:pPr>
            <w:r>
              <w:rPr>
                <w:rFonts w:eastAsia="Calibri"/>
                <w:bCs/>
                <w:sz w:val="20"/>
                <w:szCs w:val="20"/>
              </w:rPr>
              <w:t xml:space="preserve">местный бюджет </w:t>
            </w:r>
            <w:r w:rsidR="00831EED">
              <w:rPr>
                <w:rFonts w:eastAsia="Calibri"/>
                <w:bCs/>
                <w:sz w:val="20"/>
                <w:szCs w:val="20"/>
              </w:rPr>
              <w:t>Порецкого</w:t>
            </w:r>
            <w:r>
              <w:rPr>
                <w:rFonts w:eastAsia="Calibri"/>
                <w:bCs/>
                <w:sz w:val="20"/>
                <w:szCs w:val="20"/>
              </w:rPr>
              <w:t xml:space="preserve"> района</w:t>
            </w:r>
          </w:p>
        </w:tc>
        <w:tc>
          <w:tcPr>
            <w:tcW w:w="1055" w:type="dxa"/>
            <w:tcBorders>
              <w:top w:val="single" w:sz="4" w:space="0" w:color="auto"/>
              <w:left w:val="single" w:sz="4" w:space="0" w:color="auto"/>
              <w:bottom w:val="single" w:sz="4" w:space="0" w:color="auto"/>
              <w:right w:val="single" w:sz="4" w:space="0" w:color="auto"/>
            </w:tcBorders>
          </w:tcPr>
          <w:p w:rsidR="005B1BB2" w:rsidRPr="00906A1D" w:rsidRDefault="005B1BB2" w:rsidP="004232CF">
            <w:pPr>
              <w:autoSpaceDE w:val="0"/>
              <w:autoSpaceDN w:val="0"/>
              <w:adjustRightInd w:val="0"/>
              <w:jc w:val="center"/>
              <w:rPr>
                <w:rFonts w:eastAsia="Calibri"/>
                <w:bCs/>
                <w:sz w:val="20"/>
                <w:szCs w:val="20"/>
              </w:rPr>
            </w:pPr>
            <w:r w:rsidRPr="00906A1D">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r>
      <w:tr w:rsidR="005B1BB2" w:rsidRPr="00244AAB" w:rsidTr="00B26910">
        <w:tc>
          <w:tcPr>
            <w:tcW w:w="851" w:type="dxa"/>
            <w:vMerge/>
            <w:tcBorders>
              <w:top w:val="single" w:sz="4" w:space="0" w:color="auto"/>
              <w:bottom w:val="single" w:sz="4" w:space="0" w:color="auto"/>
              <w:right w:val="single" w:sz="4" w:space="0" w:color="auto"/>
            </w:tcBorders>
          </w:tcPr>
          <w:p w:rsidR="005B1BB2" w:rsidRPr="00244AAB" w:rsidRDefault="005B1BB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5B1BB2" w:rsidRPr="00906A1D" w:rsidRDefault="005B1BB2" w:rsidP="004232CF">
            <w:pPr>
              <w:autoSpaceDE w:val="0"/>
              <w:autoSpaceDN w:val="0"/>
              <w:adjustRightInd w:val="0"/>
              <w:jc w:val="center"/>
              <w:rPr>
                <w:rFonts w:eastAsia="Calibri"/>
                <w:bCs/>
                <w:sz w:val="20"/>
                <w:szCs w:val="20"/>
              </w:rPr>
            </w:pPr>
            <w:r w:rsidRPr="00906A1D">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r>
      <w:tr w:rsidR="00FE0B26" w:rsidRPr="00244AAB" w:rsidTr="00B26910">
        <w:tc>
          <w:tcPr>
            <w:tcW w:w="851" w:type="dxa"/>
            <w:vMerge w:val="restart"/>
            <w:tcBorders>
              <w:top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both"/>
              <w:rPr>
                <w:rFonts w:eastAsia="Calibri"/>
                <w:bCs/>
                <w:sz w:val="20"/>
                <w:szCs w:val="20"/>
              </w:rPr>
            </w:pPr>
            <w:r>
              <w:rPr>
                <w:rFonts w:eastAsia="Calibri"/>
                <w:bCs/>
                <w:sz w:val="20"/>
                <w:szCs w:val="20"/>
              </w:rPr>
              <w:t>Основное мероприятие 3</w:t>
            </w:r>
          </w:p>
        </w:tc>
        <w:tc>
          <w:tcPr>
            <w:tcW w:w="1645" w:type="dxa"/>
            <w:vMerge w:val="restart"/>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both"/>
              <w:rPr>
                <w:rFonts w:eastAsia="Calibri"/>
                <w:bCs/>
                <w:sz w:val="20"/>
                <w:szCs w:val="20"/>
              </w:rPr>
            </w:pPr>
            <w:r w:rsidRPr="002802B8">
              <w:rPr>
                <w:rFonts w:eastAsia="Calibri"/>
                <w:bCs/>
                <w:sz w:val="20"/>
                <w:szCs w:val="20"/>
              </w:rPr>
              <w:t xml:space="preserve">Укрепление материально-технической базы объектов </w:t>
            </w:r>
            <w:r w:rsidRPr="002802B8">
              <w:rPr>
                <w:rFonts w:eastAsia="Calibri"/>
                <w:bCs/>
                <w:sz w:val="20"/>
                <w:szCs w:val="20"/>
              </w:rPr>
              <w:lastRenderedPageBreak/>
              <w:t>образования</w:t>
            </w:r>
          </w:p>
        </w:tc>
        <w:tc>
          <w:tcPr>
            <w:tcW w:w="765"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FE0B26" w:rsidRPr="00906A1D" w:rsidRDefault="005F79D8" w:rsidP="00FE0B26">
            <w:pPr>
              <w:widowControl w:val="0"/>
              <w:spacing w:line="235" w:lineRule="auto"/>
              <w:ind w:left="-113" w:right="-113"/>
              <w:jc w:val="center"/>
              <w:rPr>
                <w:color w:val="000000"/>
                <w:sz w:val="20"/>
                <w:szCs w:val="20"/>
              </w:rPr>
            </w:pPr>
            <w:r w:rsidRPr="00906A1D">
              <w:rPr>
                <w:color w:val="000000"/>
                <w:sz w:val="20"/>
                <w:szCs w:val="20"/>
              </w:rPr>
              <w:t>7112,9</w:t>
            </w:r>
          </w:p>
        </w:tc>
        <w:tc>
          <w:tcPr>
            <w:tcW w:w="1055" w:type="dxa"/>
            <w:tcBorders>
              <w:top w:val="single" w:sz="4" w:space="0" w:color="auto"/>
              <w:left w:val="single" w:sz="4" w:space="0" w:color="auto"/>
              <w:bottom w:val="single" w:sz="4" w:space="0" w:color="auto"/>
              <w:right w:val="single" w:sz="4" w:space="0" w:color="auto"/>
            </w:tcBorders>
          </w:tcPr>
          <w:p w:rsidR="00FE0B26" w:rsidRPr="00981A5A" w:rsidRDefault="00FE0B26" w:rsidP="00FE0B26">
            <w:pPr>
              <w:widowControl w:val="0"/>
              <w:spacing w:line="235" w:lineRule="auto"/>
              <w:ind w:left="-113" w:right="-113"/>
              <w:jc w:val="center"/>
              <w:rPr>
                <w:color w:val="000000"/>
                <w:sz w:val="16"/>
                <w:szCs w:val="16"/>
              </w:rPr>
            </w:pPr>
            <w:r>
              <w:rPr>
                <w:color w:val="000000"/>
                <w:sz w:val="16"/>
                <w:szCs w:val="16"/>
              </w:rPr>
              <w:t>7112,9</w:t>
            </w:r>
          </w:p>
        </w:tc>
        <w:tc>
          <w:tcPr>
            <w:tcW w:w="1055" w:type="dxa"/>
            <w:tcBorders>
              <w:top w:val="single" w:sz="4" w:space="0" w:color="auto"/>
              <w:left w:val="single" w:sz="4" w:space="0" w:color="auto"/>
              <w:bottom w:val="single" w:sz="4" w:space="0" w:color="auto"/>
              <w:right w:val="single" w:sz="4" w:space="0" w:color="auto"/>
            </w:tcBorders>
          </w:tcPr>
          <w:p w:rsidR="00FE0B26" w:rsidRPr="00981A5A" w:rsidRDefault="00FE0B26" w:rsidP="00FE0B26">
            <w:pPr>
              <w:widowControl w:val="0"/>
              <w:spacing w:line="235" w:lineRule="auto"/>
              <w:ind w:left="-113" w:right="-113"/>
              <w:jc w:val="center"/>
              <w:rPr>
                <w:color w:val="000000"/>
                <w:sz w:val="16"/>
                <w:szCs w:val="16"/>
              </w:rPr>
            </w:pPr>
            <w:r>
              <w:rPr>
                <w:color w:val="000000"/>
                <w:sz w:val="16"/>
                <w:szCs w:val="16"/>
              </w:rPr>
              <w:t>7112,9</w:t>
            </w:r>
          </w:p>
        </w:tc>
        <w:tc>
          <w:tcPr>
            <w:tcW w:w="1055" w:type="dxa"/>
            <w:tcBorders>
              <w:top w:val="single" w:sz="4" w:space="0" w:color="auto"/>
              <w:left w:val="single" w:sz="4" w:space="0" w:color="auto"/>
              <w:bottom w:val="single" w:sz="4" w:space="0" w:color="auto"/>
              <w:right w:val="single" w:sz="4" w:space="0" w:color="auto"/>
            </w:tcBorders>
          </w:tcPr>
          <w:p w:rsidR="00FE0B26" w:rsidRDefault="00FE0B26" w:rsidP="00FE0B26">
            <w:pPr>
              <w:jc w:val="center"/>
            </w:pPr>
            <w:r w:rsidRPr="00507864">
              <w:rPr>
                <w:color w:val="000000"/>
                <w:sz w:val="16"/>
                <w:szCs w:val="16"/>
              </w:rPr>
              <w:t>7112,9</w:t>
            </w:r>
          </w:p>
        </w:tc>
        <w:tc>
          <w:tcPr>
            <w:tcW w:w="1056" w:type="dxa"/>
            <w:tcBorders>
              <w:top w:val="single" w:sz="4" w:space="0" w:color="auto"/>
              <w:left w:val="single" w:sz="4" w:space="0" w:color="auto"/>
              <w:bottom w:val="single" w:sz="4" w:space="0" w:color="auto"/>
              <w:right w:val="single" w:sz="4" w:space="0" w:color="auto"/>
            </w:tcBorders>
          </w:tcPr>
          <w:p w:rsidR="00FE0B26" w:rsidRDefault="00FE0B26" w:rsidP="00FE0B26">
            <w:pPr>
              <w:jc w:val="center"/>
            </w:pPr>
            <w:r w:rsidRPr="00507864">
              <w:rPr>
                <w:color w:val="000000"/>
                <w:sz w:val="16"/>
                <w:szCs w:val="16"/>
              </w:rPr>
              <w:t>7112,9</w:t>
            </w:r>
          </w:p>
        </w:tc>
        <w:tc>
          <w:tcPr>
            <w:tcW w:w="1055" w:type="dxa"/>
            <w:tcBorders>
              <w:top w:val="single" w:sz="4" w:space="0" w:color="auto"/>
              <w:left w:val="single" w:sz="4" w:space="0" w:color="auto"/>
              <w:bottom w:val="single" w:sz="4" w:space="0" w:color="auto"/>
              <w:right w:val="single" w:sz="4" w:space="0" w:color="auto"/>
            </w:tcBorders>
          </w:tcPr>
          <w:p w:rsidR="00FE0B26" w:rsidRDefault="00FE0B26" w:rsidP="00FE0B26">
            <w:pPr>
              <w:jc w:val="center"/>
            </w:pPr>
            <w:r w:rsidRPr="00507864">
              <w:rPr>
                <w:color w:val="000000"/>
                <w:sz w:val="16"/>
                <w:szCs w:val="16"/>
              </w:rPr>
              <w:t>7112,9</w:t>
            </w:r>
          </w:p>
        </w:tc>
        <w:tc>
          <w:tcPr>
            <w:tcW w:w="1055" w:type="dxa"/>
            <w:tcBorders>
              <w:top w:val="single" w:sz="4" w:space="0" w:color="auto"/>
              <w:left w:val="single" w:sz="4" w:space="0" w:color="auto"/>
              <w:bottom w:val="single" w:sz="4" w:space="0" w:color="auto"/>
              <w:right w:val="single" w:sz="4" w:space="0" w:color="auto"/>
            </w:tcBorders>
          </w:tcPr>
          <w:p w:rsidR="00FE0B26" w:rsidRDefault="00FE0B26" w:rsidP="00FE0B26">
            <w:pPr>
              <w:jc w:val="center"/>
            </w:pPr>
            <w:r w:rsidRPr="00507864">
              <w:rPr>
                <w:color w:val="000000"/>
                <w:sz w:val="16"/>
                <w:szCs w:val="16"/>
              </w:rPr>
              <w:t>7112,9</w:t>
            </w:r>
          </w:p>
        </w:tc>
        <w:tc>
          <w:tcPr>
            <w:tcW w:w="1055" w:type="dxa"/>
            <w:tcBorders>
              <w:top w:val="single" w:sz="4" w:space="0" w:color="auto"/>
              <w:left w:val="single" w:sz="4" w:space="0" w:color="auto"/>
              <w:bottom w:val="single" w:sz="4" w:space="0" w:color="auto"/>
              <w:right w:val="single" w:sz="4" w:space="0" w:color="auto"/>
            </w:tcBorders>
          </w:tcPr>
          <w:p w:rsidR="00FE0B26" w:rsidRDefault="001E6E6D" w:rsidP="00FE0B26">
            <w:pPr>
              <w:jc w:val="center"/>
            </w:pPr>
            <w:r>
              <w:rPr>
                <w:color w:val="000000"/>
                <w:sz w:val="16"/>
                <w:szCs w:val="16"/>
              </w:rPr>
              <w:t>35564,5</w:t>
            </w:r>
          </w:p>
        </w:tc>
        <w:tc>
          <w:tcPr>
            <w:tcW w:w="772" w:type="dxa"/>
            <w:tcBorders>
              <w:top w:val="single" w:sz="4" w:space="0" w:color="auto"/>
              <w:left w:val="single" w:sz="4" w:space="0" w:color="auto"/>
              <w:bottom w:val="single" w:sz="4" w:space="0" w:color="auto"/>
            </w:tcBorders>
          </w:tcPr>
          <w:p w:rsidR="00FE0B26" w:rsidRDefault="00FE0B26" w:rsidP="00FE0B26">
            <w:pPr>
              <w:jc w:val="center"/>
            </w:pPr>
            <w:r>
              <w:rPr>
                <w:color w:val="000000"/>
                <w:sz w:val="16"/>
                <w:szCs w:val="16"/>
              </w:rPr>
              <w:t>35564,5</w:t>
            </w:r>
          </w:p>
        </w:tc>
      </w:tr>
      <w:tr w:rsidR="00FE0B26" w:rsidRPr="00244AAB" w:rsidTr="00B26910">
        <w:tc>
          <w:tcPr>
            <w:tcW w:w="851" w:type="dxa"/>
            <w:vMerge/>
            <w:tcBorders>
              <w:top w:val="single" w:sz="4" w:space="0" w:color="auto"/>
              <w:bottom w:val="single" w:sz="4" w:space="0" w:color="auto"/>
              <w:right w:val="single" w:sz="4" w:space="0" w:color="auto"/>
            </w:tcBorders>
          </w:tcPr>
          <w:p w:rsidR="00FE0B26" w:rsidRPr="00244AAB" w:rsidRDefault="00FE0B26" w:rsidP="00FE0B26">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FE0B26" w:rsidRPr="00906A1D" w:rsidRDefault="00FE0B26" w:rsidP="00FE0B26">
            <w:pPr>
              <w:widowControl w:val="0"/>
              <w:spacing w:line="235" w:lineRule="auto"/>
              <w:ind w:left="-113" w:right="-113"/>
              <w:jc w:val="center"/>
              <w:rPr>
                <w:color w:val="000000"/>
                <w:sz w:val="20"/>
                <w:szCs w:val="20"/>
              </w:rPr>
            </w:pPr>
            <w:r w:rsidRPr="00906A1D">
              <w:rPr>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FE0B26" w:rsidRPr="00244AAB" w:rsidRDefault="00FE0B26" w:rsidP="00FE0B26">
            <w:pPr>
              <w:autoSpaceDE w:val="0"/>
              <w:autoSpaceDN w:val="0"/>
              <w:adjustRightInd w:val="0"/>
              <w:jc w:val="center"/>
              <w:rPr>
                <w:rFonts w:eastAsia="Calibri"/>
                <w:bCs/>
                <w:sz w:val="20"/>
                <w:szCs w:val="20"/>
              </w:rPr>
            </w:pPr>
            <w:r>
              <w:rPr>
                <w:rFonts w:eastAsia="Calibri"/>
                <w:bCs/>
                <w:sz w:val="20"/>
                <w:szCs w:val="20"/>
              </w:rPr>
              <w:t>0</w:t>
            </w:r>
          </w:p>
        </w:tc>
      </w:tr>
      <w:tr w:rsidR="00FE0B26" w:rsidRPr="00244AAB" w:rsidTr="00B26910">
        <w:tc>
          <w:tcPr>
            <w:tcW w:w="851" w:type="dxa"/>
            <w:vMerge/>
            <w:tcBorders>
              <w:top w:val="single" w:sz="4" w:space="0" w:color="auto"/>
              <w:bottom w:val="single" w:sz="4" w:space="0" w:color="auto"/>
              <w:right w:val="single" w:sz="4" w:space="0" w:color="auto"/>
            </w:tcBorders>
          </w:tcPr>
          <w:p w:rsidR="00FE0B26" w:rsidRPr="00244AAB" w:rsidRDefault="00FE0B26" w:rsidP="00FE0B26">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both"/>
              <w:rPr>
                <w:rFonts w:eastAsia="Calibri"/>
                <w:bCs/>
                <w:sz w:val="20"/>
                <w:szCs w:val="20"/>
              </w:rPr>
            </w:pPr>
            <w:r w:rsidRPr="00244AAB">
              <w:rPr>
                <w:rFonts w:eastAsia="Calibri"/>
                <w:bCs/>
                <w:sz w:val="20"/>
                <w:szCs w:val="20"/>
              </w:rPr>
              <w:t xml:space="preserve">республиканский </w:t>
            </w:r>
            <w:r w:rsidRPr="00244AAB">
              <w:rPr>
                <w:rFonts w:eastAsia="Calibri"/>
                <w:bCs/>
                <w:sz w:val="20"/>
                <w:szCs w:val="20"/>
              </w:rPr>
              <w:lastRenderedPageBreak/>
              <w:t>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FE0B26" w:rsidRPr="00906A1D" w:rsidRDefault="005F79D8" w:rsidP="00FE0B26">
            <w:pPr>
              <w:jc w:val="center"/>
              <w:rPr>
                <w:sz w:val="20"/>
                <w:szCs w:val="20"/>
              </w:rPr>
            </w:pPr>
            <w:r w:rsidRPr="00906A1D">
              <w:rPr>
                <w:sz w:val="20"/>
                <w:szCs w:val="20"/>
              </w:rPr>
              <w:lastRenderedPageBreak/>
              <w:t>0</w:t>
            </w:r>
          </w:p>
        </w:tc>
        <w:tc>
          <w:tcPr>
            <w:tcW w:w="1055"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FE0B26" w:rsidRPr="00244AAB" w:rsidRDefault="00FE0B26" w:rsidP="00FE0B26">
            <w:pPr>
              <w:autoSpaceDE w:val="0"/>
              <w:autoSpaceDN w:val="0"/>
              <w:adjustRightInd w:val="0"/>
              <w:jc w:val="center"/>
              <w:rPr>
                <w:rFonts w:eastAsia="Calibri"/>
                <w:bCs/>
                <w:sz w:val="20"/>
                <w:szCs w:val="20"/>
              </w:rPr>
            </w:pPr>
            <w:r>
              <w:rPr>
                <w:rFonts w:eastAsia="Calibri"/>
                <w:bCs/>
                <w:sz w:val="20"/>
                <w:szCs w:val="20"/>
              </w:rPr>
              <w:t>0</w:t>
            </w:r>
          </w:p>
        </w:tc>
      </w:tr>
      <w:tr w:rsidR="00FE0B26" w:rsidRPr="00244AAB" w:rsidTr="00B26910">
        <w:tc>
          <w:tcPr>
            <w:tcW w:w="851" w:type="dxa"/>
            <w:vMerge/>
            <w:tcBorders>
              <w:top w:val="single" w:sz="4" w:space="0" w:color="auto"/>
              <w:bottom w:val="single" w:sz="4" w:space="0" w:color="auto"/>
              <w:right w:val="single" w:sz="4" w:space="0" w:color="auto"/>
            </w:tcBorders>
          </w:tcPr>
          <w:p w:rsidR="00FE0B26" w:rsidRPr="00244AAB" w:rsidRDefault="00FE0B26" w:rsidP="00FE0B26">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FE0B26" w:rsidRPr="00FE0B26" w:rsidRDefault="005F79D8" w:rsidP="00FE0B26">
            <w:pPr>
              <w:widowControl w:val="0"/>
              <w:spacing w:line="235" w:lineRule="auto"/>
              <w:ind w:left="-113" w:right="-113"/>
              <w:jc w:val="center"/>
              <w:rPr>
                <w:color w:val="000000"/>
                <w:sz w:val="20"/>
                <w:szCs w:val="20"/>
              </w:rPr>
            </w:pPr>
            <w:r>
              <w:rPr>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FE0B26" w:rsidRPr="00244AAB" w:rsidRDefault="00FE0B26" w:rsidP="00FE0B26">
            <w:pPr>
              <w:autoSpaceDE w:val="0"/>
              <w:autoSpaceDN w:val="0"/>
              <w:adjustRightInd w:val="0"/>
              <w:jc w:val="center"/>
              <w:rPr>
                <w:rFonts w:eastAsia="Calibri"/>
                <w:bCs/>
                <w:sz w:val="20"/>
                <w:szCs w:val="20"/>
              </w:rPr>
            </w:pPr>
            <w:r>
              <w:rPr>
                <w:rFonts w:eastAsia="Calibri"/>
                <w:bCs/>
                <w:sz w:val="20"/>
                <w:szCs w:val="20"/>
              </w:rPr>
              <w:t>0</w:t>
            </w:r>
          </w:p>
        </w:tc>
      </w:tr>
      <w:tr w:rsidR="00FE0B26" w:rsidRPr="00244AAB" w:rsidTr="00B26910">
        <w:tc>
          <w:tcPr>
            <w:tcW w:w="851" w:type="dxa"/>
            <w:vMerge/>
            <w:tcBorders>
              <w:top w:val="single" w:sz="4" w:space="0" w:color="auto"/>
              <w:bottom w:val="single" w:sz="4" w:space="0" w:color="auto"/>
              <w:right w:val="single" w:sz="4" w:space="0" w:color="auto"/>
            </w:tcBorders>
          </w:tcPr>
          <w:p w:rsidR="00FE0B26" w:rsidRPr="00244AAB" w:rsidRDefault="00FE0B26" w:rsidP="00FE0B26">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FE0B26" w:rsidRPr="00FE0B26" w:rsidRDefault="00FE0B26" w:rsidP="00FE0B26">
            <w:pPr>
              <w:widowControl w:val="0"/>
              <w:spacing w:line="235" w:lineRule="auto"/>
              <w:ind w:left="-113" w:right="-113"/>
              <w:jc w:val="center"/>
              <w:rPr>
                <w:color w:val="000000"/>
                <w:sz w:val="20"/>
                <w:szCs w:val="20"/>
              </w:rPr>
            </w:pPr>
            <w:r w:rsidRPr="00906A1D">
              <w:rPr>
                <w:color w:val="000000"/>
                <w:sz w:val="20"/>
                <w:szCs w:val="20"/>
              </w:rPr>
              <w:t>7112,9</w:t>
            </w:r>
          </w:p>
        </w:tc>
        <w:tc>
          <w:tcPr>
            <w:tcW w:w="1055" w:type="dxa"/>
            <w:tcBorders>
              <w:top w:val="single" w:sz="4" w:space="0" w:color="auto"/>
              <w:left w:val="single" w:sz="4" w:space="0" w:color="auto"/>
              <w:bottom w:val="single" w:sz="4" w:space="0" w:color="auto"/>
              <w:right w:val="single" w:sz="4" w:space="0" w:color="auto"/>
            </w:tcBorders>
          </w:tcPr>
          <w:p w:rsidR="00FE0B26" w:rsidRPr="00FE0B26" w:rsidRDefault="00FE0B26" w:rsidP="00FE0B26">
            <w:pPr>
              <w:widowControl w:val="0"/>
              <w:spacing w:line="235" w:lineRule="auto"/>
              <w:ind w:left="-113" w:right="-113"/>
              <w:jc w:val="center"/>
              <w:rPr>
                <w:color w:val="000000"/>
                <w:sz w:val="20"/>
                <w:szCs w:val="20"/>
              </w:rPr>
            </w:pPr>
            <w:r w:rsidRPr="00FE0B26">
              <w:rPr>
                <w:color w:val="000000"/>
                <w:sz w:val="20"/>
                <w:szCs w:val="20"/>
              </w:rPr>
              <w:t>7112,9</w:t>
            </w:r>
          </w:p>
        </w:tc>
        <w:tc>
          <w:tcPr>
            <w:tcW w:w="1055" w:type="dxa"/>
            <w:tcBorders>
              <w:top w:val="single" w:sz="4" w:space="0" w:color="auto"/>
              <w:left w:val="single" w:sz="4" w:space="0" w:color="auto"/>
              <w:bottom w:val="single" w:sz="4" w:space="0" w:color="auto"/>
              <w:right w:val="single" w:sz="4" w:space="0" w:color="auto"/>
            </w:tcBorders>
          </w:tcPr>
          <w:p w:rsidR="00FE0B26" w:rsidRPr="00FE0B26" w:rsidRDefault="00FE0B26" w:rsidP="00FE0B26">
            <w:pPr>
              <w:jc w:val="center"/>
              <w:rPr>
                <w:sz w:val="20"/>
                <w:szCs w:val="20"/>
              </w:rPr>
            </w:pPr>
            <w:r w:rsidRPr="00FE0B26">
              <w:rPr>
                <w:color w:val="000000"/>
                <w:sz w:val="20"/>
                <w:szCs w:val="20"/>
              </w:rPr>
              <w:t>7112,9</w:t>
            </w:r>
          </w:p>
        </w:tc>
        <w:tc>
          <w:tcPr>
            <w:tcW w:w="1055" w:type="dxa"/>
            <w:tcBorders>
              <w:top w:val="single" w:sz="4" w:space="0" w:color="auto"/>
              <w:left w:val="single" w:sz="4" w:space="0" w:color="auto"/>
              <w:bottom w:val="single" w:sz="4" w:space="0" w:color="auto"/>
              <w:right w:val="single" w:sz="4" w:space="0" w:color="auto"/>
            </w:tcBorders>
          </w:tcPr>
          <w:p w:rsidR="00FE0B26" w:rsidRPr="00FE0B26" w:rsidRDefault="00FE0B26" w:rsidP="00FE0B26">
            <w:pPr>
              <w:jc w:val="center"/>
              <w:rPr>
                <w:sz w:val="20"/>
                <w:szCs w:val="20"/>
              </w:rPr>
            </w:pPr>
            <w:r w:rsidRPr="00FE0B26">
              <w:rPr>
                <w:color w:val="000000"/>
                <w:sz w:val="20"/>
                <w:szCs w:val="20"/>
              </w:rPr>
              <w:t>7112,9</w:t>
            </w:r>
          </w:p>
        </w:tc>
        <w:tc>
          <w:tcPr>
            <w:tcW w:w="1056" w:type="dxa"/>
            <w:tcBorders>
              <w:top w:val="single" w:sz="4" w:space="0" w:color="auto"/>
              <w:left w:val="single" w:sz="4" w:space="0" w:color="auto"/>
              <w:bottom w:val="single" w:sz="4" w:space="0" w:color="auto"/>
              <w:right w:val="single" w:sz="4" w:space="0" w:color="auto"/>
            </w:tcBorders>
          </w:tcPr>
          <w:p w:rsidR="00FE0B26" w:rsidRPr="00FE0B26" w:rsidRDefault="00FE0B26" w:rsidP="00FE0B26">
            <w:pPr>
              <w:jc w:val="center"/>
              <w:rPr>
                <w:sz w:val="20"/>
                <w:szCs w:val="20"/>
              </w:rPr>
            </w:pPr>
            <w:r w:rsidRPr="00FE0B26">
              <w:rPr>
                <w:color w:val="000000"/>
                <w:sz w:val="20"/>
                <w:szCs w:val="20"/>
              </w:rPr>
              <w:t>7112,9</w:t>
            </w:r>
          </w:p>
        </w:tc>
        <w:tc>
          <w:tcPr>
            <w:tcW w:w="1055" w:type="dxa"/>
            <w:tcBorders>
              <w:top w:val="single" w:sz="4" w:space="0" w:color="auto"/>
              <w:left w:val="single" w:sz="4" w:space="0" w:color="auto"/>
              <w:bottom w:val="single" w:sz="4" w:space="0" w:color="auto"/>
              <w:right w:val="single" w:sz="4" w:space="0" w:color="auto"/>
            </w:tcBorders>
          </w:tcPr>
          <w:p w:rsidR="00FE0B26" w:rsidRPr="00FE0B26" w:rsidRDefault="00FE0B26" w:rsidP="00FE0B26">
            <w:pPr>
              <w:jc w:val="center"/>
              <w:rPr>
                <w:sz w:val="20"/>
                <w:szCs w:val="20"/>
              </w:rPr>
            </w:pPr>
            <w:r w:rsidRPr="00FE0B26">
              <w:rPr>
                <w:color w:val="000000"/>
                <w:sz w:val="20"/>
                <w:szCs w:val="20"/>
              </w:rPr>
              <w:t>7112,9</w:t>
            </w:r>
          </w:p>
        </w:tc>
        <w:tc>
          <w:tcPr>
            <w:tcW w:w="1055" w:type="dxa"/>
            <w:tcBorders>
              <w:top w:val="single" w:sz="4" w:space="0" w:color="auto"/>
              <w:left w:val="single" w:sz="4" w:space="0" w:color="auto"/>
              <w:bottom w:val="single" w:sz="4" w:space="0" w:color="auto"/>
              <w:right w:val="single" w:sz="4" w:space="0" w:color="auto"/>
            </w:tcBorders>
          </w:tcPr>
          <w:p w:rsidR="00FE0B26" w:rsidRPr="00FE0B26" w:rsidRDefault="00FE0B26" w:rsidP="00FE0B26">
            <w:pPr>
              <w:jc w:val="center"/>
              <w:rPr>
                <w:sz w:val="20"/>
                <w:szCs w:val="20"/>
              </w:rPr>
            </w:pPr>
            <w:r w:rsidRPr="00FE0B26">
              <w:rPr>
                <w:color w:val="000000"/>
                <w:sz w:val="20"/>
                <w:szCs w:val="20"/>
              </w:rPr>
              <w:t>7112,9</w:t>
            </w:r>
          </w:p>
        </w:tc>
        <w:tc>
          <w:tcPr>
            <w:tcW w:w="1055" w:type="dxa"/>
            <w:tcBorders>
              <w:top w:val="single" w:sz="4" w:space="0" w:color="auto"/>
              <w:left w:val="single" w:sz="4" w:space="0" w:color="auto"/>
              <w:bottom w:val="single" w:sz="4" w:space="0" w:color="auto"/>
              <w:right w:val="single" w:sz="4" w:space="0" w:color="auto"/>
            </w:tcBorders>
          </w:tcPr>
          <w:p w:rsidR="00FE0B26" w:rsidRPr="00FE0B26" w:rsidRDefault="00FE0B26" w:rsidP="00FE0B26">
            <w:pPr>
              <w:jc w:val="center"/>
              <w:rPr>
                <w:sz w:val="20"/>
                <w:szCs w:val="20"/>
              </w:rPr>
            </w:pPr>
            <w:r w:rsidRPr="00FE0B26">
              <w:rPr>
                <w:color w:val="000000"/>
                <w:sz w:val="20"/>
                <w:szCs w:val="20"/>
              </w:rPr>
              <w:t>35564,5</w:t>
            </w:r>
          </w:p>
        </w:tc>
        <w:tc>
          <w:tcPr>
            <w:tcW w:w="772" w:type="dxa"/>
            <w:tcBorders>
              <w:top w:val="single" w:sz="4" w:space="0" w:color="auto"/>
              <w:left w:val="single" w:sz="4" w:space="0" w:color="auto"/>
              <w:bottom w:val="single" w:sz="4" w:space="0" w:color="auto"/>
            </w:tcBorders>
          </w:tcPr>
          <w:p w:rsidR="00FE0B26" w:rsidRPr="00FE0B26" w:rsidRDefault="00FE0B26" w:rsidP="00FE0B26">
            <w:pPr>
              <w:jc w:val="center"/>
              <w:rPr>
                <w:sz w:val="20"/>
                <w:szCs w:val="20"/>
              </w:rPr>
            </w:pPr>
            <w:r w:rsidRPr="00FE0B26">
              <w:rPr>
                <w:color w:val="000000"/>
                <w:sz w:val="20"/>
                <w:szCs w:val="20"/>
              </w:rPr>
              <w:t>35564,5</w:t>
            </w:r>
          </w:p>
        </w:tc>
      </w:tr>
      <w:tr w:rsidR="005B1BB2" w:rsidRPr="00244AAB" w:rsidTr="00B26910">
        <w:tc>
          <w:tcPr>
            <w:tcW w:w="851" w:type="dxa"/>
            <w:vMerge w:val="restart"/>
            <w:tcBorders>
              <w:top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both"/>
              <w:rPr>
                <w:rFonts w:eastAsia="Calibri"/>
                <w:bCs/>
                <w:sz w:val="20"/>
                <w:szCs w:val="20"/>
              </w:rPr>
            </w:pPr>
            <w:r>
              <w:rPr>
                <w:rFonts w:eastAsia="Calibri"/>
                <w:bCs/>
                <w:sz w:val="20"/>
                <w:szCs w:val="20"/>
              </w:rPr>
              <w:t>Основное мероприятие 4</w:t>
            </w:r>
          </w:p>
        </w:tc>
        <w:tc>
          <w:tcPr>
            <w:tcW w:w="1645" w:type="dxa"/>
            <w:vMerge w:val="restart"/>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both"/>
              <w:rPr>
                <w:rFonts w:eastAsia="Calibri"/>
                <w:bCs/>
                <w:sz w:val="20"/>
                <w:szCs w:val="20"/>
              </w:rPr>
            </w:pPr>
            <w:r w:rsidRPr="00DA1CE6">
              <w:rPr>
                <w:rFonts w:eastAsia="Calibri"/>
                <w:bCs/>
                <w:sz w:val="20"/>
                <w:szCs w:val="20"/>
              </w:rPr>
              <w:t>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w:t>
            </w:r>
          </w:p>
        </w:tc>
        <w:tc>
          <w:tcPr>
            <w:tcW w:w="765"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r>
      <w:tr w:rsidR="005B1BB2" w:rsidRPr="00244AAB" w:rsidTr="00B26910">
        <w:tc>
          <w:tcPr>
            <w:tcW w:w="851" w:type="dxa"/>
            <w:vMerge/>
            <w:tcBorders>
              <w:top w:val="single" w:sz="4" w:space="0" w:color="auto"/>
              <w:bottom w:val="single" w:sz="4" w:space="0" w:color="auto"/>
              <w:right w:val="single" w:sz="4" w:space="0" w:color="auto"/>
            </w:tcBorders>
          </w:tcPr>
          <w:p w:rsidR="005B1BB2" w:rsidRPr="00244AAB" w:rsidRDefault="005B1BB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r>
      <w:tr w:rsidR="005B1BB2" w:rsidRPr="00244AAB" w:rsidTr="00B26910">
        <w:tc>
          <w:tcPr>
            <w:tcW w:w="851" w:type="dxa"/>
            <w:vMerge/>
            <w:tcBorders>
              <w:top w:val="single" w:sz="4" w:space="0" w:color="auto"/>
              <w:bottom w:val="single" w:sz="4" w:space="0" w:color="auto"/>
              <w:right w:val="single" w:sz="4" w:space="0" w:color="auto"/>
            </w:tcBorders>
          </w:tcPr>
          <w:p w:rsidR="005B1BB2" w:rsidRPr="00244AAB" w:rsidRDefault="005B1BB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r>
      <w:tr w:rsidR="005B1BB2" w:rsidRPr="00244AAB" w:rsidTr="00B26910">
        <w:tc>
          <w:tcPr>
            <w:tcW w:w="851" w:type="dxa"/>
            <w:vMerge/>
            <w:tcBorders>
              <w:top w:val="single" w:sz="4" w:space="0" w:color="auto"/>
              <w:bottom w:val="single" w:sz="4" w:space="0" w:color="auto"/>
              <w:right w:val="single" w:sz="4" w:space="0" w:color="auto"/>
            </w:tcBorders>
          </w:tcPr>
          <w:p w:rsidR="005B1BB2" w:rsidRPr="00244AAB" w:rsidRDefault="005B1BB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both"/>
              <w:rPr>
                <w:rFonts w:eastAsia="Calibri"/>
                <w:bCs/>
                <w:sz w:val="20"/>
                <w:szCs w:val="20"/>
              </w:rPr>
            </w:pPr>
            <w:r>
              <w:rPr>
                <w:rFonts w:eastAsia="Calibri"/>
                <w:bCs/>
                <w:sz w:val="20"/>
                <w:szCs w:val="20"/>
              </w:rPr>
              <w:t xml:space="preserve">местный бюджет </w:t>
            </w:r>
            <w:r w:rsidR="00831EED">
              <w:rPr>
                <w:rFonts w:eastAsia="Calibri"/>
                <w:bCs/>
                <w:sz w:val="20"/>
                <w:szCs w:val="20"/>
              </w:rPr>
              <w:t>Порецкого</w:t>
            </w:r>
            <w:r>
              <w:rPr>
                <w:rFonts w:eastAsia="Calibri"/>
                <w:bCs/>
                <w:sz w:val="20"/>
                <w:szCs w:val="20"/>
              </w:rPr>
              <w:t xml:space="preserve"> района</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r>
      <w:tr w:rsidR="005B1BB2" w:rsidRPr="00244AAB" w:rsidTr="00B26910">
        <w:tc>
          <w:tcPr>
            <w:tcW w:w="851" w:type="dxa"/>
            <w:vMerge/>
            <w:tcBorders>
              <w:top w:val="single" w:sz="4" w:space="0" w:color="auto"/>
              <w:bottom w:val="single" w:sz="4" w:space="0" w:color="auto"/>
              <w:right w:val="single" w:sz="4" w:space="0" w:color="auto"/>
            </w:tcBorders>
          </w:tcPr>
          <w:p w:rsidR="005B1BB2" w:rsidRPr="00244AAB" w:rsidRDefault="005B1BB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r>
      <w:tr w:rsidR="00FE0B26" w:rsidRPr="00FE0B26" w:rsidTr="00B26910">
        <w:tc>
          <w:tcPr>
            <w:tcW w:w="851" w:type="dxa"/>
            <w:vMerge w:val="restart"/>
            <w:tcBorders>
              <w:top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both"/>
              <w:rPr>
                <w:rFonts w:eastAsia="Calibri"/>
                <w:bCs/>
                <w:sz w:val="20"/>
                <w:szCs w:val="20"/>
              </w:rPr>
            </w:pPr>
            <w:r>
              <w:rPr>
                <w:rFonts w:eastAsia="Calibri"/>
                <w:bCs/>
                <w:sz w:val="20"/>
                <w:szCs w:val="20"/>
              </w:rPr>
              <w:t xml:space="preserve">                 Основное мероприятие 5</w:t>
            </w:r>
          </w:p>
        </w:tc>
        <w:tc>
          <w:tcPr>
            <w:tcW w:w="1645" w:type="dxa"/>
            <w:vMerge w:val="restart"/>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both"/>
              <w:rPr>
                <w:rFonts w:eastAsia="Calibri"/>
                <w:bCs/>
                <w:sz w:val="20"/>
                <w:szCs w:val="20"/>
              </w:rPr>
            </w:pPr>
            <w:r w:rsidRPr="005F6A9C">
              <w:rPr>
                <w:rFonts w:eastAsia="Calibri"/>
                <w:bCs/>
                <w:sz w:val="20"/>
                <w:szCs w:val="20"/>
              </w:rPr>
              <w:t>Стипендии, гранты, премии и денежные поощрения</w:t>
            </w:r>
          </w:p>
        </w:tc>
        <w:tc>
          <w:tcPr>
            <w:tcW w:w="765"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FE0B26" w:rsidRPr="00FE0B26" w:rsidRDefault="00FE0B26" w:rsidP="00FE0B26">
            <w:pPr>
              <w:widowControl w:val="0"/>
              <w:spacing w:line="235" w:lineRule="auto"/>
              <w:ind w:left="-113" w:right="-113"/>
              <w:jc w:val="center"/>
              <w:rPr>
                <w:color w:val="000000"/>
                <w:sz w:val="20"/>
                <w:szCs w:val="20"/>
              </w:rPr>
            </w:pPr>
            <w:r w:rsidRPr="00FE0B26">
              <w:rPr>
                <w:color w:val="000000"/>
                <w:sz w:val="20"/>
                <w:szCs w:val="20"/>
              </w:rPr>
              <w:t>50,00</w:t>
            </w:r>
          </w:p>
        </w:tc>
        <w:tc>
          <w:tcPr>
            <w:tcW w:w="1055" w:type="dxa"/>
            <w:tcBorders>
              <w:top w:val="single" w:sz="4" w:space="0" w:color="auto"/>
              <w:left w:val="single" w:sz="4" w:space="0" w:color="auto"/>
              <w:bottom w:val="single" w:sz="4" w:space="0" w:color="auto"/>
              <w:right w:val="single" w:sz="4" w:space="0" w:color="auto"/>
            </w:tcBorders>
          </w:tcPr>
          <w:p w:rsidR="00FE0B26" w:rsidRPr="00FE0B26" w:rsidRDefault="00FE0B26" w:rsidP="00FE0B26">
            <w:pPr>
              <w:jc w:val="center"/>
              <w:rPr>
                <w:sz w:val="20"/>
                <w:szCs w:val="20"/>
              </w:rPr>
            </w:pPr>
            <w:r w:rsidRPr="00FE0B26">
              <w:rPr>
                <w:color w:val="000000"/>
                <w:sz w:val="20"/>
                <w:szCs w:val="20"/>
              </w:rPr>
              <w:t>50,0</w:t>
            </w:r>
          </w:p>
        </w:tc>
        <w:tc>
          <w:tcPr>
            <w:tcW w:w="1055" w:type="dxa"/>
            <w:tcBorders>
              <w:top w:val="single" w:sz="4" w:space="0" w:color="auto"/>
              <w:left w:val="single" w:sz="4" w:space="0" w:color="auto"/>
              <w:bottom w:val="single" w:sz="4" w:space="0" w:color="auto"/>
              <w:right w:val="single" w:sz="4" w:space="0" w:color="auto"/>
            </w:tcBorders>
          </w:tcPr>
          <w:p w:rsidR="00FE0B26" w:rsidRPr="00FE0B26" w:rsidRDefault="00FE0B26" w:rsidP="00FE0B26">
            <w:pPr>
              <w:jc w:val="center"/>
              <w:rPr>
                <w:sz w:val="20"/>
                <w:szCs w:val="20"/>
              </w:rPr>
            </w:pPr>
            <w:r w:rsidRPr="00FE0B26">
              <w:rPr>
                <w:color w:val="000000"/>
                <w:sz w:val="20"/>
                <w:szCs w:val="20"/>
              </w:rPr>
              <w:t>50,0</w:t>
            </w:r>
          </w:p>
        </w:tc>
        <w:tc>
          <w:tcPr>
            <w:tcW w:w="1055" w:type="dxa"/>
            <w:tcBorders>
              <w:top w:val="single" w:sz="4" w:space="0" w:color="auto"/>
              <w:left w:val="single" w:sz="4" w:space="0" w:color="auto"/>
              <w:bottom w:val="single" w:sz="4" w:space="0" w:color="auto"/>
              <w:right w:val="single" w:sz="4" w:space="0" w:color="auto"/>
            </w:tcBorders>
          </w:tcPr>
          <w:p w:rsidR="00FE0B26" w:rsidRPr="00FE0B26" w:rsidRDefault="00FE0B26" w:rsidP="00FE0B26">
            <w:pPr>
              <w:jc w:val="center"/>
              <w:rPr>
                <w:sz w:val="20"/>
                <w:szCs w:val="20"/>
              </w:rPr>
            </w:pPr>
            <w:r w:rsidRPr="00FE0B26">
              <w:rPr>
                <w:color w:val="000000"/>
                <w:sz w:val="20"/>
                <w:szCs w:val="20"/>
              </w:rPr>
              <w:t>50,0</w:t>
            </w:r>
          </w:p>
        </w:tc>
        <w:tc>
          <w:tcPr>
            <w:tcW w:w="1056" w:type="dxa"/>
            <w:tcBorders>
              <w:top w:val="single" w:sz="4" w:space="0" w:color="auto"/>
              <w:left w:val="single" w:sz="4" w:space="0" w:color="auto"/>
              <w:bottom w:val="single" w:sz="4" w:space="0" w:color="auto"/>
              <w:right w:val="single" w:sz="4" w:space="0" w:color="auto"/>
            </w:tcBorders>
          </w:tcPr>
          <w:p w:rsidR="00FE0B26" w:rsidRPr="00FE0B26" w:rsidRDefault="00FE0B26" w:rsidP="00FE0B26">
            <w:pPr>
              <w:jc w:val="center"/>
              <w:rPr>
                <w:sz w:val="20"/>
                <w:szCs w:val="20"/>
              </w:rPr>
            </w:pPr>
            <w:r w:rsidRPr="00FE0B26">
              <w:rPr>
                <w:color w:val="000000"/>
                <w:sz w:val="20"/>
                <w:szCs w:val="20"/>
              </w:rPr>
              <w:t>50,0</w:t>
            </w:r>
          </w:p>
        </w:tc>
        <w:tc>
          <w:tcPr>
            <w:tcW w:w="1055" w:type="dxa"/>
            <w:tcBorders>
              <w:top w:val="single" w:sz="4" w:space="0" w:color="auto"/>
              <w:left w:val="single" w:sz="4" w:space="0" w:color="auto"/>
              <w:bottom w:val="single" w:sz="4" w:space="0" w:color="auto"/>
              <w:right w:val="single" w:sz="4" w:space="0" w:color="auto"/>
            </w:tcBorders>
          </w:tcPr>
          <w:p w:rsidR="00FE0B26" w:rsidRPr="00FE0B26" w:rsidRDefault="00FE0B26" w:rsidP="00FE0B26">
            <w:pPr>
              <w:jc w:val="center"/>
              <w:rPr>
                <w:sz w:val="20"/>
                <w:szCs w:val="20"/>
              </w:rPr>
            </w:pPr>
            <w:r w:rsidRPr="00FE0B26">
              <w:rPr>
                <w:color w:val="000000"/>
                <w:sz w:val="20"/>
                <w:szCs w:val="20"/>
              </w:rPr>
              <w:t>50,0</w:t>
            </w:r>
          </w:p>
        </w:tc>
        <w:tc>
          <w:tcPr>
            <w:tcW w:w="1055" w:type="dxa"/>
            <w:tcBorders>
              <w:top w:val="single" w:sz="4" w:space="0" w:color="auto"/>
              <w:left w:val="single" w:sz="4" w:space="0" w:color="auto"/>
              <w:bottom w:val="single" w:sz="4" w:space="0" w:color="auto"/>
              <w:right w:val="single" w:sz="4" w:space="0" w:color="auto"/>
            </w:tcBorders>
          </w:tcPr>
          <w:p w:rsidR="00FE0B26" w:rsidRPr="00FE0B26" w:rsidRDefault="00FE0B26" w:rsidP="00FE0B26">
            <w:pPr>
              <w:jc w:val="center"/>
              <w:rPr>
                <w:sz w:val="20"/>
                <w:szCs w:val="20"/>
              </w:rPr>
            </w:pPr>
            <w:r w:rsidRPr="00FE0B26">
              <w:rPr>
                <w:color w:val="000000"/>
                <w:sz w:val="20"/>
                <w:szCs w:val="20"/>
              </w:rPr>
              <w:t>50,0</w:t>
            </w:r>
          </w:p>
        </w:tc>
        <w:tc>
          <w:tcPr>
            <w:tcW w:w="1055" w:type="dxa"/>
            <w:tcBorders>
              <w:top w:val="single" w:sz="4" w:space="0" w:color="auto"/>
              <w:left w:val="single" w:sz="4" w:space="0" w:color="auto"/>
              <w:bottom w:val="single" w:sz="4" w:space="0" w:color="auto"/>
              <w:right w:val="single" w:sz="4" w:space="0" w:color="auto"/>
            </w:tcBorders>
          </w:tcPr>
          <w:p w:rsidR="00FE0B26" w:rsidRPr="00FE0B26" w:rsidRDefault="00FE0B26" w:rsidP="00FE0B26">
            <w:pPr>
              <w:jc w:val="center"/>
              <w:rPr>
                <w:sz w:val="20"/>
                <w:szCs w:val="20"/>
              </w:rPr>
            </w:pPr>
            <w:r w:rsidRPr="00FE0B26">
              <w:rPr>
                <w:color w:val="000000"/>
                <w:sz w:val="20"/>
                <w:szCs w:val="20"/>
              </w:rPr>
              <w:t>250,0</w:t>
            </w:r>
          </w:p>
        </w:tc>
        <w:tc>
          <w:tcPr>
            <w:tcW w:w="772" w:type="dxa"/>
            <w:tcBorders>
              <w:top w:val="single" w:sz="4" w:space="0" w:color="auto"/>
              <w:left w:val="single" w:sz="4" w:space="0" w:color="auto"/>
              <w:bottom w:val="single" w:sz="4" w:space="0" w:color="auto"/>
            </w:tcBorders>
          </w:tcPr>
          <w:p w:rsidR="00FE0B26" w:rsidRPr="00FE0B26" w:rsidRDefault="00FE0B26" w:rsidP="00FE0B26">
            <w:pPr>
              <w:jc w:val="center"/>
              <w:rPr>
                <w:sz w:val="20"/>
                <w:szCs w:val="20"/>
              </w:rPr>
            </w:pPr>
            <w:r w:rsidRPr="00FE0B26">
              <w:rPr>
                <w:color w:val="000000"/>
                <w:sz w:val="20"/>
                <w:szCs w:val="20"/>
              </w:rPr>
              <w:t>250,0</w:t>
            </w:r>
          </w:p>
        </w:tc>
      </w:tr>
      <w:tr w:rsidR="005B1BB2" w:rsidRPr="00244AAB" w:rsidTr="00B26910">
        <w:tc>
          <w:tcPr>
            <w:tcW w:w="851" w:type="dxa"/>
            <w:vMerge/>
            <w:tcBorders>
              <w:top w:val="single" w:sz="4" w:space="0" w:color="auto"/>
              <w:bottom w:val="single" w:sz="4" w:space="0" w:color="auto"/>
              <w:right w:val="single" w:sz="4" w:space="0" w:color="auto"/>
            </w:tcBorders>
          </w:tcPr>
          <w:p w:rsidR="005B1BB2" w:rsidRPr="00244AAB" w:rsidRDefault="005B1BB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r>
      <w:tr w:rsidR="00367480" w:rsidRPr="00244AAB" w:rsidTr="00B26910">
        <w:tc>
          <w:tcPr>
            <w:tcW w:w="851" w:type="dxa"/>
            <w:vMerge/>
            <w:tcBorders>
              <w:top w:val="single" w:sz="4" w:space="0" w:color="auto"/>
              <w:bottom w:val="single" w:sz="4" w:space="0" w:color="auto"/>
              <w:right w:val="single" w:sz="4" w:space="0" w:color="auto"/>
            </w:tcBorders>
          </w:tcPr>
          <w:p w:rsidR="00367480" w:rsidRPr="00244AAB" w:rsidRDefault="00367480"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367480" w:rsidRPr="00244AAB" w:rsidRDefault="00367480"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367480" w:rsidRPr="00244AAB" w:rsidRDefault="00367480" w:rsidP="001E6E6D">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367480" w:rsidRPr="00244AAB" w:rsidRDefault="00367480" w:rsidP="001E6E6D">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367480" w:rsidRPr="00244AAB" w:rsidRDefault="00367480"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367480" w:rsidRPr="00244AAB" w:rsidRDefault="00367480"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367480" w:rsidRPr="00244AAB" w:rsidRDefault="00367480"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367480" w:rsidRPr="00244AAB" w:rsidRDefault="00367480"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367480" w:rsidRPr="00244AAB" w:rsidRDefault="00367480"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367480" w:rsidRPr="00244AAB" w:rsidRDefault="00367480"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367480" w:rsidRPr="00244AAB" w:rsidRDefault="00367480"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367480" w:rsidRPr="00244AAB" w:rsidRDefault="00367480"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367480" w:rsidRPr="00244AAB" w:rsidRDefault="00367480"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367480" w:rsidRPr="00244AAB" w:rsidRDefault="00367480" w:rsidP="004232CF">
            <w:pPr>
              <w:autoSpaceDE w:val="0"/>
              <w:autoSpaceDN w:val="0"/>
              <w:adjustRightInd w:val="0"/>
              <w:jc w:val="center"/>
              <w:rPr>
                <w:rFonts w:eastAsia="Calibri"/>
                <w:bCs/>
                <w:sz w:val="20"/>
                <w:szCs w:val="20"/>
              </w:rPr>
            </w:pPr>
            <w:r>
              <w:rPr>
                <w:rFonts w:eastAsia="Calibri"/>
                <w:bCs/>
                <w:sz w:val="20"/>
                <w:szCs w:val="20"/>
              </w:rPr>
              <w:t>0</w:t>
            </w:r>
          </w:p>
        </w:tc>
      </w:tr>
      <w:tr w:rsidR="00FE0B26" w:rsidRPr="00244AAB" w:rsidTr="00B26910">
        <w:tc>
          <w:tcPr>
            <w:tcW w:w="851" w:type="dxa"/>
            <w:vMerge/>
            <w:tcBorders>
              <w:top w:val="single" w:sz="4" w:space="0" w:color="auto"/>
              <w:bottom w:val="single" w:sz="4" w:space="0" w:color="auto"/>
              <w:right w:val="single" w:sz="4" w:space="0" w:color="auto"/>
            </w:tcBorders>
          </w:tcPr>
          <w:p w:rsidR="00FE0B26" w:rsidRPr="00244AAB" w:rsidRDefault="00FE0B26" w:rsidP="00FE0B26">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FE0B26" w:rsidRPr="00244AAB" w:rsidRDefault="00367480" w:rsidP="00FE0B26">
            <w:pPr>
              <w:autoSpaceDE w:val="0"/>
              <w:autoSpaceDN w:val="0"/>
              <w:adjustRightInd w:val="0"/>
              <w:jc w:val="center"/>
              <w:rPr>
                <w:rFonts w:eastAsia="Calibri"/>
                <w:bCs/>
                <w:sz w:val="20"/>
                <w:szCs w:val="20"/>
              </w:rPr>
            </w:pPr>
            <w:r>
              <w:rPr>
                <w:rFonts w:eastAsia="Calibri"/>
                <w:bCs/>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FE0B26" w:rsidRPr="00244AAB" w:rsidRDefault="00367480" w:rsidP="00FE0B26">
            <w:pPr>
              <w:autoSpaceDE w:val="0"/>
              <w:autoSpaceDN w:val="0"/>
              <w:adjustRightInd w:val="0"/>
              <w:jc w:val="center"/>
              <w:rPr>
                <w:rFonts w:eastAsia="Calibri"/>
                <w:bCs/>
                <w:sz w:val="20"/>
                <w:szCs w:val="20"/>
              </w:rPr>
            </w:pPr>
            <w:r w:rsidRPr="00920C0C">
              <w:rPr>
                <w:rFonts w:eastAsia="Calibri"/>
                <w:bCs/>
                <w:sz w:val="20"/>
                <w:szCs w:val="20"/>
              </w:rPr>
              <w:t>Ц7111</w:t>
            </w:r>
            <w:r>
              <w:rPr>
                <w:rFonts w:eastAsia="Calibri"/>
                <w:bCs/>
                <w:sz w:val="20"/>
                <w:szCs w:val="20"/>
              </w:rPr>
              <w:t>72130</w:t>
            </w:r>
          </w:p>
        </w:tc>
        <w:tc>
          <w:tcPr>
            <w:tcW w:w="2126"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FE0B26" w:rsidRPr="00FE0B26" w:rsidRDefault="00FE0B26" w:rsidP="00FE0B26">
            <w:pPr>
              <w:widowControl w:val="0"/>
              <w:spacing w:line="235" w:lineRule="auto"/>
              <w:ind w:left="-113" w:right="-113"/>
              <w:jc w:val="center"/>
              <w:rPr>
                <w:color w:val="000000"/>
                <w:sz w:val="20"/>
                <w:szCs w:val="20"/>
              </w:rPr>
            </w:pPr>
            <w:r w:rsidRPr="00FE0B26">
              <w:rPr>
                <w:color w:val="000000"/>
                <w:sz w:val="20"/>
                <w:szCs w:val="20"/>
              </w:rPr>
              <w:t>50,00</w:t>
            </w:r>
          </w:p>
        </w:tc>
        <w:tc>
          <w:tcPr>
            <w:tcW w:w="1055" w:type="dxa"/>
            <w:tcBorders>
              <w:top w:val="single" w:sz="4" w:space="0" w:color="auto"/>
              <w:left w:val="single" w:sz="4" w:space="0" w:color="auto"/>
              <w:bottom w:val="single" w:sz="4" w:space="0" w:color="auto"/>
              <w:right w:val="single" w:sz="4" w:space="0" w:color="auto"/>
            </w:tcBorders>
          </w:tcPr>
          <w:p w:rsidR="00FE0B26" w:rsidRPr="00FE0B26" w:rsidRDefault="00FE0B26" w:rsidP="00FE0B26">
            <w:pPr>
              <w:jc w:val="center"/>
              <w:rPr>
                <w:sz w:val="20"/>
                <w:szCs w:val="20"/>
              </w:rPr>
            </w:pPr>
            <w:r w:rsidRPr="00FE0B26">
              <w:rPr>
                <w:color w:val="000000"/>
                <w:sz w:val="20"/>
                <w:szCs w:val="20"/>
              </w:rPr>
              <w:t>50,0</w:t>
            </w:r>
          </w:p>
        </w:tc>
        <w:tc>
          <w:tcPr>
            <w:tcW w:w="1055" w:type="dxa"/>
            <w:tcBorders>
              <w:top w:val="single" w:sz="4" w:space="0" w:color="auto"/>
              <w:left w:val="single" w:sz="4" w:space="0" w:color="auto"/>
              <w:bottom w:val="single" w:sz="4" w:space="0" w:color="auto"/>
              <w:right w:val="single" w:sz="4" w:space="0" w:color="auto"/>
            </w:tcBorders>
          </w:tcPr>
          <w:p w:rsidR="00FE0B26" w:rsidRPr="00FE0B26" w:rsidRDefault="00FE0B26" w:rsidP="00FE0B26">
            <w:pPr>
              <w:jc w:val="center"/>
              <w:rPr>
                <w:sz w:val="20"/>
                <w:szCs w:val="20"/>
              </w:rPr>
            </w:pPr>
            <w:r w:rsidRPr="00FE0B26">
              <w:rPr>
                <w:color w:val="000000"/>
                <w:sz w:val="20"/>
                <w:szCs w:val="20"/>
              </w:rPr>
              <w:t>50,0</w:t>
            </w:r>
          </w:p>
        </w:tc>
        <w:tc>
          <w:tcPr>
            <w:tcW w:w="1055" w:type="dxa"/>
            <w:tcBorders>
              <w:top w:val="single" w:sz="4" w:space="0" w:color="auto"/>
              <w:left w:val="single" w:sz="4" w:space="0" w:color="auto"/>
              <w:bottom w:val="single" w:sz="4" w:space="0" w:color="auto"/>
              <w:right w:val="single" w:sz="4" w:space="0" w:color="auto"/>
            </w:tcBorders>
          </w:tcPr>
          <w:p w:rsidR="00FE0B26" w:rsidRPr="00FE0B26" w:rsidRDefault="00FE0B26" w:rsidP="00FE0B26">
            <w:pPr>
              <w:jc w:val="center"/>
              <w:rPr>
                <w:sz w:val="20"/>
                <w:szCs w:val="20"/>
              </w:rPr>
            </w:pPr>
            <w:r w:rsidRPr="00FE0B26">
              <w:rPr>
                <w:color w:val="000000"/>
                <w:sz w:val="20"/>
                <w:szCs w:val="20"/>
              </w:rPr>
              <w:t>50,0</w:t>
            </w:r>
          </w:p>
        </w:tc>
        <w:tc>
          <w:tcPr>
            <w:tcW w:w="1056" w:type="dxa"/>
            <w:tcBorders>
              <w:top w:val="single" w:sz="4" w:space="0" w:color="auto"/>
              <w:left w:val="single" w:sz="4" w:space="0" w:color="auto"/>
              <w:bottom w:val="single" w:sz="4" w:space="0" w:color="auto"/>
              <w:right w:val="single" w:sz="4" w:space="0" w:color="auto"/>
            </w:tcBorders>
          </w:tcPr>
          <w:p w:rsidR="00FE0B26" w:rsidRPr="00FE0B26" w:rsidRDefault="00FE0B26" w:rsidP="00FE0B26">
            <w:pPr>
              <w:jc w:val="center"/>
              <w:rPr>
                <w:sz w:val="20"/>
                <w:szCs w:val="20"/>
              </w:rPr>
            </w:pPr>
            <w:r w:rsidRPr="00FE0B26">
              <w:rPr>
                <w:color w:val="000000"/>
                <w:sz w:val="20"/>
                <w:szCs w:val="20"/>
              </w:rPr>
              <w:t>50,0</w:t>
            </w:r>
          </w:p>
        </w:tc>
        <w:tc>
          <w:tcPr>
            <w:tcW w:w="1055" w:type="dxa"/>
            <w:tcBorders>
              <w:top w:val="single" w:sz="4" w:space="0" w:color="auto"/>
              <w:left w:val="single" w:sz="4" w:space="0" w:color="auto"/>
              <w:bottom w:val="single" w:sz="4" w:space="0" w:color="auto"/>
              <w:right w:val="single" w:sz="4" w:space="0" w:color="auto"/>
            </w:tcBorders>
          </w:tcPr>
          <w:p w:rsidR="00FE0B26" w:rsidRPr="00FE0B26" w:rsidRDefault="00FE0B26" w:rsidP="00FE0B26">
            <w:pPr>
              <w:jc w:val="center"/>
              <w:rPr>
                <w:sz w:val="20"/>
                <w:szCs w:val="20"/>
              </w:rPr>
            </w:pPr>
            <w:r w:rsidRPr="00FE0B26">
              <w:rPr>
                <w:color w:val="000000"/>
                <w:sz w:val="20"/>
                <w:szCs w:val="20"/>
              </w:rPr>
              <w:t>50,0</w:t>
            </w:r>
          </w:p>
        </w:tc>
        <w:tc>
          <w:tcPr>
            <w:tcW w:w="1055" w:type="dxa"/>
            <w:tcBorders>
              <w:top w:val="single" w:sz="4" w:space="0" w:color="auto"/>
              <w:left w:val="single" w:sz="4" w:space="0" w:color="auto"/>
              <w:bottom w:val="single" w:sz="4" w:space="0" w:color="auto"/>
              <w:right w:val="single" w:sz="4" w:space="0" w:color="auto"/>
            </w:tcBorders>
          </w:tcPr>
          <w:p w:rsidR="00FE0B26" w:rsidRPr="00FE0B26" w:rsidRDefault="00FE0B26" w:rsidP="00FE0B26">
            <w:pPr>
              <w:jc w:val="center"/>
              <w:rPr>
                <w:sz w:val="20"/>
                <w:szCs w:val="20"/>
              </w:rPr>
            </w:pPr>
            <w:r w:rsidRPr="00FE0B26">
              <w:rPr>
                <w:color w:val="000000"/>
                <w:sz w:val="20"/>
                <w:szCs w:val="20"/>
              </w:rPr>
              <w:t>50,0</w:t>
            </w:r>
          </w:p>
        </w:tc>
        <w:tc>
          <w:tcPr>
            <w:tcW w:w="1055" w:type="dxa"/>
            <w:tcBorders>
              <w:top w:val="single" w:sz="4" w:space="0" w:color="auto"/>
              <w:left w:val="single" w:sz="4" w:space="0" w:color="auto"/>
              <w:bottom w:val="single" w:sz="4" w:space="0" w:color="auto"/>
              <w:right w:val="single" w:sz="4" w:space="0" w:color="auto"/>
            </w:tcBorders>
          </w:tcPr>
          <w:p w:rsidR="00FE0B26" w:rsidRPr="00FE0B26" w:rsidRDefault="00FE0B26" w:rsidP="00FE0B26">
            <w:pPr>
              <w:jc w:val="center"/>
              <w:rPr>
                <w:sz w:val="20"/>
                <w:szCs w:val="20"/>
              </w:rPr>
            </w:pPr>
            <w:r w:rsidRPr="00FE0B26">
              <w:rPr>
                <w:color w:val="000000"/>
                <w:sz w:val="20"/>
                <w:szCs w:val="20"/>
              </w:rPr>
              <w:t>250,0</w:t>
            </w:r>
          </w:p>
        </w:tc>
        <w:tc>
          <w:tcPr>
            <w:tcW w:w="772" w:type="dxa"/>
            <w:tcBorders>
              <w:top w:val="single" w:sz="4" w:space="0" w:color="auto"/>
              <w:left w:val="single" w:sz="4" w:space="0" w:color="auto"/>
              <w:bottom w:val="single" w:sz="4" w:space="0" w:color="auto"/>
            </w:tcBorders>
          </w:tcPr>
          <w:p w:rsidR="00FE0B26" w:rsidRPr="00FE0B26" w:rsidRDefault="00FE0B26" w:rsidP="00FE0B26">
            <w:pPr>
              <w:jc w:val="center"/>
              <w:rPr>
                <w:sz w:val="20"/>
                <w:szCs w:val="20"/>
              </w:rPr>
            </w:pPr>
            <w:r w:rsidRPr="00FE0B26">
              <w:rPr>
                <w:color w:val="000000"/>
                <w:sz w:val="20"/>
                <w:szCs w:val="20"/>
              </w:rPr>
              <w:t>250,0</w:t>
            </w:r>
          </w:p>
        </w:tc>
      </w:tr>
      <w:tr w:rsidR="005B1BB2" w:rsidRPr="00244AAB" w:rsidTr="00B26910">
        <w:tc>
          <w:tcPr>
            <w:tcW w:w="851" w:type="dxa"/>
            <w:vMerge/>
            <w:tcBorders>
              <w:top w:val="single" w:sz="4" w:space="0" w:color="auto"/>
              <w:bottom w:val="single" w:sz="4" w:space="0" w:color="auto"/>
              <w:right w:val="single" w:sz="4" w:space="0" w:color="auto"/>
            </w:tcBorders>
          </w:tcPr>
          <w:p w:rsidR="005B1BB2" w:rsidRPr="00244AAB" w:rsidRDefault="005B1BB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r>
      <w:tr w:rsidR="00FE0B26" w:rsidRPr="00244AAB" w:rsidTr="00B26910">
        <w:tc>
          <w:tcPr>
            <w:tcW w:w="851" w:type="dxa"/>
            <w:vMerge w:val="restart"/>
            <w:tcBorders>
              <w:top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both"/>
              <w:rPr>
                <w:rFonts w:eastAsia="Calibri"/>
                <w:bCs/>
                <w:sz w:val="20"/>
                <w:szCs w:val="20"/>
              </w:rPr>
            </w:pPr>
            <w:r w:rsidRPr="00244AAB">
              <w:rPr>
                <w:rFonts w:eastAsia="Calibri"/>
                <w:bCs/>
                <w:sz w:val="20"/>
                <w:szCs w:val="20"/>
              </w:rPr>
              <w:t>Основное меропр</w:t>
            </w:r>
            <w:r>
              <w:rPr>
                <w:rFonts w:eastAsia="Calibri"/>
                <w:bCs/>
                <w:sz w:val="20"/>
                <w:szCs w:val="20"/>
              </w:rPr>
              <w:t>иятие 6</w:t>
            </w:r>
          </w:p>
        </w:tc>
        <w:tc>
          <w:tcPr>
            <w:tcW w:w="1645" w:type="dxa"/>
            <w:vMerge w:val="restart"/>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both"/>
              <w:rPr>
                <w:rFonts w:eastAsia="Calibri"/>
                <w:bCs/>
                <w:sz w:val="20"/>
                <w:szCs w:val="20"/>
              </w:rPr>
            </w:pPr>
            <w:r w:rsidRPr="005F6A9C">
              <w:rPr>
                <w:rFonts w:eastAsia="Calibri"/>
                <w:bCs/>
                <w:sz w:val="20"/>
                <w:szCs w:val="20"/>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765"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FE0B26" w:rsidRPr="00244AAB" w:rsidRDefault="00FE0B26" w:rsidP="00FE0B26">
            <w:pPr>
              <w:autoSpaceDE w:val="0"/>
              <w:autoSpaceDN w:val="0"/>
              <w:adjustRightInd w:val="0"/>
              <w:jc w:val="center"/>
              <w:rPr>
                <w:rFonts w:eastAsia="Calibri"/>
                <w:bCs/>
                <w:sz w:val="20"/>
                <w:szCs w:val="20"/>
              </w:rPr>
            </w:pPr>
            <w:r>
              <w:rPr>
                <w:rFonts w:eastAsia="Calibri"/>
                <w:bCs/>
                <w:sz w:val="20"/>
                <w:szCs w:val="20"/>
              </w:rPr>
              <w:t>0</w:t>
            </w:r>
          </w:p>
        </w:tc>
      </w:tr>
      <w:tr w:rsidR="00FE0B26" w:rsidRPr="00244AAB" w:rsidTr="00B26910">
        <w:tc>
          <w:tcPr>
            <w:tcW w:w="851" w:type="dxa"/>
            <w:vMerge/>
            <w:tcBorders>
              <w:top w:val="single" w:sz="4" w:space="0" w:color="auto"/>
              <w:bottom w:val="single" w:sz="4" w:space="0" w:color="auto"/>
              <w:right w:val="single" w:sz="4" w:space="0" w:color="auto"/>
            </w:tcBorders>
          </w:tcPr>
          <w:p w:rsidR="00FE0B26" w:rsidRPr="00244AAB" w:rsidRDefault="00FE0B26" w:rsidP="00FE0B26">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FE0B26" w:rsidRPr="00244AAB" w:rsidRDefault="00FE0B26" w:rsidP="00FE0B26">
            <w:pPr>
              <w:autoSpaceDE w:val="0"/>
              <w:autoSpaceDN w:val="0"/>
              <w:adjustRightInd w:val="0"/>
              <w:jc w:val="center"/>
              <w:rPr>
                <w:rFonts w:eastAsia="Calibri"/>
                <w:bCs/>
                <w:sz w:val="20"/>
                <w:szCs w:val="20"/>
              </w:rPr>
            </w:pPr>
            <w:r>
              <w:rPr>
                <w:rFonts w:eastAsia="Calibri"/>
                <w:bCs/>
                <w:sz w:val="20"/>
                <w:szCs w:val="20"/>
              </w:rPr>
              <w:t>0</w:t>
            </w:r>
          </w:p>
        </w:tc>
      </w:tr>
      <w:tr w:rsidR="005B1BB2" w:rsidRPr="00244AAB" w:rsidTr="00B26910">
        <w:tc>
          <w:tcPr>
            <w:tcW w:w="851" w:type="dxa"/>
            <w:vMerge/>
            <w:tcBorders>
              <w:top w:val="single" w:sz="4" w:space="0" w:color="auto"/>
              <w:bottom w:val="single" w:sz="4" w:space="0" w:color="auto"/>
              <w:right w:val="single" w:sz="4" w:space="0" w:color="auto"/>
            </w:tcBorders>
          </w:tcPr>
          <w:p w:rsidR="005B1BB2" w:rsidRPr="00244AAB" w:rsidRDefault="005B1BB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r>
      <w:tr w:rsidR="005B1BB2" w:rsidRPr="00244AAB" w:rsidTr="00B26910">
        <w:tc>
          <w:tcPr>
            <w:tcW w:w="851" w:type="dxa"/>
            <w:vMerge/>
            <w:tcBorders>
              <w:top w:val="single" w:sz="4" w:space="0" w:color="auto"/>
              <w:bottom w:val="single" w:sz="4" w:space="0" w:color="auto"/>
              <w:right w:val="single" w:sz="4" w:space="0" w:color="auto"/>
            </w:tcBorders>
          </w:tcPr>
          <w:p w:rsidR="005B1BB2" w:rsidRPr="00244AAB" w:rsidRDefault="005B1BB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both"/>
              <w:rPr>
                <w:rFonts w:eastAsia="Calibri"/>
                <w:bCs/>
                <w:sz w:val="20"/>
                <w:szCs w:val="20"/>
              </w:rPr>
            </w:pPr>
            <w:r>
              <w:rPr>
                <w:rFonts w:eastAsia="Calibri"/>
                <w:bCs/>
                <w:sz w:val="20"/>
                <w:szCs w:val="20"/>
              </w:rPr>
              <w:t xml:space="preserve">местный бюджет </w:t>
            </w:r>
            <w:r w:rsidR="00831EED">
              <w:rPr>
                <w:rFonts w:eastAsia="Calibri"/>
                <w:bCs/>
                <w:sz w:val="20"/>
                <w:szCs w:val="20"/>
              </w:rPr>
              <w:t>Порецкого</w:t>
            </w:r>
            <w:r>
              <w:rPr>
                <w:rFonts w:eastAsia="Calibri"/>
                <w:bCs/>
                <w:sz w:val="20"/>
                <w:szCs w:val="20"/>
              </w:rPr>
              <w:t xml:space="preserve"> района</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r>
      <w:tr w:rsidR="005B1BB2" w:rsidRPr="00244AAB" w:rsidTr="00B26910">
        <w:tc>
          <w:tcPr>
            <w:tcW w:w="851" w:type="dxa"/>
            <w:vMerge/>
            <w:tcBorders>
              <w:top w:val="single" w:sz="4" w:space="0" w:color="auto"/>
              <w:bottom w:val="single" w:sz="4" w:space="0" w:color="auto"/>
              <w:right w:val="single" w:sz="4" w:space="0" w:color="auto"/>
            </w:tcBorders>
          </w:tcPr>
          <w:p w:rsidR="005B1BB2" w:rsidRPr="00244AAB" w:rsidRDefault="005B1BB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r>
      <w:tr w:rsidR="00FE0B26" w:rsidRPr="00244AAB" w:rsidTr="00B26910">
        <w:tc>
          <w:tcPr>
            <w:tcW w:w="851" w:type="dxa"/>
            <w:vMerge w:val="restart"/>
            <w:tcBorders>
              <w:top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both"/>
              <w:rPr>
                <w:rFonts w:eastAsia="Calibri"/>
                <w:bCs/>
                <w:sz w:val="20"/>
                <w:szCs w:val="20"/>
              </w:rPr>
            </w:pPr>
            <w:r>
              <w:rPr>
                <w:rFonts w:eastAsia="Calibri"/>
                <w:bCs/>
                <w:sz w:val="20"/>
                <w:szCs w:val="20"/>
              </w:rPr>
              <w:t>Основное мероприятие 7</w:t>
            </w:r>
          </w:p>
        </w:tc>
        <w:tc>
          <w:tcPr>
            <w:tcW w:w="1645" w:type="dxa"/>
            <w:vMerge w:val="restart"/>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both"/>
              <w:rPr>
                <w:rFonts w:eastAsia="Calibri"/>
                <w:bCs/>
                <w:sz w:val="20"/>
                <w:szCs w:val="20"/>
              </w:rPr>
            </w:pPr>
            <w:r w:rsidRPr="00711986">
              <w:rPr>
                <w:rFonts w:eastAsia="Calibri"/>
                <w:bCs/>
                <w:sz w:val="20"/>
                <w:szCs w:val="20"/>
              </w:rPr>
              <w:t>Меры социальной поддержки</w:t>
            </w:r>
          </w:p>
        </w:tc>
        <w:tc>
          <w:tcPr>
            <w:tcW w:w="765"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FE0B26" w:rsidRPr="00FE0B26" w:rsidRDefault="00FE0B26" w:rsidP="00FE0B26">
            <w:pPr>
              <w:jc w:val="center"/>
              <w:rPr>
                <w:sz w:val="20"/>
                <w:szCs w:val="20"/>
              </w:rPr>
            </w:pPr>
            <w:r w:rsidRPr="00FE0B26">
              <w:rPr>
                <w:sz w:val="20"/>
                <w:szCs w:val="20"/>
              </w:rPr>
              <w:t>147,7</w:t>
            </w:r>
          </w:p>
        </w:tc>
        <w:tc>
          <w:tcPr>
            <w:tcW w:w="1055" w:type="dxa"/>
            <w:tcBorders>
              <w:top w:val="single" w:sz="4" w:space="0" w:color="auto"/>
              <w:left w:val="single" w:sz="4" w:space="0" w:color="auto"/>
              <w:bottom w:val="single" w:sz="4" w:space="0" w:color="auto"/>
              <w:right w:val="single" w:sz="4" w:space="0" w:color="auto"/>
            </w:tcBorders>
          </w:tcPr>
          <w:p w:rsidR="00FE0B26" w:rsidRPr="00FE0B26" w:rsidRDefault="00FE0B26" w:rsidP="00FE0B26">
            <w:pPr>
              <w:jc w:val="center"/>
              <w:rPr>
                <w:color w:val="000000" w:themeColor="text1"/>
                <w:sz w:val="20"/>
                <w:szCs w:val="20"/>
              </w:rPr>
            </w:pPr>
            <w:r w:rsidRPr="00FE0B26">
              <w:rPr>
                <w:color w:val="000000" w:themeColor="text1"/>
                <w:sz w:val="20"/>
                <w:szCs w:val="20"/>
              </w:rPr>
              <w:t>147,7</w:t>
            </w:r>
          </w:p>
        </w:tc>
        <w:tc>
          <w:tcPr>
            <w:tcW w:w="1055" w:type="dxa"/>
            <w:tcBorders>
              <w:top w:val="single" w:sz="4" w:space="0" w:color="auto"/>
              <w:left w:val="single" w:sz="4" w:space="0" w:color="auto"/>
              <w:bottom w:val="single" w:sz="4" w:space="0" w:color="auto"/>
              <w:right w:val="single" w:sz="4" w:space="0" w:color="auto"/>
            </w:tcBorders>
          </w:tcPr>
          <w:p w:rsidR="00FE0B26" w:rsidRPr="00FE0B26" w:rsidRDefault="00FE0B26" w:rsidP="00FE0B26">
            <w:pPr>
              <w:jc w:val="center"/>
              <w:rPr>
                <w:sz w:val="20"/>
                <w:szCs w:val="20"/>
              </w:rPr>
            </w:pPr>
            <w:r w:rsidRPr="00FE0B26">
              <w:rPr>
                <w:sz w:val="20"/>
                <w:szCs w:val="20"/>
              </w:rPr>
              <w:t>147,7</w:t>
            </w:r>
          </w:p>
        </w:tc>
        <w:tc>
          <w:tcPr>
            <w:tcW w:w="1055" w:type="dxa"/>
            <w:tcBorders>
              <w:top w:val="single" w:sz="4" w:space="0" w:color="auto"/>
              <w:left w:val="single" w:sz="4" w:space="0" w:color="auto"/>
              <w:bottom w:val="single" w:sz="4" w:space="0" w:color="auto"/>
              <w:right w:val="single" w:sz="4" w:space="0" w:color="auto"/>
            </w:tcBorders>
          </w:tcPr>
          <w:p w:rsidR="00FE0B26" w:rsidRPr="00FE0B26" w:rsidRDefault="00FE0B26" w:rsidP="00FE0B26">
            <w:pPr>
              <w:jc w:val="center"/>
              <w:rPr>
                <w:sz w:val="20"/>
                <w:szCs w:val="20"/>
              </w:rPr>
            </w:pPr>
            <w:r w:rsidRPr="00FE0B26">
              <w:rPr>
                <w:sz w:val="20"/>
                <w:szCs w:val="20"/>
              </w:rPr>
              <w:t>147,7</w:t>
            </w:r>
          </w:p>
        </w:tc>
        <w:tc>
          <w:tcPr>
            <w:tcW w:w="1056" w:type="dxa"/>
            <w:tcBorders>
              <w:top w:val="single" w:sz="4" w:space="0" w:color="auto"/>
              <w:left w:val="single" w:sz="4" w:space="0" w:color="auto"/>
              <w:bottom w:val="single" w:sz="4" w:space="0" w:color="auto"/>
              <w:right w:val="single" w:sz="4" w:space="0" w:color="auto"/>
            </w:tcBorders>
          </w:tcPr>
          <w:p w:rsidR="00FE0B26" w:rsidRPr="00FE0B26" w:rsidRDefault="00FE0B26" w:rsidP="00FE0B26">
            <w:pPr>
              <w:jc w:val="center"/>
              <w:rPr>
                <w:sz w:val="20"/>
                <w:szCs w:val="20"/>
              </w:rPr>
            </w:pPr>
            <w:r w:rsidRPr="00FE0B26">
              <w:rPr>
                <w:sz w:val="20"/>
                <w:szCs w:val="20"/>
              </w:rPr>
              <w:t>147,7</w:t>
            </w:r>
          </w:p>
        </w:tc>
        <w:tc>
          <w:tcPr>
            <w:tcW w:w="1055" w:type="dxa"/>
            <w:tcBorders>
              <w:top w:val="single" w:sz="4" w:space="0" w:color="auto"/>
              <w:left w:val="single" w:sz="4" w:space="0" w:color="auto"/>
              <w:bottom w:val="single" w:sz="4" w:space="0" w:color="auto"/>
              <w:right w:val="single" w:sz="4" w:space="0" w:color="auto"/>
            </w:tcBorders>
          </w:tcPr>
          <w:p w:rsidR="00FE0B26" w:rsidRPr="00FE0B26" w:rsidRDefault="00FE0B26" w:rsidP="00FE0B26">
            <w:pPr>
              <w:jc w:val="center"/>
              <w:rPr>
                <w:sz w:val="20"/>
                <w:szCs w:val="20"/>
              </w:rPr>
            </w:pPr>
            <w:r w:rsidRPr="00FE0B26">
              <w:rPr>
                <w:sz w:val="20"/>
                <w:szCs w:val="20"/>
              </w:rPr>
              <w:t>147,7</w:t>
            </w:r>
          </w:p>
        </w:tc>
        <w:tc>
          <w:tcPr>
            <w:tcW w:w="1055" w:type="dxa"/>
            <w:tcBorders>
              <w:top w:val="single" w:sz="4" w:space="0" w:color="auto"/>
              <w:left w:val="single" w:sz="4" w:space="0" w:color="auto"/>
              <w:bottom w:val="single" w:sz="4" w:space="0" w:color="auto"/>
              <w:right w:val="single" w:sz="4" w:space="0" w:color="auto"/>
            </w:tcBorders>
          </w:tcPr>
          <w:p w:rsidR="00FE0B26" w:rsidRPr="00FE0B26" w:rsidRDefault="00FE0B26" w:rsidP="00FE0B26">
            <w:pPr>
              <w:jc w:val="center"/>
              <w:rPr>
                <w:sz w:val="20"/>
                <w:szCs w:val="20"/>
              </w:rPr>
            </w:pPr>
            <w:r w:rsidRPr="00FE0B26">
              <w:rPr>
                <w:sz w:val="20"/>
                <w:szCs w:val="20"/>
              </w:rPr>
              <w:t>147,7</w:t>
            </w:r>
          </w:p>
        </w:tc>
        <w:tc>
          <w:tcPr>
            <w:tcW w:w="1055" w:type="dxa"/>
            <w:tcBorders>
              <w:top w:val="single" w:sz="4" w:space="0" w:color="auto"/>
              <w:left w:val="single" w:sz="4" w:space="0" w:color="auto"/>
              <w:bottom w:val="single" w:sz="4" w:space="0" w:color="auto"/>
              <w:right w:val="single" w:sz="4" w:space="0" w:color="auto"/>
            </w:tcBorders>
          </w:tcPr>
          <w:p w:rsidR="00FE0B26" w:rsidRPr="00FE0B26" w:rsidRDefault="00FE0B26" w:rsidP="00FE0B26">
            <w:pPr>
              <w:jc w:val="center"/>
              <w:rPr>
                <w:sz w:val="20"/>
                <w:szCs w:val="20"/>
              </w:rPr>
            </w:pPr>
            <w:r w:rsidRPr="00FE0B26">
              <w:rPr>
                <w:sz w:val="20"/>
                <w:szCs w:val="20"/>
              </w:rPr>
              <w:t>738,5</w:t>
            </w:r>
          </w:p>
        </w:tc>
        <w:tc>
          <w:tcPr>
            <w:tcW w:w="772" w:type="dxa"/>
            <w:tcBorders>
              <w:top w:val="single" w:sz="4" w:space="0" w:color="auto"/>
              <w:left w:val="single" w:sz="4" w:space="0" w:color="auto"/>
              <w:bottom w:val="single" w:sz="4" w:space="0" w:color="auto"/>
            </w:tcBorders>
          </w:tcPr>
          <w:p w:rsidR="00FE0B26" w:rsidRPr="00FE0B26" w:rsidRDefault="00FE0B26" w:rsidP="00FE0B26">
            <w:pPr>
              <w:jc w:val="center"/>
              <w:rPr>
                <w:sz w:val="20"/>
                <w:szCs w:val="20"/>
              </w:rPr>
            </w:pPr>
            <w:r w:rsidRPr="00FE0B26">
              <w:rPr>
                <w:sz w:val="20"/>
                <w:szCs w:val="20"/>
              </w:rPr>
              <w:t>738,5</w:t>
            </w:r>
          </w:p>
        </w:tc>
      </w:tr>
      <w:tr w:rsidR="00872F4A" w:rsidRPr="00244AAB" w:rsidTr="00B26910">
        <w:tc>
          <w:tcPr>
            <w:tcW w:w="851" w:type="dxa"/>
            <w:vMerge/>
            <w:tcBorders>
              <w:top w:val="single" w:sz="4" w:space="0" w:color="auto"/>
              <w:bottom w:val="single" w:sz="4" w:space="0" w:color="auto"/>
              <w:right w:val="single" w:sz="4" w:space="0" w:color="auto"/>
            </w:tcBorders>
          </w:tcPr>
          <w:p w:rsidR="00872F4A" w:rsidRPr="00244AAB" w:rsidRDefault="00872F4A"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872F4A" w:rsidRPr="00244AAB" w:rsidRDefault="00872F4A"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872F4A" w:rsidRPr="00244AAB" w:rsidRDefault="00872F4A"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872F4A" w:rsidRPr="00244AAB" w:rsidRDefault="00872F4A"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872F4A" w:rsidRPr="00244AAB" w:rsidRDefault="00872F4A"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872F4A" w:rsidRPr="00244AAB" w:rsidRDefault="00872F4A" w:rsidP="005B1BB2">
            <w:pPr>
              <w:autoSpaceDE w:val="0"/>
              <w:autoSpaceDN w:val="0"/>
              <w:adjustRightInd w:val="0"/>
              <w:jc w:val="center"/>
              <w:rPr>
                <w:rFonts w:eastAsia="Calibri"/>
                <w:bCs/>
                <w:sz w:val="20"/>
                <w:szCs w:val="20"/>
              </w:rPr>
            </w:pPr>
          </w:p>
        </w:tc>
        <w:tc>
          <w:tcPr>
            <w:tcW w:w="1055" w:type="dxa"/>
            <w:tcBorders>
              <w:top w:val="single" w:sz="4" w:space="0" w:color="auto"/>
              <w:left w:val="single" w:sz="4" w:space="0" w:color="auto"/>
              <w:bottom w:val="single" w:sz="4" w:space="0" w:color="auto"/>
              <w:right w:val="single" w:sz="4" w:space="0" w:color="auto"/>
            </w:tcBorders>
          </w:tcPr>
          <w:p w:rsidR="00872F4A" w:rsidRPr="00244AAB" w:rsidRDefault="00872F4A" w:rsidP="005B1BB2">
            <w:pPr>
              <w:autoSpaceDE w:val="0"/>
              <w:autoSpaceDN w:val="0"/>
              <w:adjustRightInd w:val="0"/>
              <w:jc w:val="center"/>
              <w:rPr>
                <w:rFonts w:eastAsia="Calibri"/>
                <w:bCs/>
                <w:sz w:val="20"/>
                <w:szCs w:val="20"/>
              </w:rPr>
            </w:pPr>
          </w:p>
        </w:tc>
        <w:tc>
          <w:tcPr>
            <w:tcW w:w="1055" w:type="dxa"/>
            <w:tcBorders>
              <w:top w:val="single" w:sz="4" w:space="0" w:color="auto"/>
              <w:left w:val="single" w:sz="4" w:space="0" w:color="auto"/>
              <w:bottom w:val="single" w:sz="4" w:space="0" w:color="auto"/>
              <w:right w:val="single" w:sz="4" w:space="0" w:color="auto"/>
            </w:tcBorders>
          </w:tcPr>
          <w:p w:rsidR="00872F4A" w:rsidRPr="00244AAB" w:rsidRDefault="00872F4A" w:rsidP="005B1BB2">
            <w:pPr>
              <w:autoSpaceDE w:val="0"/>
              <w:autoSpaceDN w:val="0"/>
              <w:adjustRightInd w:val="0"/>
              <w:jc w:val="center"/>
              <w:rPr>
                <w:rFonts w:eastAsia="Calibri"/>
                <w:bCs/>
                <w:sz w:val="20"/>
                <w:szCs w:val="20"/>
              </w:rPr>
            </w:pPr>
          </w:p>
        </w:tc>
        <w:tc>
          <w:tcPr>
            <w:tcW w:w="1055" w:type="dxa"/>
            <w:tcBorders>
              <w:top w:val="single" w:sz="4" w:space="0" w:color="auto"/>
              <w:left w:val="single" w:sz="4" w:space="0" w:color="auto"/>
              <w:bottom w:val="single" w:sz="4" w:space="0" w:color="auto"/>
              <w:right w:val="single" w:sz="4" w:space="0" w:color="auto"/>
            </w:tcBorders>
          </w:tcPr>
          <w:p w:rsidR="00872F4A" w:rsidRPr="00244AAB" w:rsidRDefault="00872F4A" w:rsidP="005B1BB2">
            <w:pPr>
              <w:autoSpaceDE w:val="0"/>
              <w:autoSpaceDN w:val="0"/>
              <w:adjustRightInd w:val="0"/>
              <w:jc w:val="center"/>
              <w:rPr>
                <w:rFonts w:eastAsia="Calibri"/>
                <w:bCs/>
                <w:sz w:val="20"/>
                <w:szCs w:val="20"/>
              </w:rPr>
            </w:pPr>
          </w:p>
        </w:tc>
        <w:tc>
          <w:tcPr>
            <w:tcW w:w="1056" w:type="dxa"/>
            <w:tcBorders>
              <w:top w:val="single" w:sz="4" w:space="0" w:color="auto"/>
              <w:left w:val="single" w:sz="4" w:space="0" w:color="auto"/>
              <w:bottom w:val="single" w:sz="4" w:space="0" w:color="auto"/>
              <w:right w:val="single" w:sz="4" w:space="0" w:color="auto"/>
            </w:tcBorders>
          </w:tcPr>
          <w:p w:rsidR="00872F4A" w:rsidRPr="00244AAB" w:rsidRDefault="00872F4A" w:rsidP="005B1BB2">
            <w:pPr>
              <w:autoSpaceDE w:val="0"/>
              <w:autoSpaceDN w:val="0"/>
              <w:adjustRightInd w:val="0"/>
              <w:jc w:val="center"/>
              <w:rPr>
                <w:rFonts w:eastAsia="Calibri"/>
                <w:bCs/>
                <w:sz w:val="20"/>
                <w:szCs w:val="20"/>
              </w:rPr>
            </w:pPr>
          </w:p>
        </w:tc>
        <w:tc>
          <w:tcPr>
            <w:tcW w:w="1055" w:type="dxa"/>
            <w:tcBorders>
              <w:top w:val="single" w:sz="4" w:space="0" w:color="auto"/>
              <w:left w:val="single" w:sz="4" w:space="0" w:color="auto"/>
              <w:bottom w:val="single" w:sz="4" w:space="0" w:color="auto"/>
              <w:right w:val="single" w:sz="4" w:space="0" w:color="auto"/>
            </w:tcBorders>
          </w:tcPr>
          <w:p w:rsidR="00872F4A" w:rsidRPr="00244AAB" w:rsidRDefault="00872F4A" w:rsidP="005B1BB2">
            <w:pPr>
              <w:autoSpaceDE w:val="0"/>
              <w:autoSpaceDN w:val="0"/>
              <w:adjustRightInd w:val="0"/>
              <w:jc w:val="center"/>
              <w:rPr>
                <w:rFonts w:eastAsia="Calibri"/>
                <w:bCs/>
                <w:sz w:val="20"/>
                <w:szCs w:val="20"/>
              </w:rPr>
            </w:pPr>
          </w:p>
        </w:tc>
        <w:tc>
          <w:tcPr>
            <w:tcW w:w="1055" w:type="dxa"/>
            <w:tcBorders>
              <w:top w:val="single" w:sz="4" w:space="0" w:color="auto"/>
              <w:left w:val="single" w:sz="4" w:space="0" w:color="auto"/>
              <w:bottom w:val="single" w:sz="4" w:space="0" w:color="auto"/>
              <w:right w:val="single" w:sz="4" w:space="0" w:color="auto"/>
            </w:tcBorders>
          </w:tcPr>
          <w:p w:rsidR="00872F4A" w:rsidRPr="00244AAB" w:rsidRDefault="00872F4A" w:rsidP="005B1BB2">
            <w:pPr>
              <w:autoSpaceDE w:val="0"/>
              <w:autoSpaceDN w:val="0"/>
              <w:adjustRightInd w:val="0"/>
              <w:jc w:val="center"/>
              <w:rPr>
                <w:rFonts w:eastAsia="Calibri"/>
                <w:bCs/>
                <w:sz w:val="20"/>
                <w:szCs w:val="20"/>
              </w:rPr>
            </w:pPr>
          </w:p>
        </w:tc>
        <w:tc>
          <w:tcPr>
            <w:tcW w:w="1055" w:type="dxa"/>
            <w:tcBorders>
              <w:top w:val="single" w:sz="4" w:space="0" w:color="auto"/>
              <w:left w:val="single" w:sz="4" w:space="0" w:color="auto"/>
              <w:bottom w:val="single" w:sz="4" w:space="0" w:color="auto"/>
              <w:right w:val="single" w:sz="4" w:space="0" w:color="auto"/>
            </w:tcBorders>
          </w:tcPr>
          <w:p w:rsidR="00872F4A" w:rsidRPr="00244AAB" w:rsidRDefault="00872F4A" w:rsidP="005B1BB2">
            <w:pPr>
              <w:autoSpaceDE w:val="0"/>
              <w:autoSpaceDN w:val="0"/>
              <w:adjustRightInd w:val="0"/>
              <w:jc w:val="center"/>
              <w:rPr>
                <w:rFonts w:eastAsia="Calibri"/>
                <w:bCs/>
                <w:sz w:val="20"/>
                <w:szCs w:val="20"/>
              </w:rPr>
            </w:pPr>
          </w:p>
        </w:tc>
        <w:tc>
          <w:tcPr>
            <w:tcW w:w="772" w:type="dxa"/>
            <w:tcBorders>
              <w:top w:val="single" w:sz="4" w:space="0" w:color="auto"/>
              <w:left w:val="single" w:sz="4" w:space="0" w:color="auto"/>
              <w:bottom w:val="single" w:sz="4" w:space="0" w:color="auto"/>
            </w:tcBorders>
          </w:tcPr>
          <w:p w:rsidR="00872F4A" w:rsidRPr="00244AAB" w:rsidRDefault="00872F4A" w:rsidP="005B1BB2">
            <w:pPr>
              <w:autoSpaceDE w:val="0"/>
              <w:autoSpaceDN w:val="0"/>
              <w:adjustRightInd w:val="0"/>
              <w:jc w:val="center"/>
              <w:rPr>
                <w:rFonts w:eastAsia="Calibri"/>
                <w:bCs/>
                <w:sz w:val="20"/>
                <w:szCs w:val="20"/>
              </w:rPr>
            </w:pPr>
          </w:p>
        </w:tc>
      </w:tr>
      <w:tr w:rsidR="00FE0B26" w:rsidRPr="00244AAB" w:rsidTr="00B26910">
        <w:tc>
          <w:tcPr>
            <w:tcW w:w="851" w:type="dxa"/>
            <w:vMerge/>
            <w:tcBorders>
              <w:top w:val="single" w:sz="4" w:space="0" w:color="auto"/>
              <w:bottom w:val="single" w:sz="4" w:space="0" w:color="auto"/>
              <w:right w:val="single" w:sz="4" w:space="0" w:color="auto"/>
            </w:tcBorders>
          </w:tcPr>
          <w:p w:rsidR="00FE0B26" w:rsidRPr="00244AAB" w:rsidRDefault="00FE0B26" w:rsidP="00FE0B26">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FE0B26" w:rsidRPr="00FE0B26" w:rsidRDefault="00FE0B26" w:rsidP="00FE0B26">
            <w:pPr>
              <w:jc w:val="center"/>
              <w:rPr>
                <w:sz w:val="20"/>
                <w:szCs w:val="20"/>
              </w:rPr>
            </w:pPr>
            <w:r w:rsidRPr="00FE0B26">
              <w:rPr>
                <w:sz w:val="20"/>
                <w:szCs w:val="20"/>
              </w:rPr>
              <w:t>147,7</w:t>
            </w:r>
          </w:p>
        </w:tc>
        <w:tc>
          <w:tcPr>
            <w:tcW w:w="1055" w:type="dxa"/>
            <w:tcBorders>
              <w:top w:val="single" w:sz="4" w:space="0" w:color="auto"/>
              <w:left w:val="single" w:sz="4" w:space="0" w:color="auto"/>
              <w:bottom w:val="single" w:sz="4" w:space="0" w:color="auto"/>
              <w:right w:val="single" w:sz="4" w:space="0" w:color="auto"/>
            </w:tcBorders>
          </w:tcPr>
          <w:p w:rsidR="00FE0B26" w:rsidRPr="00FE0B26" w:rsidRDefault="00FE0B26" w:rsidP="00FE0B26">
            <w:pPr>
              <w:jc w:val="center"/>
              <w:rPr>
                <w:color w:val="000000" w:themeColor="text1"/>
                <w:sz w:val="20"/>
                <w:szCs w:val="20"/>
              </w:rPr>
            </w:pPr>
            <w:r w:rsidRPr="00FE0B26">
              <w:rPr>
                <w:color w:val="000000" w:themeColor="text1"/>
                <w:sz w:val="20"/>
                <w:szCs w:val="20"/>
              </w:rPr>
              <w:t>147,7</w:t>
            </w:r>
          </w:p>
        </w:tc>
        <w:tc>
          <w:tcPr>
            <w:tcW w:w="1055" w:type="dxa"/>
            <w:tcBorders>
              <w:top w:val="single" w:sz="4" w:space="0" w:color="auto"/>
              <w:left w:val="single" w:sz="4" w:space="0" w:color="auto"/>
              <w:bottom w:val="single" w:sz="4" w:space="0" w:color="auto"/>
              <w:right w:val="single" w:sz="4" w:space="0" w:color="auto"/>
            </w:tcBorders>
          </w:tcPr>
          <w:p w:rsidR="00FE0B26" w:rsidRPr="00FE0B26" w:rsidRDefault="00FE0B26" w:rsidP="00FE0B26">
            <w:pPr>
              <w:jc w:val="center"/>
              <w:rPr>
                <w:sz w:val="20"/>
                <w:szCs w:val="20"/>
              </w:rPr>
            </w:pPr>
            <w:r w:rsidRPr="00FE0B26">
              <w:rPr>
                <w:sz w:val="20"/>
                <w:szCs w:val="20"/>
              </w:rPr>
              <w:t>147,7</w:t>
            </w:r>
          </w:p>
        </w:tc>
        <w:tc>
          <w:tcPr>
            <w:tcW w:w="1055" w:type="dxa"/>
            <w:tcBorders>
              <w:top w:val="single" w:sz="4" w:space="0" w:color="auto"/>
              <w:left w:val="single" w:sz="4" w:space="0" w:color="auto"/>
              <w:bottom w:val="single" w:sz="4" w:space="0" w:color="auto"/>
              <w:right w:val="single" w:sz="4" w:space="0" w:color="auto"/>
            </w:tcBorders>
          </w:tcPr>
          <w:p w:rsidR="00FE0B26" w:rsidRPr="00FE0B26" w:rsidRDefault="00FE0B26" w:rsidP="00FE0B26">
            <w:pPr>
              <w:jc w:val="center"/>
              <w:rPr>
                <w:sz w:val="20"/>
                <w:szCs w:val="20"/>
              </w:rPr>
            </w:pPr>
            <w:r w:rsidRPr="00FE0B26">
              <w:rPr>
                <w:sz w:val="20"/>
                <w:szCs w:val="20"/>
              </w:rPr>
              <w:t>147,7</w:t>
            </w:r>
          </w:p>
        </w:tc>
        <w:tc>
          <w:tcPr>
            <w:tcW w:w="1056" w:type="dxa"/>
            <w:tcBorders>
              <w:top w:val="single" w:sz="4" w:space="0" w:color="auto"/>
              <w:left w:val="single" w:sz="4" w:space="0" w:color="auto"/>
              <w:bottom w:val="single" w:sz="4" w:space="0" w:color="auto"/>
              <w:right w:val="single" w:sz="4" w:space="0" w:color="auto"/>
            </w:tcBorders>
          </w:tcPr>
          <w:p w:rsidR="00FE0B26" w:rsidRPr="00FE0B26" w:rsidRDefault="00FE0B26" w:rsidP="00FE0B26">
            <w:pPr>
              <w:jc w:val="center"/>
              <w:rPr>
                <w:sz w:val="20"/>
                <w:szCs w:val="20"/>
              </w:rPr>
            </w:pPr>
            <w:r w:rsidRPr="00FE0B26">
              <w:rPr>
                <w:sz w:val="20"/>
                <w:szCs w:val="20"/>
              </w:rPr>
              <w:t>147,7</w:t>
            </w:r>
          </w:p>
        </w:tc>
        <w:tc>
          <w:tcPr>
            <w:tcW w:w="1055" w:type="dxa"/>
            <w:tcBorders>
              <w:top w:val="single" w:sz="4" w:space="0" w:color="auto"/>
              <w:left w:val="single" w:sz="4" w:space="0" w:color="auto"/>
              <w:bottom w:val="single" w:sz="4" w:space="0" w:color="auto"/>
              <w:right w:val="single" w:sz="4" w:space="0" w:color="auto"/>
            </w:tcBorders>
          </w:tcPr>
          <w:p w:rsidR="00FE0B26" w:rsidRPr="00FE0B26" w:rsidRDefault="00FE0B26" w:rsidP="00FE0B26">
            <w:pPr>
              <w:jc w:val="center"/>
              <w:rPr>
                <w:sz w:val="20"/>
                <w:szCs w:val="20"/>
              </w:rPr>
            </w:pPr>
            <w:r w:rsidRPr="00FE0B26">
              <w:rPr>
                <w:sz w:val="20"/>
                <w:szCs w:val="20"/>
              </w:rPr>
              <w:t>147,7</w:t>
            </w:r>
          </w:p>
        </w:tc>
        <w:tc>
          <w:tcPr>
            <w:tcW w:w="1055" w:type="dxa"/>
            <w:tcBorders>
              <w:top w:val="single" w:sz="4" w:space="0" w:color="auto"/>
              <w:left w:val="single" w:sz="4" w:space="0" w:color="auto"/>
              <w:bottom w:val="single" w:sz="4" w:space="0" w:color="auto"/>
              <w:right w:val="single" w:sz="4" w:space="0" w:color="auto"/>
            </w:tcBorders>
          </w:tcPr>
          <w:p w:rsidR="00FE0B26" w:rsidRPr="00FE0B26" w:rsidRDefault="00FE0B26" w:rsidP="00FE0B26">
            <w:pPr>
              <w:jc w:val="center"/>
              <w:rPr>
                <w:sz w:val="20"/>
                <w:szCs w:val="20"/>
              </w:rPr>
            </w:pPr>
            <w:r w:rsidRPr="00FE0B26">
              <w:rPr>
                <w:sz w:val="20"/>
                <w:szCs w:val="20"/>
              </w:rPr>
              <w:t>147,7</w:t>
            </w:r>
          </w:p>
        </w:tc>
        <w:tc>
          <w:tcPr>
            <w:tcW w:w="1055" w:type="dxa"/>
            <w:tcBorders>
              <w:top w:val="single" w:sz="4" w:space="0" w:color="auto"/>
              <w:left w:val="single" w:sz="4" w:space="0" w:color="auto"/>
              <w:bottom w:val="single" w:sz="4" w:space="0" w:color="auto"/>
              <w:right w:val="single" w:sz="4" w:space="0" w:color="auto"/>
            </w:tcBorders>
          </w:tcPr>
          <w:p w:rsidR="00FE0B26" w:rsidRPr="00FE0B26" w:rsidRDefault="00FE0B26" w:rsidP="00FE0B26">
            <w:pPr>
              <w:jc w:val="center"/>
              <w:rPr>
                <w:sz w:val="20"/>
                <w:szCs w:val="20"/>
              </w:rPr>
            </w:pPr>
            <w:r w:rsidRPr="00FE0B26">
              <w:rPr>
                <w:sz w:val="20"/>
                <w:szCs w:val="20"/>
              </w:rPr>
              <w:t>738,5</w:t>
            </w:r>
          </w:p>
        </w:tc>
        <w:tc>
          <w:tcPr>
            <w:tcW w:w="772" w:type="dxa"/>
            <w:tcBorders>
              <w:top w:val="single" w:sz="4" w:space="0" w:color="auto"/>
              <w:left w:val="single" w:sz="4" w:space="0" w:color="auto"/>
              <w:bottom w:val="single" w:sz="4" w:space="0" w:color="auto"/>
            </w:tcBorders>
          </w:tcPr>
          <w:p w:rsidR="00FE0B26" w:rsidRPr="00FE0B26" w:rsidRDefault="00FE0B26" w:rsidP="00FE0B26">
            <w:pPr>
              <w:jc w:val="center"/>
              <w:rPr>
                <w:sz w:val="20"/>
                <w:szCs w:val="20"/>
              </w:rPr>
            </w:pPr>
            <w:r w:rsidRPr="00FE0B26">
              <w:rPr>
                <w:sz w:val="20"/>
                <w:szCs w:val="20"/>
              </w:rPr>
              <w:t>738,5</w:t>
            </w:r>
          </w:p>
        </w:tc>
      </w:tr>
      <w:tr w:rsidR="005B1BB2" w:rsidRPr="00244AAB" w:rsidTr="00B26910">
        <w:tc>
          <w:tcPr>
            <w:tcW w:w="851" w:type="dxa"/>
            <w:vMerge/>
            <w:tcBorders>
              <w:top w:val="single" w:sz="4" w:space="0" w:color="auto"/>
              <w:bottom w:val="single" w:sz="4" w:space="0" w:color="auto"/>
              <w:right w:val="single" w:sz="4" w:space="0" w:color="auto"/>
            </w:tcBorders>
          </w:tcPr>
          <w:p w:rsidR="005B1BB2" w:rsidRPr="00244AAB" w:rsidRDefault="005B1BB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both"/>
              <w:rPr>
                <w:rFonts w:eastAsia="Calibri"/>
                <w:bCs/>
                <w:sz w:val="20"/>
                <w:szCs w:val="20"/>
              </w:rPr>
            </w:pPr>
            <w:r>
              <w:rPr>
                <w:rFonts w:eastAsia="Calibri"/>
                <w:bCs/>
                <w:sz w:val="20"/>
                <w:szCs w:val="20"/>
              </w:rPr>
              <w:t xml:space="preserve">местный бюджет </w:t>
            </w:r>
            <w:r w:rsidR="00831EED">
              <w:rPr>
                <w:rFonts w:eastAsia="Calibri"/>
                <w:bCs/>
                <w:sz w:val="20"/>
                <w:szCs w:val="20"/>
              </w:rPr>
              <w:t>Порецкого</w:t>
            </w:r>
            <w:r>
              <w:rPr>
                <w:rFonts w:eastAsia="Calibri"/>
                <w:bCs/>
                <w:sz w:val="20"/>
                <w:szCs w:val="20"/>
              </w:rPr>
              <w:t xml:space="preserve"> района</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r>
      <w:tr w:rsidR="005B1BB2" w:rsidRPr="00244AAB" w:rsidTr="00B26910">
        <w:tc>
          <w:tcPr>
            <w:tcW w:w="851" w:type="dxa"/>
            <w:vMerge/>
            <w:tcBorders>
              <w:top w:val="single" w:sz="4" w:space="0" w:color="auto"/>
              <w:bottom w:val="single" w:sz="4" w:space="0" w:color="auto"/>
              <w:right w:val="single" w:sz="4" w:space="0" w:color="auto"/>
            </w:tcBorders>
          </w:tcPr>
          <w:p w:rsidR="005B1BB2" w:rsidRPr="00244AAB" w:rsidRDefault="005B1BB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r>
      <w:tr w:rsidR="005B1BB2" w:rsidRPr="00244AAB" w:rsidTr="00B26910">
        <w:tc>
          <w:tcPr>
            <w:tcW w:w="851" w:type="dxa"/>
            <w:vMerge w:val="restart"/>
            <w:tcBorders>
              <w:top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both"/>
              <w:rPr>
                <w:rFonts w:eastAsia="Calibri"/>
                <w:bCs/>
                <w:sz w:val="20"/>
                <w:szCs w:val="20"/>
              </w:rPr>
            </w:pPr>
            <w:r>
              <w:rPr>
                <w:rFonts w:eastAsia="Calibri"/>
                <w:bCs/>
                <w:sz w:val="20"/>
                <w:szCs w:val="20"/>
              </w:rPr>
              <w:t>Основное мероприятие 8</w:t>
            </w:r>
          </w:p>
        </w:tc>
        <w:tc>
          <w:tcPr>
            <w:tcW w:w="1645" w:type="dxa"/>
            <w:vMerge w:val="restart"/>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both"/>
              <w:rPr>
                <w:rFonts w:eastAsia="Calibri"/>
                <w:bCs/>
                <w:sz w:val="20"/>
                <w:szCs w:val="20"/>
              </w:rPr>
            </w:pPr>
            <w:r w:rsidRPr="00711986">
              <w:rPr>
                <w:rFonts w:eastAsia="Calibri"/>
                <w:bCs/>
                <w:sz w:val="20"/>
                <w:szCs w:val="20"/>
              </w:rPr>
              <w:t>Капитальный ремонт объектов образования</w:t>
            </w:r>
          </w:p>
        </w:tc>
        <w:tc>
          <w:tcPr>
            <w:tcW w:w="765"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r>
      <w:tr w:rsidR="005B1BB2" w:rsidRPr="00244AAB" w:rsidTr="00B26910">
        <w:tc>
          <w:tcPr>
            <w:tcW w:w="851" w:type="dxa"/>
            <w:vMerge/>
            <w:tcBorders>
              <w:top w:val="single" w:sz="4" w:space="0" w:color="auto"/>
              <w:bottom w:val="single" w:sz="4" w:space="0" w:color="auto"/>
              <w:right w:val="single" w:sz="4" w:space="0" w:color="auto"/>
            </w:tcBorders>
          </w:tcPr>
          <w:p w:rsidR="005B1BB2" w:rsidRPr="00244AAB" w:rsidRDefault="005B1BB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r>
      <w:tr w:rsidR="005B1BB2" w:rsidRPr="00244AAB" w:rsidTr="00B26910">
        <w:tc>
          <w:tcPr>
            <w:tcW w:w="851" w:type="dxa"/>
            <w:vMerge/>
            <w:tcBorders>
              <w:top w:val="single" w:sz="4" w:space="0" w:color="auto"/>
              <w:bottom w:val="single" w:sz="4" w:space="0" w:color="auto"/>
              <w:right w:val="single" w:sz="4" w:space="0" w:color="auto"/>
            </w:tcBorders>
          </w:tcPr>
          <w:p w:rsidR="005B1BB2" w:rsidRPr="00244AAB" w:rsidRDefault="005B1BB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both"/>
              <w:rPr>
                <w:rFonts w:eastAsia="Calibri"/>
                <w:bCs/>
                <w:sz w:val="20"/>
                <w:szCs w:val="20"/>
              </w:rPr>
            </w:pPr>
            <w:r w:rsidRPr="00244AAB">
              <w:rPr>
                <w:rFonts w:eastAsia="Calibri"/>
                <w:bCs/>
                <w:sz w:val="20"/>
                <w:szCs w:val="20"/>
              </w:rPr>
              <w:t xml:space="preserve">республиканский </w:t>
            </w:r>
            <w:r w:rsidRPr="00244AAB">
              <w:rPr>
                <w:rFonts w:eastAsia="Calibri"/>
                <w:bCs/>
                <w:sz w:val="20"/>
                <w:szCs w:val="20"/>
              </w:rPr>
              <w:lastRenderedPageBreak/>
              <w:t>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lastRenderedPageBreak/>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r>
      <w:tr w:rsidR="005B1BB2" w:rsidRPr="00244AAB" w:rsidTr="00B26910">
        <w:tc>
          <w:tcPr>
            <w:tcW w:w="851" w:type="dxa"/>
            <w:vMerge/>
            <w:tcBorders>
              <w:top w:val="single" w:sz="4" w:space="0" w:color="auto"/>
              <w:bottom w:val="single" w:sz="4" w:space="0" w:color="auto"/>
              <w:right w:val="single" w:sz="4" w:space="0" w:color="auto"/>
            </w:tcBorders>
          </w:tcPr>
          <w:p w:rsidR="005B1BB2" w:rsidRPr="00244AAB" w:rsidRDefault="005B1BB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both"/>
              <w:rPr>
                <w:rFonts w:eastAsia="Calibri"/>
                <w:bCs/>
                <w:sz w:val="20"/>
                <w:szCs w:val="20"/>
              </w:rPr>
            </w:pPr>
            <w:r>
              <w:rPr>
                <w:rFonts w:eastAsia="Calibri"/>
                <w:bCs/>
                <w:sz w:val="20"/>
                <w:szCs w:val="20"/>
              </w:rPr>
              <w:t xml:space="preserve">местный бюджет </w:t>
            </w:r>
            <w:r w:rsidR="00831EED">
              <w:rPr>
                <w:rFonts w:eastAsia="Calibri"/>
                <w:bCs/>
                <w:sz w:val="20"/>
                <w:szCs w:val="20"/>
              </w:rPr>
              <w:t>Порецкого</w:t>
            </w:r>
            <w:r>
              <w:rPr>
                <w:rFonts w:eastAsia="Calibri"/>
                <w:bCs/>
                <w:sz w:val="20"/>
                <w:szCs w:val="20"/>
              </w:rPr>
              <w:t xml:space="preserve"> района</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r>
      <w:tr w:rsidR="005B1BB2" w:rsidRPr="00244AAB" w:rsidTr="00B26910">
        <w:tc>
          <w:tcPr>
            <w:tcW w:w="851" w:type="dxa"/>
            <w:vMerge/>
            <w:tcBorders>
              <w:top w:val="single" w:sz="4" w:space="0" w:color="auto"/>
              <w:bottom w:val="single" w:sz="4" w:space="0" w:color="auto"/>
              <w:right w:val="single" w:sz="4" w:space="0" w:color="auto"/>
            </w:tcBorders>
          </w:tcPr>
          <w:p w:rsidR="005B1BB2" w:rsidRPr="00244AAB" w:rsidRDefault="005B1BB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r>
      <w:tr w:rsidR="00FE0B26" w:rsidRPr="00FE0B26" w:rsidTr="00B26910">
        <w:tc>
          <w:tcPr>
            <w:tcW w:w="851" w:type="dxa"/>
            <w:vMerge w:val="restart"/>
            <w:tcBorders>
              <w:top w:val="single" w:sz="4" w:space="0" w:color="auto"/>
              <w:right w:val="single" w:sz="4" w:space="0" w:color="auto"/>
            </w:tcBorders>
          </w:tcPr>
          <w:p w:rsidR="00FE0B26" w:rsidRPr="00244AAB" w:rsidRDefault="00FE0B26" w:rsidP="00FE0B26">
            <w:pPr>
              <w:autoSpaceDE w:val="0"/>
              <w:autoSpaceDN w:val="0"/>
              <w:adjustRightInd w:val="0"/>
              <w:rPr>
                <w:rFonts w:eastAsia="Calibri"/>
                <w:sz w:val="20"/>
                <w:szCs w:val="20"/>
              </w:rPr>
            </w:pPr>
            <w:r>
              <w:rPr>
                <w:rFonts w:eastAsia="Calibri"/>
                <w:bCs/>
                <w:sz w:val="20"/>
                <w:szCs w:val="20"/>
              </w:rPr>
              <w:t>Основное мероприятие 9</w:t>
            </w:r>
          </w:p>
        </w:tc>
        <w:tc>
          <w:tcPr>
            <w:tcW w:w="1645" w:type="dxa"/>
            <w:vMerge w:val="restart"/>
            <w:tcBorders>
              <w:top w:val="single" w:sz="4" w:space="0" w:color="auto"/>
              <w:left w:val="single" w:sz="4" w:space="0" w:color="auto"/>
              <w:right w:val="single" w:sz="4" w:space="0" w:color="auto"/>
            </w:tcBorders>
          </w:tcPr>
          <w:p w:rsidR="00FE0B26" w:rsidRPr="00244AAB" w:rsidRDefault="00FE0B26" w:rsidP="00FE0B26">
            <w:pPr>
              <w:autoSpaceDE w:val="0"/>
              <w:autoSpaceDN w:val="0"/>
              <w:adjustRightInd w:val="0"/>
              <w:rPr>
                <w:rFonts w:eastAsia="Calibri"/>
                <w:sz w:val="20"/>
                <w:szCs w:val="20"/>
              </w:rPr>
            </w:pPr>
            <w:r w:rsidRPr="00711986">
              <w:rPr>
                <w:rFonts w:eastAsia="Calibri"/>
                <w:sz w:val="20"/>
                <w:szCs w:val="20"/>
              </w:rPr>
              <w:t>Реализация мероприятий регионального проекта «Современные родители»</w:t>
            </w:r>
          </w:p>
        </w:tc>
        <w:tc>
          <w:tcPr>
            <w:tcW w:w="765"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FE0B26" w:rsidRPr="00FE0B26" w:rsidRDefault="00FE0B26" w:rsidP="00FE0B26">
            <w:pPr>
              <w:widowControl w:val="0"/>
              <w:spacing w:line="235" w:lineRule="auto"/>
              <w:ind w:left="-113" w:right="-113"/>
              <w:jc w:val="center"/>
              <w:rPr>
                <w:color w:val="000000"/>
                <w:sz w:val="20"/>
                <w:szCs w:val="20"/>
              </w:rPr>
            </w:pPr>
            <w:r w:rsidRPr="00FE0B26">
              <w:rPr>
                <w:color w:val="000000"/>
                <w:sz w:val="20"/>
                <w:szCs w:val="20"/>
              </w:rPr>
              <w:t>87,4</w:t>
            </w:r>
          </w:p>
        </w:tc>
        <w:tc>
          <w:tcPr>
            <w:tcW w:w="1055" w:type="dxa"/>
            <w:tcBorders>
              <w:top w:val="single" w:sz="4" w:space="0" w:color="auto"/>
              <w:left w:val="single" w:sz="4" w:space="0" w:color="auto"/>
              <w:bottom w:val="single" w:sz="4" w:space="0" w:color="auto"/>
              <w:right w:val="single" w:sz="4" w:space="0" w:color="auto"/>
            </w:tcBorders>
          </w:tcPr>
          <w:p w:rsidR="00FE0B26" w:rsidRPr="00FE0B26" w:rsidRDefault="00FE0B26" w:rsidP="00FE0B26">
            <w:pPr>
              <w:widowControl w:val="0"/>
              <w:spacing w:line="235" w:lineRule="auto"/>
              <w:ind w:left="-113" w:right="-113"/>
              <w:jc w:val="center"/>
              <w:rPr>
                <w:color w:val="000000" w:themeColor="text1"/>
                <w:sz w:val="20"/>
                <w:szCs w:val="20"/>
              </w:rPr>
            </w:pPr>
            <w:r w:rsidRPr="00FE0B26">
              <w:rPr>
                <w:color w:val="000000" w:themeColor="text1"/>
                <w:sz w:val="20"/>
                <w:szCs w:val="20"/>
              </w:rPr>
              <w:t>390,7</w:t>
            </w:r>
          </w:p>
        </w:tc>
        <w:tc>
          <w:tcPr>
            <w:tcW w:w="1055" w:type="dxa"/>
            <w:tcBorders>
              <w:top w:val="single" w:sz="4" w:space="0" w:color="auto"/>
              <w:left w:val="single" w:sz="4" w:space="0" w:color="auto"/>
              <w:bottom w:val="single" w:sz="4" w:space="0" w:color="auto"/>
              <w:right w:val="single" w:sz="4" w:space="0" w:color="auto"/>
            </w:tcBorders>
          </w:tcPr>
          <w:p w:rsidR="00FE0B26" w:rsidRPr="00FE0B26" w:rsidRDefault="00FE0B26" w:rsidP="00FE0B26">
            <w:pPr>
              <w:widowControl w:val="0"/>
              <w:spacing w:line="235" w:lineRule="auto"/>
              <w:ind w:left="-113" w:right="-113"/>
              <w:jc w:val="center"/>
              <w:rPr>
                <w:color w:val="000000"/>
                <w:sz w:val="20"/>
                <w:szCs w:val="20"/>
              </w:rPr>
            </w:pPr>
            <w:r w:rsidRPr="00FE0B26">
              <w:rPr>
                <w:color w:val="000000"/>
                <w:sz w:val="20"/>
                <w:szCs w:val="20"/>
              </w:rPr>
              <w:t>94,3</w:t>
            </w:r>
          </w:p>
        </w:tc>
        <w:tc>
          <w:tcPr>
            <w:tcW w:w="1055" w:type="dxa"/>
            <w:tcBorders>
              <w:top w:val="single" w:sz="4" w:space="0" w:color="auto"/>
              <w:left w:val="single" w:sz="4" w:space="0" w:color="auto"/>
              <w:bottom w:val="single" w:sz="4" w:space="0" w:color="auto"/>
              <w:right w:val="single" w:sz="4" w:space="0" w:color="auto"/>
            </w:tcBorders>
          </w:tcPr>
          <w:p w:rsidR="00FE0B26" w:rsidRPr="00FE0B26" w:rsidRDefault="00FE0B26" w:rsidP="00FE0B26">
            <w:pPr>
              <w:jc w:val="center"/>
              <w:rPr>
                <w:sz w:val="20"/>
                <w:szCs w:val="20"/>
              </w:rPr>
            </w:pPr>
            <w:r w:rsidRPr="00FE0B26">
              <w:rPr>
                <w:color w:val="000000"/>
                <w:sz w:val="20"/>
                <w:szCs w:val="20"/>
              </w:rPr>
              <w:t>94,3</w:t>
            </w:r>
          </w:p>
        </w:tc>
        <w:tc>
          <w:tcPr>
            <w:tcW w:w="1056" w:type="dxa"/>
            <w:tcBorders>
              <w:top w:val="single" w:sz="4" w:space="0" w:color="auto"/>
              <w:left w:val="single" w:sz="4" w:space="0" w:color="auto"/>
              <w:bottom w:val="single" w:sz="4" w:space="0" w:color="auto"/>
              <w:right w:val="single" w:sz="4" w:space="0" w:color="auto"/>
            </w:tcBorders>
          </w:tcPr>
          <w:p w:rsidR="00FE0B26" w:rsidRPr="00FE0B26" w:rsidRDefault="00FE0B26" w:rsidP="00FE0B26">
            <w:pPr>
              <w:jc w:val="center"/>
              <w:rPr>
                <w:sz w:val="20"/>
                <w:szCs w:val="20"/>
              </w:rPr>
            </w:pPr>
            <w:r w:rsidRPr="00FE0B26">
              <w:rPr>
                <w:color w:val="000000"/>
                <w:sz w:val="20"/>
                <w:szCs w:val="20"/>
              </w:rPr>
              <w:t>94,3</w:t>
            </w:r>
          </w:p>
        </w:tc>
        <w:tc>
          <w:tcPr>
            <w:tcW w:w="1055" w:type="dxa"/>
            <w:tcBorders>
              <w:top w:val="single" w:sz="4" w:space="0" w:color="auto"/>
              <w:left w:val="single" w:sz="4" w:space="0" w:color="auto"/>
              <w:bottom w:val="single" w:sz="4" w:space="0" w:color="auto"/>
              <w:right w:val="single" w:sz="4" w:space="0" w:color="auto"/>
            </w:tcBorders>
          </w:tcPr>
          <w:p w:rsidR="00FE0B26" w:rsidRPr="00FE0B26" w:rsidRDefault="00FE0B26" w:rsidP="00FE0B26">
            <w:pPr>
              <w:jc w:val="center"/>
              <w:rPr>
                <w:sz w:val="20"/>
                <w:szCs w:val="20"/>
              </w:rPr>
            </w:pPr>
            <w:r w:rsidRPr="00FE0B26">
              <w:rPr>
                <w:color w:val="000000"/>
                <w:sz w:val="20"/>
                <w:szCs w:val="20"/>
              </w:rPr>
              <w:t>94,3</w:t>
            </w:r>
          </w:p>
        </w:tc>
        <w:tc>
          <w:tcPr>
            <w:tcW w:w="1055" w:type="dxa"/>
            <w:tcBorders>
              <w:top w:val="single" w:sz="4" w:space="0" w:color="auto"/>
              <w:left w:val="single" w:sz="4" w:space="0" w:color="auto"/>
              <w:bottom w:val="single" w:sz="4" w:space="0" w:color="auto"/>
              <w:right w:val="single" w:sz="4" w:space="0" w:color="auto"/>
            </w:tcBorders>
          </w:tcPr>
          <w:p w:rsidR="00FE0B26" w:rsidRPr="00FE0B26" w:rsidRDefault="00FE0B26" w:rsidP="00FE0B26">
            <w:pPr>
              <w:jc w:val="center"/>
              <w:rPr>
                <w:sz w:val="20"/>
                <w:szCs w:val="20"/>
              </w:rPr>
            </w:pPr>
            <w:r w:rsidRPr="00FE0B26">
              <w:rPr>
                <w:color w:val="000000"/>
                <w:sz w:val="20"/>
                <w:szCs w:val="20"/>
              </w:rPr>
              <w:t>94,3</w:t>
            </w:r>
          </w:p>
        </w:tc>
        <w:tc>
          <w:tcPr>
            <w:tcW w:w="1055" w:type="dxa"/>
            <w:tcBorders>
              <w:top w:val="single" w:sz="4" w:space="0" w:color="auto"/>
              <w:left w:val="single" w:sz="4" w:space="0" w:color="auto"/>
              <w:bottom w:val="single" w:sz="4" w:space="0" w:color="auto"/>
              <w:right w:val="single" w:sz="4" w:space="0" w:color="auto"/>
            </w:tcBorders>
          </w:tcPr>
          <w:p w:rsidR="00FE0B26" w:rsidRPr="00FE0B26" w:rsidRDefault="00FE0B26" w:rsidP="00FE0B26">
            <w:pPr>
              <w:jc w:val="center"/>
              <w:rPr>
                <w:sz w:val="20"/>
                <w:szCs w:val="20"/>
              </w:rPr>
            </w:pPr>
            <w:r w:rsidRPr="00FE0B26">
              <w:rPr>
                <w:color w:val="000000"/>
                <w:sz w:val="20"/>
                <w:szCs w:val="20"/>
              </w:rPr>
              <w:t>471,5</w:t>
            </w:r>
          </w:p>
        </w:tc>
        <w:tc>
          <w:tcPr>
            <w:tcW w:w="772" w:type="dxa"/>
            <w:tcBorders>
              <w:top w:val="single" w:sz="4" w:space="0" w:color="auto"/>
              <w:left w:val="single" w:sz="4" w:space="0" w:color="auto"/>
              <w:bottom w:val="single" w:sz="4" w:space="0" w:color="auto"/>
            </w:tcBorders>
          </w:tcPr>
          <w:p w:rsidR="00FE0B26" w:rsidRPr="00FE0B26" w:rsidRDefault="00FE0B26" w:rsidP="00FE0B26">
            <w:pPr>
              <w:jc w:val="center"/>
              <w:rPr>
                <w:sz w:val="20"/>
                <w:szCs w:val="20"/>
              </w:rPr>
            </w:pPr>
            <w:r w:rsidRPr="00FE0B26">
              <w:rPr>
                <w:color w:val="000000"/>
                <w:sz w:val="20"/>
                <w:szCs w:val="20"/>
              </w:rPr>
              <w:t>471,5</w:t>
            </w:r>
          </w:p>
        </w:tc>
      </w:tr>
      <w:tr w:rsidR="00FE0B26" w:rsidRPr="00FE0B26" w:rsidTr="00B26910">
        <w:tc>
          <w:tcPr>
            <w:tcW w:w="851" w:type="dxa"/>
            <w:vMerge/>
            <w:tcBorders>
              <w:right w:val="single" w:sz="4" w:space="0" w:color="auto"/>
            </w:tcBorders>
          </w:tcPr>
          <w:p w:rsidR="00FE0B26" w:rsidRPr="00244AAB" w:rsidRDefault="00FE0B26" w:rsidP="00FE0B26">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FE0B26" w:rsidRPr="00244AAB" w:rsidRDefault="00FE0B26" w:rsidP="00FE0B26">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FE0B26" w:rsidRPr="00244AAB" w:rsidRDefault="00FE0B26" w:rsidP="00FE0B26">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FE0B26" w:rsidRPr="00FE0B26" w:rsidRDefault="00FE0B26" w:rsidP="00FE0B26">
            <w:pPr>
              <w:widowControl w:val="0"/>
              <w:spacing w:line="235" w:lineRule="auto"/>
              <w:ind w:left="-113" w:right="-113"/>
              <w:jc w:val="center"/>
              <w:rPr>
                <w:color w:val="000000"/>
                <w:sz w:val="20"/>
                <w:szCs w:val="20"/>
              </w:rPr>
            </w:pPr>
            <w:r w:rsidRPr="00FE0B26">
              <w:rPr>
                <w:color w:val="000000"/>
                <w:sz w:val="20"/>
                <w:szCs w:val="20"/>
              </w:rPr>
              <w:t>87,4</w:t>
            </w:r>
          </w:p>
        </w:tc>
        <w:tc>
          <w:tcPr>
            <w:tcW w:w="1055" w:type="dxa"/>
            <w:tcBorders>
              <w:top w:val="single" w:sz="4" w:space="0" w:color="auto"/>
              <w:left w:val="single" w:sz="4" w:space="0" w:color="auto"/>
              <w:bottom w:val="single" w:sz="4" w:space="0" w:color="auto"/>
              <w:right w:val="single" w:sz="4" w:space="0" w:color="auto"/>
            </w:tcBorders>
          </w:tcPr>
          <w:p w:rsidR="00FE0B26" w:rsidRPr="00FE0B26" w:rsidRDefault="00FE0B26" w:rsidP="00FE0B26">
            <w:pPr>
              <w:widowControl w:val="0"/>
              <w:spacing w:line="235" w:lineRule="auto"/>
              <w:ind w:left="-113" w:right="-113"/>
              <w:jc w:val="center"/>
              <w:rPr>
                <w:color w:val="000000" w:themeColor="text1"/>
                <w:sz w:val="20"/>
                <w:szCs w:val="20"/>
              </w:rPr>
            </w:pPr>
            <w:r w:rsidRPr="00FE0B26">
              <w:rPr>
                <w:color w:val="000000" w:themeColor="text1"/>
                <w:sz w:val="20"/>
                <w:szCs w:val="20"/>
              </w:rPr>
              <w:t>390,7</w:t>
            </w:r>
          </w:p>
        </w:tc>
        <w:tc>
          <w:tcPr>
            <w:tcW w:w="1055" w:type="dxa"/>
            <w:tcBorders>
              <w:top w:val="single" w:sz="4" w:space="0" w:color="auto"/>
              <w:left w:val="single" w:sz="4" w:space="0" w:color="auto"/>
              <w:bottom w:val="single" w:sz="4" w:space="0" w:color="auto"/>
              <w:right w:val="single" w:sz="4" w:space="0" w:color="auto"/>
            </w:tcBorders>
          </w:tcPr>
          <w:p w:rsidR="00FE0B26" w:rsidRPr="00FE0B26" w:rsidRDefault="00FE0B26" w:rsidP="00FE0B26">
            <w:pPr>
              <w:widowControl w:val="0"/>
              <w:spacing w:line="235" w:lineRule="auto"/>
              <w:ind w:left="-113" w:right="-113"/>
              <w:jc w:val="center"/>
              <w:rPr>
                <w:color w:val="000000"/>
                <w:sz w:val="20"/>
                <w:szCs w:val="20"/>
              </w:rPr>
            </w:pPr>
            <w:r w:rsidRPr="00FE0B26">
              <w:rPr>
                <w:color w:val="000000"/>
                <w:sz w:val="20"/>
                <w:szCs w:val="20"/>
              </w:rPr>
              <w:t>94,3</w:t>
            </w:r>
          </w:p>
        </w:tc>
        <w:tc>
          <w:tcPr>
            <w:tcW w:w="1055" w:type="dxa"/>
            <w:tcBorders>
              <w:top w:val="single" w:sz="4" w:space="0" w:color="auto"/>
              <w:left w:val="single" w:sz="4" w:space="0" w:color="auto"/>
              <w:bottom w:val="single" w:sz="4" w:space="0" w:color="auto"/>
              <w:right w:val="single" w:sz="4" w:space="0" w:color="auto"/>
            </w:tcBorders>
          </w:tcPr>
          <w:p w:rsidR="00FE0B26" w:rsidRPr="00FE0B26" w:rsidRDefault="00FE0B26" w:rsidP="00FE0B26">
            <w:pPr>
              <w:jc w:val="center"/>
              <w:rPr>
                <w:sz w:val="20"/>
                <w:szCs w:val="20"/>
              </w:rPr>
            </w:pPr>
            <w:r w:rsidRPr="00FE0B26">
              <w:rPr>
                <w:color w:val="000000"/>
                <w:sz w:val="20"/>
                <w:szCs w:val="20"/>
              </w:rPr>
              <w:t>94,3</w:t>
            </w:r>
          </w:p>
        </w:tc>
        <w:tc>
          <w:tcPr>
            <w:tcW w:w="1056" w:type="dxa"/>
            <w:tcBorders>
              <w:top w:val="single" w:sz="4" w:space="0" w:color="auto"/>
              <w:left w:val="single" w:sz="4" w:space="0" w:color="auto"/>
              <w:bottom w:val="single" w:sz="4" w:space="0" w:color="auto"/>
              <w:right w:val="single" w:sz="4" w:space="0" w:color="auto"/>
            </w:tcBorders>
          </w:tcPr>
          <w:p w:rsidR="00FE0B26" w:rsidRPr="00FE0B26" w:rsidRDefault="00FE0B26" w:rsidP="00FE0B26">
            <w:pPr>
              <w:jc w:val="center"/>
              <w:rPr>
                <w:sz w:val="20"/>
                <w:szCs w:val="20"/>
              </w:rPr>
            </w:pPr>
            <w:r w:rsidRPr="00FE0B26">
              <w:rPr>
                <w:color w:val="000000"/>
                <w:sz w:val="20"/>
                <w:szCs w:val="20"/>
              </w:rPr>
              <w:t>94,3</w:t>
            </w:r>
          </w:p>
        </w:tc>
        <w:tc>
          <w:tcPr>
            <w:tcW w:w="1055" w:type="dxa"/>
            <w:tcBorders>
              <w:top w:val="single" w:sz="4" w:space="0" w:color="auto"/>
              <w:left w:val="single" w:sz="4" w:space="0" w:color="auto"/>
              <w:bottom w:val="single" w:sz="4" w:space="0" w:color="auto"/>
              <w:right w:val="single" w:sz="4" w:space="0" w:color="auto"/>
            </w:tcBorders>
          </w:tcPr>
          <w:p w:rsidR="00FE0B26" w:rsidRPr="00FE0B26" w:rsidRDefault="00FE0B26" w:rsidP="00FE0B26">
            <w:pPr>
              <w:jc w:val="center"/>
              <w:rPr>
                <w:sz w:val="20"/>
                <w:szCs w:val="20"/>
              </w:rPr>
            </w:pPr>
            <w:r w:rsidRPr="00FE0B26">
              <w:rPr>
                <w:color w:val="000000"/>
                <w:sz w:val="20"/>
                <w:szCs w:val="20"/>
              </w:rPr>
              <w:t>94,3</w:t>
            </w:r>
          </w:p>
        </w:tc>
        <w:tc>
          <w:tcPr>
            <w:tcW w:w="1055" w:type="dxa"/>
            <w:tcBorders>
              <w:top w:val="single" w:sz="4" w:space="0" w:color="auto"/>
              <w:left w:val="single" w:sz="4" w:space="0" w:color="auto"/>
              <w:bottom w:val="single" w:sz="4" w:space="0" w:color="auto"/>
              <w:right w:val="single" w:sz="4" w:space="0" w:color="auto"/>
            </w:tcBorders>
          </w:tcPr>
          <w:p w:rsidR="00FE0B26" w:rsidRPr="00FE0B26" w:rsidRDefault="00FE0B26" w:rsidP="00FE0B26">
            <w:pPr>
              <w:jc w:val="center"/>
              <w:rPr>
                <w:sz w:val="20"/>
                <w:szCs w:val="20"/>
              </w:rPr>
            </w:pPr>
            <w:r w:rsidRPr="00FE0B26">
              <w:rPr>
                <w:color w:val="000000"/>
                <w:sz w:val="20"/>
                <w:szCs w:val="20"/>
              </w:rPr>
              <w:t>94,3</w:t>
            </w:r>
          </w:p>
        </w:tc>
        <w:tc>
          <w:tcPr>
            <w:tcW w:w="1055" w:type="dxa"/>
            <w:tcBorders>
              <w:top w:val="single" w:sz="4" w:space="0" w:color="auto"/>
              <w:left w:val="single" w:sz="4" w:space="0" w:color="auto"/>
              <w:bottom w:val="single" w:sz="4" w:space="0" w:color="auto"/>
              <w:right w:val="single" w:sz="4" w:space="0" w:color="auto"/>
            </w:tcBorders>
          </w:tcPr>
          <w:p w:rsidR="00FE0B26" w:rsidRPr="00FE0B26" w:rsidRDefault="00FE0B26" w:rsidP="00FE0B26">
            <w:pPr>
              <w:jc w:val="center"/>
              <w:rPr>
                <w:sz w:val="20"/>
                <w:szCs w:val="20"/>
              </w:rPr>
            </w:pPr>
            <w:r w:rsidRPr="00FE0B26">
              <w:rPr>
                <w:sz w:val="20"/>
                <w:szCs w:val="20"/>
              </w:rPr>
              <w:t>471,5</w:t>
            </w:r>
          </w:p>
        </w:tc>
        <w:tc>
          <w:tcPr>
            <w:tcW w:w="772" w:type="dxa"/>
            <w:tcBorders>
              <w:top w:val="single" w:sz="4" w:space="0" w:color="auto"/>
              <w:left w:val="single" w:sz="4" w:space="0" w:color="auto"/>
              <w:bottom w:val="single" w:sz="4" w:space="0" w:color="auto"/>
            </w:tcBorders>
          </w:tcPr>
          <w:p w:rsidR="00FE0B26" w:rsidRPr="00FE0B26" w:rsidRDefault="00FE0B26" w:rsidP="00FE0B26">
            <w:pPr>
              <w:jc w:val="center"/>
              <w:rPr>
                <w:sz w:val="20"/>
                <w:szCs w:val="20"/>
              </w:rPr>
            </w:pPr>
            <w:r w:rsidRPr="00FE0B26">
              <w:rPr>
                <w:color w:val="000000"/>
                <w:sz w:val="20"/>
                <w:szCs w:val="20"/>
              </w:rPr>
              <w:t>471,5</w:t>
            </w:r>
          </w:p>
        </w:tc>
      </w:tr>
      <w:tr w:rsidR="00C612D5" w:rsidRPr="00244AAB" w:rsidTr="00B26910">
        <w:tc>
          <w:tcPr>
            <w:tcW w:w="851" w:type="dxa"/>
            <w:vMerge/>
            <w:tcBorders>
              <w:right w:val="single" w:sz="4" w:space="0" w:color="auto"/>
            </w:tcBorders>
          </w:tcPr>
          <w:p w:rsidR="00C612D5" w:rsidRPr="00244AAB" w:rsidRDefault="00C612D5"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C612D5" w:rsidRPr="00244AAB" w:rsidRDefault="00C612D5"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C612D5" w:rsidRPr="00244AAB" w:rsidRDefault="00C612D5"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C612D5" w:rsidRPr="00244AAB" w:rsidRDefault="00C612D5"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C612D5" w:rsidRPr="00244AAB" w:rsidRDefault="00C612D5"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r>
      <w:tr w:rsidR="00C612D5" w:rsidRPr="00244AAB" w:rsidTr="00B26910">
        <w:tc>
          <w:tcPr>
            <w:tcW w:w="851" w:type="dxa"/>
            <w:vMerge/>
            <w:tcBorders>
              <w:right w:val="single" w:sz="4" w:space="0" w:color="auto"/>
            </w:tcBorders>
          </w:tcPr>
          <w:p w:rsidR="00C612D5" w:rsidRPr="00244AAB" w:rsidRDefault="00C612D5"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C612D5" w:rsidRPr="00244AAB" w:rsidRDefault="00C612D5"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C612D5" w:rsidRPr="00244AAB" w:rsidRDefault="00C612D5"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C612D5" w:rsidRPr="00244AAB" w:rsidRDefault="00C612D5"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C612D5" w:rsidRPr="00244AAB" w:rsidRDefault="00C612D5" w:rsidP="002F5825">
            <w:pPr>
              <w:autoSpaceDE w:val="0"/>
              <w:autoSpaceDN w:val="0"/>
              <w:adjustRightInd w:val="0"/>
              <w:jc w:val="both"/>
              <w:rPr>
                <w:rFonts w:eastAsia="Calibri"/>
                <w:bCs/>
                <w:sz w:val="20"/>
                <w:szCs w:val="20"/>
              </w:rPr>
            </w:pPr>
            <w:r>
              <w:rPr>
                <w:rFonts w:eastAsia="Calibri"/>
                <w:bCs/>
                <w:sz w:val="20"/>
                <w:szCs w:val="20"/>
              </w:rPr>
              <w:t xml:space="preserve">местный бюджет </w:t>
            </w:r>
            <w:r w:rsidR="00831EED">
              <w:rPr>
                <w:rFonts w:eastAsia="Calibri"/>
                <w:bCs/>
                <w:sz w:val="20"/>
                <w:szCs w:val="20"/>
              </w:rPr>
              <w:t>Порецкого</w:t>
            </w:r>
            <w:r>
              <w:rPr>
                <w:rFonts w:eastAsia="Calibri"/>
                <w:bCs/>
                <w:sz w:val="20"/>
                <w:szCs w:val="20"/>
              </w:rPr>
              <w:t xml:space="preserve"> района</w:t>
            </w:r>
          </w:p>
        </w:tc>
        <w:tc>
          <w:tcPr>
            <w:tcW w:w="1055"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r>
      <w:tr w:rsidR="00C612D5" w:rsidRPr="00244AAB" w:rsidTr="00B26910">
        <w:tc>
          <w:tcPr>
            <w:tcW w:w="851" w:type="dxa"/>
            <w:vMerge/>
            <w:tcBorders>
              <w:bottom w:val="single" w:sz="4" w:space="0" w:color="auto"/>
              <w:right w:val="single" w:sz="4" w:space="0" w:color="auto"/>
            </w:tcBorders>
          </w:tcPr>
          <w:p w:rsidR="00C612D5" w:rsidRPr="00244AAB" w:rsidRDefault="00C612D5" w:rsidP="002F5825">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tcPr>
          <w:p w:rsidR="00C612D5" w:rsidRPr="00244AAB" w:rsidRDefault="00C612D5"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C612D5" w:rsidRPr="00244AAB" w:rsidRDefault="00C612D5"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C612D5" w:rsidRPr="00244AAB" w:rsidRDefault="00C612D5"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C612D5" w:rsidRPr="00244AAB" w:rsidRDefault="00C612D5"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r>
      <w:tr w:rsidR="00C612D5" w:rsidRPr="00244AAB" w:rsidTr="00B26910">
        <w:tc>
          <w:tcPr>
            <w:tcW w:w="851" w:type="dxa"/>
            <w:vMerge w:val="restart"/>
            <w:tcBorders>
              <w:top w:val="single" w:sz="4" w:space="0" w:color="auto"/>
              <w:right w:val="single" w:sz="4" w:space="0" w:color="auto"/>
            </w:tcBorders>
          </w:tcPr>
          <w:p w:rsidR="00C612D5" w:rsidRPr="00244AAB" w:rsidRDefault="00C612D5" w:rsidP="002F5825">
            <w:pPr>
              <w:autoSpaceDE w:val="0"/>
              <w:autoSpaceDN w:val="0"/>
              <w:adjustRightInd w:val="0"/>
              <w:rPr>
                <w:rFonts w:eastAsia="Calibri"/>
                <w:sz w:val="20"/>
                <w:szCs w:val="20"/>
              </w:rPr>
            </w:pPr>
            <w:r>
              <w:rPr>
                <w:rFonts w:eastAsia="Calibri"/>
                <w:bCs/>
                <w:sz w:val="20"/>
                <w:szCs w:val="20"/>
              </w:rPr>
              <w:t>Основное мероприятие 10</w:t>
            </w:r>
          </w:p>
        </w:tc>
        <w:tc>
          <w:tcPr>
            <w:tcW w:w="1645" w:type="dxa"/>
            <w:vMerge w:val="restart"/>
            <w:tcBorders>
              <w:top w:val="single" w:sz="4" w:space="0" w:color="auto"/>
              <w:left w:val="single" w:sz="4" w:space="0" w:color="auto"/>
              <w:right w:val="single" w:sz="4" w:space="0" w:color="auto"/>
            </w:tcBorders>
          </w:tcPr>
          <w:p w:rsidR="00C612D5" w:rsidRPr="00244AAB" w:rsidRDefault="00C612D5" w:rsidP="002F5825">
            <w:pPr>
              <w:autoSpaceDE w:val="0"/>
              <w:autoSpaceDN w:val="0"/>
              <w:adjustRightInd w:val="0"/>
              <w:rPr>
                <w:rFonts w:eastAsia="Calibri"/>
                <w:sz w:val="20"/>
                <w:szCs w:val="20"/>
              </w:rPr>
            </w:pPr>
            <w:r w:rsidRPr="00711986">
              <w:rPr>
                <w:rFonts w:eastAsia="Calibri"/>
                <w:sz w:val="20"/>
                <w:szCs w:val="20"/>
              </w:rPr>
              <w:t>Реализация мероприятий регионального проекта «Успех каждого ребенка»</w:t>
            </w:r>
          </w:p>
        </w:tc>
        <w:tc>
          <w:tcPr>
            <w:tcW w:w="765" w:type="dxa"/>
            <w:tcBorders>
              <w:top w:val="single" w:sz="4" w:space="0" w:color="auto"/>
              <w:left w:val="single" w:sz="4" w:space="0" w:color="auto"/>
              <w:bottom w:val="single" w:sz="4" w:space="0" w:color="auto"/>
              <w:right w:val="single" w:sz="4" w:space="0" w:color="auto"/>
            </w:tcBorders>
          </w:tcPr>
          <w:p w:rsidR="00C612D5" w:rsidRPr="00244AAB" w:rsidRDefault="00C612D5" w:rsidP="002F5825">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C612D5" w:rsidRPr="00244AAB" w:rsidRDefault="00C612D5" w:rsidP="002F5825">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C612D5" w:rsidRPr="00244AAB" w:rsidRDefault="00C612D5" w:rsidP="002F5825">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C612D5" w:rsidRPr="00906A1D" w:rsidRDefault="00B26910" w:rsidP="004232CF">
            <w:pPr>
              <w:autoSpaceDE w:val="0"/>
              <w:autoSpaceDN w:val="0"/>
              <w:adjustRightInd w:val="0"/>
              <w:jc w:val="center"/>
              <w:rPr>
                <w:rFonts w:eastAsia="Calibri"/>
                <w:bCs/>
                <w:sz w:val="20"/>
                <w:szCs w:val="20"/>
              </w:rPr>
            </w:pPr>
            <w:r w:rsidRPr="00906A1D">
              <w:rPr>
                <w:rFonts w:eastAsia="Calibri"/>
                <w:bCs/>
                <w:sz w:val="20"/>
                <w:szCs w:val="20"/>
              </w:rPr>
              <w:t>100</w:t>
            </w:r>
            <w:r w:rsidR="00C612D5" w:rsidRPr="00906A1D">
              <w:rPr>
                <w:rFonts w:eastAsia="Calibri"/>
                <w:bCs/>
                <w:sz w:val="20"/>
                <w:szCs w:val="20"/>
              </w:rPr>
              <w:t>0</w:t>
            </w:r>
            <w:r w:rsidRPr="00906A1D">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r>
      <w:tr w:rsidR="00C612D5" w:rsidRPr="00244AAB" w:rsidTr="00B26910">
        <w:tc>
          <w:tcPr>
            <w:tcW w:w="851" w:type="dxa"/>
            <w:vMerge/>
            <w:tcBorders>
              <w:right w:val="single" w:sz="4" w:space="0" w:color="auto"/>
            </w:tcBorders>
          </w:tcPr>
          <w:p w:rsidR="00C612D5" w:rsidRPr="00244AAB" w:rsidRDefault="00C612D5"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C612D5" w:rsidRPr="00244AAB" w:rsidRDefault="00C612D5"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C612D5" w:rsidRPr="00244AAB" w:rsidRDefault="00C612D5"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C612D5" w:rsidRPr="00244AAB" w:rsidRDefault="00C612D5"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C612D5" w:rsidRPr="00244AAB" w:rsidRDefault="00C612D5"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C612D5" w:rsidRPr="00906A1D" w:rsidRDefault="00B26910" w:rsidP="004232CF">
            <w:pPr>
              <w:autoSpaceDE w:val="0"/>
              <w:autoSpaceDN w:val="0"/>
              <w:adjustRightInd w:val="0"/>
              <w:jc w:val="center"/>
              <w:rPr>
                <w:rFonts w:eastAsia="Calibri"/>
                <w:bCs/>
                <w:sz w:val="20"/>
                <w:szCs w:val="20"/>
              </w:rPr>
            </w:pPr>
            <w:r w:rsidRPr="00906A1D">
              <w:rPr>
                <w:rFonts w:eastAsia="Calibri"/>
                <w:bCs/>
                <w:sz w:val="20"/>
                <w:szCs w:val="20"/>
              </w:rPr>
              <w:t>940,0</w:t>
            </w:r>
          </w:p>
        </w:tc>
        <w:tc>
          <w:tcPr>
            <w:tcW w:w="1055"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r>
      <w:tr w:rsidR="00C612D5" w:rsidRPr="00244AAB" w:rsidTr="00B26910">
        <w:tc>
          <w:tcPr>
            <w:tcW w:w="851" w:type="dxa"/>
            <w:vMerge/>
            <w:tcBorders>
              <w:right w:val="single" w:sz="4" w:space="0" w:color="auto"/>
            </w:tcBorders>
          </w:tcPr>
          <w:p w:rsidR="00C612D5" w:rsidRPr="00244AAB" w:rsidRDefault="00C612D5"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C612D5" w:rsidRPr="00244AAB" w:rsidRDefault="00C612D5"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C612D5" w:rsidRPr="00244AAB" w:rsidRDefault="00C612D5"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C612D5" w:rsidRPr="00244AAB" w:rsidRDefault="00C612D5"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C612D5" w:rsidRPr="00244AAB" w:rsidRDefault="00C612D5"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C612D5" w:rsidRPr="00906A1D" w:rsidRDefault="00B26910" w:rsidP="004232CF">
            <w:pPr>
              <w:autoSpaceDE w:val="0"/>
              <w:autoSpaceDN w:val="0"/>
              <w:adjustRightInd w:val="0"/>
              <w:jc w:val="center"/>
              <w:rPr>
                <w:rFonts w:eastAsia="Calibri"/>
                <w:bCs/>
                <w:sz w:val="20"/>
                <w:szCs w:val="20"/>
              </w:rPr>
            </w:pPr>
            <w:r w:rsidRPr="00906A1D">
              <w:rPr>
                <w:rFonts w:eastAsia="Calibri"/>
                <w:bCs/>
                <w:sz w:val="20"/>
                <w:szCs w:val="20"/>
              </w:rPr>
              <w:t>30,0</w:t>
            </w:r>
          </w:p>
        </w:tc>
        <w:tc>
          <w:tcPr>
            <w:tcW w:w="1055"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r>
      <w:tr w:rsidR="00C612D5" w:rsidRPr="00244AAB" w:rsidTr="00B26910">
        <w:tc>
          <w:tcPr>
            <w:tcW w:w="851" w:type="dxa"/>
            <w:vMerge/>
            <w:tcBorders>
              <w:right w:val="single" w:sz="4" w:space="0" w:color="auto"/>
            </w:tcBorders>
          </w:tcPr>
          <w:p w:rsidR="00C612D5" w:rsidRPr="00244AAB" w:rsidRDefault="00C612D5"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C612D5" w:rsidRPr="00244AAB" w:rsidRDefault="00C612D5"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C612D5" w:rsidRPr="00244AAB" w:rsidRDefault="00C612D5"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C612D5" w:rsidRPr="00244AAB" w:rsidRDefault="00C612D5"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C612D5" w:rsidRPr="00244AAB" w:rsidRDefault="00C612D5" w:rsidP="002F5825">
            <w:pPr>
              <w:autoSpaceDE w:val="0"/>
              <w:autoSpaceDN w:val="0"/>
              <w:adjustRightInd w:val="0"/>
              <w:jc w:val="both"/>
              <w:rPr>
                <w:rFonts w:eastAsia="Calibri"/>
                <w:bCs/>
                <w:sz w:val="20"/>
                <w:szCs w:val="20"/>
              </w:rPr>
            </w:pPr>
            <w:r>
              <w:rPr>
                <w:rFonts w:eastAsia="Calibri"/>
                <w:bCs/>
                <w:sz w:val="20"/>
                <w:szCs w:val="20"/>
              </w:rPr>
              <w:t xml:space="preserve">местный бюджет </w:t>
            </w:r>
            <w:r w:rsidR="00831EED">
              <w:rPr>
                <w:rFonts w:eastAsia="Calibri"/>
                <w:bCs/>
                <w:sz w:val="20"/>
                <w:szCs w:val="20"/>
              </w:rPr>
              <w:t>Порецкого</w:t>
            </w:r>
            <w:r>
              <w:rPr>
                <w:rFonts w:eastAsia="Calibri"/>
                <w:bCs/>
                <w:sz w:val="20"/>
                <w:szCs w:val="20"/>
              </w:rPr>
              <w:t xml:space="preserve"> района</w:t>
            </w:r>
          </w:p>
        </w:tc>
        <w:tc>
          <w:tcPr>
            <w:tcW w:w="1055" w:type="dxa"/>
            <w:tcBorders>
              <w:top w:val="single" w:sz="4" w:space="0" w:color="auto"/>
              <w:left w:val="single" w:sz="4" w:space="0" w:color="auto"/>
              <w:bottom w:val="single" w:sz="4" w:space="0" w:color="auto"/>
              <w:right w:val="single" w:sz="4" w:space="0" w:color="auto"/>
            </w:tcBorders>
          </w:tcPr>
          <w:p w:rsidR="00C612D5" w:rsidRPr="00906A1D" w:rsidRDefault="00B26910" w:rsidP="004232CF">
            <w:pPr>
              <w:autoSpaceDE w:val="0"/>
              <w:autoSpaceDN w:val="0"/>
              <w:adjustRightInd w:val="0"/>
              <w:jc w:val="center"/>
              <w:rPr>
                <w:rFonts w:eastAsia="Calibri"/>
                <w:bCs/>
                <w:sz w:val="20"/>
                <w:szCs w:val="20"/>
              </w:rPr>
            </w:pPr>
            <w:r w:rsidRPr="00906A1D">
              <w:rPr>
                <w:rFonts w:eastAsia="Calibri"/>
                <w:bCs/>
                <w:sz w:val="20"/>
                <w:szCs w:val="20"/>
              </w:rPr>
              <w:t>30,0</w:t>
            </w:r>
          </w:p>
        </w:tc>
        <w:tc>
          <w:tcPr>
            <w:tcW w:w="1055"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r>
      <w:tr w:rsidR="00C612D5" w:rsidRPr="00244AAB" w:rsidTr="00B26910">
        <w:tc>
          <w:tcPr>
            <w:tcW w:w="851" w:type="dxa"/>
            <w:vMerge/>
            <w:tcBorders>
              <w:bottom w:val="single" w:sz="4" w:space="0" w:color="auto"/>
              <w:right w:val="single" w:sz="4" w:space="0" w:color="auto"/>
            </w:tcBorders>
          </w:tcPr>
          <w:p w:rsidR="00C612D5" w:rsidRPr="00244AAB" w:rsidRDefault="00C612D5" w:rsidP="002F5825">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tcPr>
          <w:p w:rsidR="00C612D5" w:rsidRPr="00244AAB" w:rsidRDefault="00C612D5"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C612D5" w:rsidRPr="00244AAB" w:rsidRDefault="00C612D5"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C612D5" w:rsidRPr="00244AAB" w:rsidRDefault="00C612D5"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C612D5" w:rsidRPr="00244AAB" w:rsidRDefault="00C612D5"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r>
      <w:tr w:rsidR="00C612D5" w:rsidRPr="00244AAB" w:rsidTr="00B26910">
        <w:trPr>
          <w:trHeight w:val="471"/>
        </w:trPr>
        <w:tc>
          <w:tcPr>
            <w:tcW w:w="851" w:type="dxa"/>
            <w:vMerge w:val="restart"/>
            <w:tcBorders>
              <w:top w:val="single" w:sz="4" w:space="0" w:color="auto"/>
              <w:right w:val="single" w:sz="4" w:space="0" w:color="auto"/>
            </w:tcBorders>
          </w:tcPr>
          <w:p w:rsidR="00C612D5" w:rsidRPr="00244AAB" w:rsidRDefault="00C612D5" w:rsidP="002F5825">
            <w:pPr>
              <w:autoSpaceDE w:val="0"/>
              <w:autoSpaceDN w:val="0"/>
              <w:adjustRightInd w:val="0"/>
              <w:rPr>
                <w:rFonts w:eastAsia="Calibri"/>
                <w:sz w:val="20"/>
                <w:szCs w:val="20"/>
              </w:rPr>
            </w:pPr>
            <w:r>
              <w:rPr>
                <w:rFonts w:eastAsia="Calibri"/>
                <w:bCs/>
                <w:sz w:val="20"/>
                <w:szCs w:val="20"/>
              </w:rPr>
              <w:lastRenderedPageBreak/>
              <w:t>Основное мероприятие 11</w:t>
            </w:r>
          </w:p>
        </w:tc>
        <w:tc>
          <w:tcPr>
            <w:tcW w:w="1645" w:type="dxa"/>
            <w:vMerge w:val="restart"/>
            <w:tcBorders>
              <w:top w:val="single" w:sz="4" w:space="0" w:color="auto"/>
              <w:left w:val="single" w:sz="4" w:space="0" w:color="auto"/>
              <w:right w:val="single" w:sz="4" w:space="0" w:color="auto"/>
            </w:tcBorders>
          </w:tcPr>
          <w:p w:rsidR="00C612D5" w:rsidRPr="00244AAB" w:rsidRDefault="00C612D5" w:rsidP="002F5825">
            <w:pPr>
              <w:autoSpaceDE w:val="0"/>
              <w:autoSpaceDN w:val="0"/>
              <w:adjustRightInd w:val="0"/>
              <w:rPr>
                <w:rFonts w:eastAsia="Calibri"/>
                <w:sz w:val="20"/>
                <w:szCs w:val="20"/>
              </w:rPr>
            </w:pPr>
            <w:r w:rsidRPr="004904F2">
              <w:rPr>
                <w:rFonts w:eastAsia="Calibri"/>
                <w:sz w:val="20"/>
                <w:szCs w:val="20"/>
              </w:rPr>
              <w:t>Реализация мероприятий регионального проекта «Цифровая образовательная среда»</w:t>
            </w:r>
          </w:p>
        </w:tc>
        <w:tc>
          <w:tcPr>
            <w:tcW w:w="765" w:type="dxa"/>
            <w:tcBorders>
              <w:top w:val="single" w:sz="4" w:space="0" w:color="auto"/>
              <w:left w:val="single" w:sz="4" w:space="0" w:color="auto"/>
              <w:bottom w:val="single" w:sz="4" w:space="0" w:color="auto"/>
              <w:right w:val="single" w:sz="4" w:space="0" w:color="auto"/>
            </w:tcBorders>
          </w:tcPr>
          <w:p w:rsidR="00C612D5" w:rsidRPr="00244AAB" w:rsidRDefault="00C612D5" w:rsidP="002F5825">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C612D5" w:rsidRPr="00244AAB" w:rsidRDefault="00C612D5" w:rsidP="002F5825">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C612D5" w:rsidRPr="00244AAB" w:rsidRDefault="00C612D5" w:rsidP="002F5825">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r>
      <w:tr w:rsidR="002827B7" w:rsidRPr="00244AAB" w:rsidTr="00B26910">
        <w:tc>
          <w:tcPr>
            <w:tcW w:w="851" w:type="dxa"/>
            <w:vMerge/>
            <w:tcBorders>
              <w:right w:val="single" w:sz="4" w:space="0" w:color="auto"/>
            </w:tcBorders>
          </w:tcPr>
          <w:p w:rsidR="002827B7" w:rsidRPr="00244AAB" w:rsidRDefault="002827B7" w:rsidP="002827B7">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2827B7" w:rsidRPr="00244AAB" w:rsidRDefault="002827B7" w:rsidP="002827B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2827B7" w:rsidRPr="00244AAB" w:rsidRDefault="002827B7" w:rsidP="002827B7">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2827B7" w:rsidRPr="00244AAB" w:rsidRDefault="002827B7" w:rsidP="002827B7">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2827B7" w:rsidRPr="00244AAB" w:rsidRDefault="002827B7" w:rsidP="002827B7">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2827B7" w:rsidRPr="002827B7" w:rsidRDefault="00B26910" w:rsidP="002827B7">
            <w:pPr>
              <w:widowControl w:val="0"/>
              <w:spacing w:line="235" w:lineRule="auto"/>
              <w:ind w:left="-113" w:right="-113"/>
              <w:jc w:val="center"/>
              <w:rPr>
                <w:color w:val="000000"/>
                <w:sz w:val="20"/>
                <w:szCs w:val="20"/>
              </w:rPr>
            </w:pPr>
            <w:r>
              <w:rPr>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2827B7" w:rsidRPr="00244AAB" w:rsidRDefault="002827B7" w:rsidP="002827B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2827B7" w:rsidRPr="00244AAB" w:rsidRDefault="002827B7" w:rsidP="002827B7">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2827B7" w:rsidRPr="00244AAB" w:rsidRDefault="002827B7" w:rsidP="002827B7">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2827B7" w:rsidRPr="00244AAB" w:rsidRDefault="002827B7" w:rsidP="002827B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2827B7" w:rsidRPr="00244AAB" w:rsidRDefault="002827B7" w:rsidP="002827B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2827B7" w:rsidRPr="00244AAB" w:rsidRDefault="002827B7" w:rsidP="002827B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2827B7" w:rsidRPr="00244AAB" w:rsidRDefault="002827B7" w:rsidP="002827B7">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2827B7" w:rsidRPr="00244AAB" w:rsidRDefault="002827B7" w:rsidP="002827B7">
            <w:pPr>
              <w:autoSpaceDE w:val="0"/>
              <w:autoSpaceDN w:val="0"/>
              <w:adjustRightInd w:val="0"/>
              <w:jc w:val="center"/>
              <w:rPr>
                <w:rFonts w:eastAsia="Calibri"/>
                <w:bCs/>
                <w:sz w:val="20"/>
                <w:szCs w:val="20"/>
              </w:rPr>
            </w:pPr>
            <w:r>
              <w:rPr>
                <w:rFonts w:eastAsia="Calibri"/>
                <w:bCs/>
                <w:sz w:val="20"/>
                <w:szCs w:val="20"/>
              </w:rPr>
              <w:t>0</w:t>
            </w:r>
          </w:p>
        </w:tc>
      </w:tr>
      <w:tr w:rsidR="002827B7" w:rsidRPr="00244AAB" w:rsidTr="00B26910">
        <w:tc>
          <w:tcPr>
            <w:tcW w:w="851" w:type="dxa"/>
            <w:vMerge/>
            <w:tcBorders>
              <w:right w:val="single" w:sz="4" w:space="0" w:color="auto"/>
            </w:tcBorders>
          </w:tcPr>
          <w:p w:rsidR="002827B7" w:rsidRPr="00244AAB" w:rsidRDefault="002827B7" w:rsidP="002827B7">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2827B7" w:rsidRPr="00244AAB" w:rsidRDefault="002827B7" w:rsidP="002827B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2827B7" w:rsidRPr="00244AAB" w:rsidRDefault="002827B7" w:rsidP="002827B7">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2827B7" w:rsidRPr="00244AAB" w:rsidRDefault="002827B7" w:rsidP="002827B7">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2827B7" w:rsidRPr="00244AAB" w:rsidRDefault="002827B7" w:rsidP="002827B7">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2827B7" w:rsidRPr="002827B7" w:rsidRDefault="002827B7" w:rsidP="002827B7">
            <w:pPr>
              <w:widowControl w:val="0"/>
              <w:spacing w:line="235" w:lineRule="auto"/>
              <w:ind w:left="-113" w:right="-113"/>
              <w:jc w:val="center"/>
              <w:rPr>
                <w:color w:val="000000"/>
                <w:sz w:val="20"/>
                <w:szCs w:val="20"/>
              </w:rPr>
            </w:pPr>
            <w:r>
              <w:rPr>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2827B7" w:rsidRPr="00244AAB" w:rsidRDefault="002827B7" w:rsidP="002827B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2827B7" w:rsidRPr="00244AAB" w:rsidRDefault="002827B7" w:rsidP="002827B7">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2827B7" w:rsidRPr="00244AAB" w:rsidRDefault="002827B7" w:rsidP="002827B7">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2827B7" w:rsidRPr="00244AAB" w:rsidRDefault="002827B7" w:rsidP="002827B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2827B7" w:rsidRPr="00244AAB" w:rsidRDefault="002827B7" w:rsidP="002827B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2827B7" w:rsidRPr="00244AAB" w:rsidRDefault="002827B7" w:rsidP="002827B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2827B7" w:rsidRPr="00244AAB" w:rsidRDefault="002827B7" w:rsidP="002827B7">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2827B7" w:rsidRPr="00244AAB" w:rsidRDefault="002827B7" w:rsidP="002827B7">
            <w:pPr>
              <w:autoSpaceDE w:val="0"/>
              <w:autoSpaceDN w:val="0"/>
              <w:adjustRightInd w:val="0"/>
              <w:jc w:val="center"/>
              <w:rPr>
                <w:rFonts w:eastAsia="Calibri"/>
                <w:bCs/>
                <w:sz w:val="20"/>
                <w:szCs w:val="20"/>
              </w:rPr>
            </w:pPr>
            <w:r>
              <w:rPr>
                <w:rFonts w:eastAsia="Calibri"/>
                <w:bCs/>
                <w:sz w:val="20"/>
                <w:szCs w:val="20"/>
              </w:rPr>
              <w:t>0</w:t>
            </w:r>
          </w:p>
        </w:tc>
      </w:tr>
      <w:tr w:rsidR="002827B7" w:rsidRPr="00244AAB" w:rsidTr="00B26910">
        <w:tc>
          <w:tcPr>
            <w:tcW w:w="851" w:type="dxa"/>
            <w:vMerge/>
            <w:tcBorders>
              <w:right w:val="single" w:sz="4" w:space="0" w:color="auto"/>
            </w:tcBorders>
          </w:tcPr>
          <w:p w:rsidR="002827B7" w:rsidRPr="00244AAB" w:rsidRDefault="002827B7" w:rsidP="002827B7">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2827B7" w:rsidRPr="00244AAB" w:rsidRDefault="002827B7" w:rsidP="002827B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2827B7" w:rsidRPr="00244AAB" w:rsidRDefault="002827B7" w:rsidP="002827B7">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2827B7" w:rsidRPr="00244AAB" w:rsidRDefault="002827B7" w:rsidP="002827B7">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2827B7" w:rsidRPr="00244AAB" w:rsidRDefault="002827B7" w:rsidP="002827B7">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2827B7" w:rsidRPr="002827B7" w:rsidRDefault="00B26910" w:rsidP="002827B7">
            <w:pPr>
              <w:widowControl w:val="0"/>
              <w:spacing w:line="235" w:lineRule="auto"/>
              <w:ind w:left="-113" w:right="-113"/>
              <w:jc w:val="center"/>
              <w:rPr>
                <w:color w:val="000000"/>
                <w:sz w:val="20"/>
                <w:szCs w:val="20"/>
              </w:rPr>
            </w:pPr>
            <w:r>
              <w:rPr>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2827B7" w:rsidRPr="00244AAB" w:rsidRDefault="002827B7" w:rsidP="002827B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2827B7" w:rsidRPr="00244AAB" w:rsidRDefault="002827B7" w:rsidP="002827B7">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2827B7" w:rsidRPr="00244AAB" w:rsidRDefault="002827B7" w:rsidP="002827B7">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2827B7" w:rsidRPr="00244AAB" w:rsidRDefault="002827B7" w:rsidP="002827B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2827B7" w:rsidRPr="00244AAB" w:rsidRDefault="002827B7" w:rsidP="002827B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2827B7" w:rsidRPr="00244AAB" w:rsidRDefault="002827B7" w:rsidP="002827B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2827B7" w:rsidRPr="00244AAB" w:rsidRDefault="002827B7" w:rsidP="002827B7">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2827B7" w:rsidRPr="00244AAB" w:rsidRDefault="002827B7" w:rsidP="002827B7">
            <w:pPr>
              <w:autoSpaceDE w:val="0"/>
              <w:autoSpaceDN w:val="0"/>
              <w:adjustRightInd w:val="0"/>
              <w:jc w:val="center"/>
              <w:rPr>
                <w:rFonts w:eastAsia="Calibri"/>
                <w:bCs/>
                <w:sz w:val="20"/>
                <w:szCs w:val="20"/>
              </w:rPr>
            </w:pPr>
            <w:r>
              <w:rPr>
                <w:rFonts w:eastAsia="Calibri"/>
                <w:bCs/>
                <w:sz w:val="20"/>
                <w:szCs w:val="20"/>
              </w:rPr>
              <w:t>0</w:t>
            </w:r>
          </w:p>
        </w:tc>
      </w:tr>
      <w:tr w:rsidR="00C612D5" w:rsidRPr="00244AAB" w:rsidTr="00B26910">
        <w:tc>
          <w:tcPr>
            <w:tcW w:w="851" w:type="dxa"/>
            <w:vMerge/>
            <w:tcBorders>
              <w:bottom w:val="single" w:sz="4" w:space="0" w:color="auto"/>
              <w:right w:val="single" w:sz="4" w:space="0" w:color="auto"/>
            </w:tcBorders>
          </w:tcPr>
          <w:p w:rsidR="00C612D5" w:rsidRPr="00244AAB" w:rsidRDefault="00C612D5" w:rsidP="002F5825">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tcPr>
          <w:p w:rsidR="00C612D5" w:rsidRPr="00244AAB" w:rsidRDefault="00C612D5"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C612D5" w:rsidRPr="00244AAB" w:rsidRDefault="00C612D5"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C612D5" w:rsidRPr="00244AAB" w:rsidRDefault="00C612D5"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C612D5" w:rsidRPr="00244AAB" w:rsidRDefault="00C612D5"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C612D5" w:rsidRPr="00244AAB" w:rsidRDefault="00C612D5" w:rsidP="004232CF">
            <w:pPr>
              <w:autoSpaceDE w:val="0"/>
              <w:autoSpaceDN w:val="0"/>
              <w:adjustRightInd w:val="0"/>
              <w:jc w:val="center"/>
              <w:rPr>
                <w:rFonts w:eastAsia="Calibri"/>
                <w:bCs/>
                <w:sz w:val="20"/>
                <w:szCs w:val="20"/>
              </w:rPr>
            </w:pPr>
            <w:r>
              <w:rPr>
                <w:rFonts w:eastAsia="Calibri"/>
                <w:bCs/>
                <w:sz w:val="20"/>
                <w:szCs w:val="20"/>
              </w:rPr>
              <w:t>0</w:t>
            </w:r>
          </w:p>
        </w:tc>
      </w:tr>
      <w:tr w:rsidR="005442FB" w:rsidRPr="00244AAB" w:rsidTr="00E4125C">
        <w:tc>
          <w:tcPr>
            <w:tcW w:w="851" w:type="dxa"/>
            <w:vMerge w:val="restart"/>
            <w:tcBorders>
              <w:right w:val="single" w:sz="4" w:space="0" w:color="auto"/>
            </w:tcBorders>
          </w:tcPr>
          <w:p w:rsidR="005442FB" w:rsidRPr="00244AAB" w:rsidRDefault="005442FB" w:rsidP="00CE1706">
            <w:pPr>
              <w:autoSpaceDE w:val="0"/>
              <w:autoSpaceDN w:val="0"/>
              <w:adjustRightInd w:val="0"/>
              <w:rPr>
                <w:rFonts w:eastAsia="Calibri"/>
                <w:sz w:val="20"/>
                <w:szCs w:val="20"/>
              </w:rPr>
            </w:pPr>
            <w:r>
              <w:rPr>
                <w:rFonts w:eastAsia="Calibri"/>
                <w:bCs/>
                <w:sz w:val="20"/>
                <w:szCs w:val="20"/>
              </w:rPr>
              <w:t>Основное мероприятие 12</w:t>
            </w:r>
          </w:p>
        </w:tc>
        <w:tc>
          <w:tcPr>
            <w:tcW w:w="1645" w:type="dxa"/>
            <w:vMerge w:val="restart"/>
            <w:tcBorders>
              <w:left w:val="single" w:sz="4" w:space="0" w:color="auto"/>
              <w:right w:val="single" w:sz="4" w:space="0" w:color="auto"/>
            </w:tcBorders>
          </w:tcPr>
          <w:p w:rsidR="005442FB" w:rsidRPr="00244AAB" w:rsidRDefault="005442FB" w:rsidP="002F5825">
            <w:pPr>
              <w:autoSpaceDE w:val="0"/>
              <w:autoSpaceDN w:val="0"/>
              <w:adjustRightInd w:val="0"/>
              <w:rPr>
                <w:rFonts w:eastAsia="Calibri"/>
                <w:sz w:val="20"/>
                <w:szCs w:val="20"/>
              </w:rPr>
            </w:pPr>
            <w:r>
              <w:rPr>
                <w:rFonts w:eastAsia="Calibri"/>
                <w:sz w:val="20"/>
                <w:szCs w:val="20"/>
              </w:rPr>
              <w:t>Реализация проектов и мероприятий по инновационному развитию системы образования</w:t>
            </w:r>
          </w:p>
        </w:tc>
        <w:tc>
          <w:tcPr>
            <w:tcW w:w="765" w:type="dxa"/>
            <w:tcBorders>
              <w:top w:val="single" w:sz="4" w:space="0" w:color="auto"/>
              <w:left w:val="single" w:sz="4" w:space="0" w:color="auto"/>
              <w:bottom w:val="single" w:sz="4" w:space="0" w:color="auto"/>
              <w:right w:val="single" w:sz="4" w:space="0" w:color="auto"/>
            </w:tcBorders>
          </w:tcPr>
          <w:p w:rsidR="005442FB" w:rsidRPr="00244AAB" w:rsidRDefault="005442FB" w:rsidP="00E4125C">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442FB" w:rsidRPr="00244AAB" w:rsidRDefault="005442FB" w:rsidP="00E4125C">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442FB" w:rsidRPr="00244AAB" w:rsidRDefault="005442FB" w:rsidP="00E4125C">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5442FB" w:rsidRDefault="005442FB" w:rsidP="001E6E6D">
            <w:pPr>
              <w:autoSpaceDE w:val="0"/>
              <w:autoSpaceDN w:val="0"/>
              <w:adjustRightInd w:val="0"/>
              <w:jc w:val="center"/>
              <w:rPr>
                <w:rFonts w:eastAsia="Calibri"/>
                <w:bCs/>
                <w:sz w:val="20"/>
                <w:szCs w:val="20"/>
              </w:rPr>
            </w:pPr>
            <w:r>
              <w:rPr>
                <w:rFonts w:eastAsia="Calibri"/>
                <w:bCs/>
                <w:sz w:val="20"/>
                <w:szCs w:val="20"/>
              </w:rPr>
              <w:t>40,0</w:t>
            </w:r>
          </w:p>
        </w:tc>
        <w:tc>
          <w:tcPr>
            <w:tcW w:w="1055" w:type="dxa"/>
            <w:tcBorders>
              <w:top w:val="single" w:sz="4" w:space="0" w:color="auto"/>
              <w:left w:val="single" w:sz="4" w:space="0" w:color="auto"/>
              <w:bottom w:val="single" w:sz="4" w:space="0" w:color="auto"/>
              <w:right w:val="single" w:sz="4" w:space="0" w:color="auto"/>
            </w:tcBorders>
          </w:tcPr>
          <w:p w:rsidR="005442FB" w:rsidRDefault="005442FB" w:rsidP="001E6E6D">
            <w:r>
              <w:rPr>
                <w:rFonts w:eastAsia="Calibri"/>
                <w:bCs/>
                <w:sz w:val="20"/>
                <w:szCs w:val="20"/>
              </w:rPr>
              <w:t>40,0</w:t>
            </w:r>
          </w:p>
        </w:tc>
        <w:tc>
          <w:tcPr>
            <w:tcW w:w="1055" w:type="dxa"/>
            <w:tcBorders>
              <w:top w:val="single" w:sz="4" w:space="0" w:color="auto"/>
              <w:left w:val="single" w:sz="4" w:space="0" w:color="auto"/>
              <w:bottom w:val="single" w:sz="4" w:space="0" w:color="auto"/>
              <w:right w:val="single" w:sz="4" w:space="0" w:color="auto"/>
            </w:tcBorders>
          </w:tcPr>
          <w:p w:rsidR="005442FB" w:rsidRDefault="005442FB" w:rsidP="001E6E6D">
            <w:r>
              <w:rPr>
                <w:rFonts w:eastAsia="Calibri"/>
                <w:bCs/>
                <w:sz w:val="20"/>
                <w:szCs w:val="20"/>
              </w:rPr>
              <w:t>40,0</w:t>
            </w:r>
          </w:p>
        </w:tc>
        <w:tc>
          <w:tcPr>
            <w:tcW w:w="1055" w:type="dxa"/>
            <w:tcBorders>
              <w:top w:val="single" w:sz="4" w:space="0" w:color="auto"/>
              <w:left w:val="single" w:sz="4" w:space="0" w:color="auto"/>
              <w:bottom w:val="single" w:sz="4" w:space="0" w:color="auto"/>
              <w:right w:val="single" w:sz="4" w:space="0" w:color="auto"/>
            </w:tcBorders>
          </w:tcPr>
          <w:p w:rsidR="005442FB" w:rsidRDefault="005442FB" w:rsidP="001E6E6D">
            <w:r>
              <w:rPr>
                <w:rFonts w:eastAsia="Calibri"/>
                <w:bCs/>
                <w:sz w:val="20"/>
                <w:szCs w:val="20"/>
              </w:rPr>
              <w:t>40,0</w:t>
            </w:r>
          </w:p>
        </w:tc>
        <w:tc>
          <w:tcPr>
            <w:tcW w:w="1056" w:type="dxa"/>
            <w:tcBorders>
              <w:top w:val="single" w:sz="4" w:space="0" w:color="auto"/>
              <w:left w:val="single" w:sz="4" w:space="0" w:color="auto"/>
              <w:bottom w:val="single" w:sz="4" w:space="0" w:color="auto"/>
              <w:right w:val="single" w:sz="4" w:space="0" w:color="auto"/>
            </w:tcBorders>
          </w:tcPr>
          <w:p w:rsidR="005442FB" w:rsidRDefault="005442FB" w:rsidP="001E6E6D">
            <w:r>
              <w:rPr>
                <w:rFonts w:eastAsia="Calibri"/>
                <w:bCs/>
                <w:sz w:val="20"/>
                <w:szCs w:val="20"/>
              </w:rPr>
              <w:t>40,0</w:t>
            </w:r>
          </w:p>
        </w:tc>
        <w:tc>
          <w:tcPr>
            <w:tcW w:w="1055" w:type="dxa"/>
            <w:tcBorders>
              <w:top w:val="single" w:sz="4" w:space="0" w:color="auto"/>
              <w:left w:val="single" w:sz="4" w:space="0" w:color="auto"/>
              <w:bottom w:val="single" w:sz="4" w:space="0" w:color="auto"/>
              <w:right w:val="single" w:sz="4" w:space="0" w:color="auto"/>
            </w:tcBorders>
          </w:tcPr>
          <w:p w:rsidR="005442FB" w:rsidRDefault="005442FB" w:rsidP="001E6E6D">
            <w:r>
              <w:rPr>
                <w:rFonts w:eastAsia="Calibri"/>
                <w:bCs/>
                <w:sz w:val="20"/>
                <w:szCs w:val="20"/>
              </w:rPr>
              <w:t>40,0</w:t>
            </w:r>
          </w:p>
        </w:tc>
        <w:tc>
          <w:tcPr>
            <w:tcW w:w="1055" w:type="dxa"/>
            <w:tcBorders>
              <w:top w:val="single" w:sz="4" w:space="0" w:color="auto"/>
              <w:left w:val="single" w:sz="4" w:space="0" w:color="auto"/>
              <w:bottom w:val="single" w:sz="4" w:space="0" w:color="auto"/>
              <w:right w:val="single" w:sz="4" w:space="0" w:color="auto"/>
            </w:tcBorders>
          </w:tcPr>
          <w:p w:rsidR="005442FB" w:rsidRDefault="005442FB" w:rsidP="001E6E6D">
            <w:r>
              <w:rPr>
                <w:rFonts w:eastAsia="Calibri"/>
                <w:bCs/>
                <w:sz w:val="20"/>
                <w:szCs w:val="20"/>
              </w:rPr>
              <w:t>40,0</w:t>
            </w:r>
          </w:p>
        </w:tc>
        <w:tc>
          <w:tcPr>
            <w:tcW w:w="1055" w:type="dxa"/>
            <w:tcBorders>
              <w:top w:val="single" w:sz="4" w:space="0" w:color="auto"/>
              <w:left w:val="single" w:sz="4" w:space="0" w:color="auto"/>
              <w:bottom w:val="single" w:sz="4" w:space="0" w:color="auto"/>
              <w:right w:val="single" w:sz="4" w:space="0" w:color="auto"/>
            </w:tcBorders>
          </w:tcPr>
          <w:p w:rsidR="005442FB" w:rsidRDefault="005442FB" w:rsidP="001E6E6D">
            <w:r>
              <w:rPr>
                <w:rFonts w:eastAsia="Calibri"/>
                <w:bCs/>
                <w:sz w:val="20"/>
                <w:szCs w:val="20"/>
              </w:rPr>
              <w:t>200,0</w:t>
            </w:r>
          </w:p>
        </w:tc>
        <w:tc>
          <w:tcPr>
            <w:tcW w:w="772" w:type="dxa"/>
            <w:tcBorders>
              <w:top w:val="single" w:sz="4" w:space="0" w:color="auto"/>
              <w:left w:val="single" w:sz="4" w:space="0" w:color="auto"/>
              <w:bottom w:val="single" w:sz="4" w:space="0" w:color="auto"/>
            </w:tcBorders>
          </w:tcPr>
          <w:p w:rsidR="005442FB" w:rsidRDefault="005442FB" w:rsidP="001E6E6D">
            <w:r>
              <w:rPr>
                <w:rFonts w:eastAsia="Calibri"/>
                <w:bCs/>
                <w:sz w:val="20"/>
                <w:szCs w:val="20"/>
              </w:rPr>
              <w:t>200,0</w:t>
            </w:r>
          </w:p>
        </w:tc>
      </w:tr>
      <w:tr w:rsidR="000A611A" w:rsidRPr="00244AAB" w:rsidTr="00E4125C">
        <w:tc>
          <w:tcPr>
            <w:tcW w:w="851" w:type="dxa"/>
            <w:vMerge/>
            <w:tcBorders>
              <w:right w:val="single" w:sz="4" w:space="0" w:color="auto"/>
            </w:tcBorders>
          </w:tcPr>
          <w:p w:rsidR="000A611A" w:rsidRPr="00244AAB" w:rsidRDefault="000A611A"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0A611A" w:rsidRPr="00244AAB" w:rsidRDefault="000A611A"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A611A" w:rsidRPr="00244AAB" w:rsidRDefault="000A611A" w:rsidP="00E4125C">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0A611A" w:rsidRPr="00244AAB" w:rsidRDefault="000A611A" w:rsidP="00E4125C">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0A611A" w:rsidRPr="00244AAB" w:rsidRDefault="000A611A" w:rsidP="00E4125C">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0A611A" w:rsidRDefault="000A611A"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A611A" w:rsidRDefault="000A611A">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A611A" w:rsidRDefault="000A611A">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A611A" w:rsidRDefault="000A611A">
            <w:r w:rsidRPr="00BA1BB2">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A611A" w:rsidRDefault="000A611A">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A611A" w:rsidRDefault="000A611A">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A611A" w:rsidRDefault="000A611A">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A611A" w:rsidRDefault="000A611A">
            <w:r w:rsidRPr="00BA1BB2">
              <w:rPr>
                <w:rFonts w:eastAsia="Calibri"/>
                <w:bCs/>
                <w:sz w:val="20"/>
                <w:szCs w:val="20"/>
              </w:rPr>
              <w:t>0</w:t>
            </w:r>
          </w:p>
        </w:tc>
        <w:tc>
          <w:tcPr>
            <w:tcW w:w="772" w:type="dxa"/>
            <w:tcBorders>
              <w:top w:val="single" w:sz="4" w:space="0" w:color="auto"/>
              <w:left w:val="single" w:sz="4" w:space="0" w:color="auto"/>
              <w:bottom w:val="single" w:sz="4" w:space="0" w:color="auto"/>
            </w:tcBorders>
          </w:tcPr>
          <w:p w:rsidR="000A611A" w:rsidRDefault="000A611A">
            <w:r w:rsidRPr="00BA1BB2">
              <w:rPr>
                <w:rFonts w:eastAsia="Calibri"/>
                <w:bCs/>
                <w:sz w:val="20"/>
                <w:szCs w:val="20"/>
              </w:rPr>
              <w:t>0</w:t>
            </w:r>
          </w:p>
        </w:tc>
      </w:tr>
      <w:tr w:rsidR="000A611A" w:rsidRPr="00244AAB" w:rsidTr="00E4125C">
        <w:tc>
          <w:tcPr>
            <w:tcW w:w="851" w:type="dxa"/>
            <w:vMerge/>
            <w:tcBorders>
              <w:right w:val="single" w:sz="4" w:space="0" w:color="auto"/>
            </w:tcBorders>
          </w:tcPr>
          <w:p w:rsidR="000A611A" w:rsidRPr="00244AAB" w:rsidRDefault="000A611A"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0A611A" w:rsidRPr="00244AAB" w:rsidRDefault="000A611A"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A611A" w:rsidRPr="00244AAB" w:rsidRDefault="000A611A" w:rsidP="00E4125C">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0A611A" w:rsidRPr="00244AAB" w:rsidRDefault="000A611A" w:rsidP="00E4125C">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0A611A" w:rsidRPr="00244AAB" w:rsidRDefault="000A611A" w:rsidP="00E4125C">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0A611A" w:rsidRDefault="000A611A"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A611A" w:rsidRDefault="000A611A">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A611A" w:rsidRDefault="000A611A">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A611A" w:rsidRDefault="000A611A">
            <w:r w:rsidRPr="00BA1BB2">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A611A" w:rsidRDefault="000A611A">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A611A" w:rsidRDefault="000A611A">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A611A" w:rsidRDefault="000A611A">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A611A" w:rsidRDefault="000A611A">
            <w:r w:rsidRPr="00BA1BB2">
              <w:rPr>
                <w:rFonts w:eastAsia="Calibri"/>
                <w:bCs/>
                <w:sz w:val="20"/>
                <w:szCs w:val="20"/>
              </w:rPr>
              <w:t>0</w:t>
            </w:r>
          </w:p>
        </w:tc>
        <w:tc>
          <w:tcPr>
            <w:tcW w:w="772" w:type="dxa"/>
            <w:tcBorders>
              <w:top w:val="single" w:sz="4" w:space="0" w:color="auto"/>
              <w:left w:val="single" w:sz="4" w:space="0" w:color="auto"/>
              <w:bottom w:val="single" w:sz="4" w:space="0" w:color="auto"/>
            </w:tcBorders>
          </w:tcPr>
          <w:p w:rsidR="000A611A" w:rsidRDefault="000A611A">
            <w:r w:rsidRPr="00BA1BB2">
              <w:rPr>
                <w:rFonts w:eastAsia="Calibri"/>
                <w:bCs/>
                <w:sz w:val="20"/>
                <w:szCs w:val="20"/>
              </w:rPr>
              <w:t>0</w:t>
            </w:r>
          </w:p>
        </w:tc>
      </w:tr>
      <w:tr w:rsidR="000A611A" w:rsidRPr="00244AAB" w:rsidTr="00E4125C">
        <w:tc>
          <w:tcPr>
            <w:tcW w:w="851" w:type="dxa"/>
            <w:vMerge/>
            <w:tcBorders>
              <w:right w:val="single" w:sz="4" w:space="0" w:color="auto"/>
            </w:tcBorders>
          </w:tcPr>
          <w:p w:rsidR="000A611A" w:rsidRPr="00244AAB" w:rsidRDefault="000A611A"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0A611A" w:rsidRPr="00244AAB" w:rsidRDefault="000A611A"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A611A" w:rsidRPr="00244AAB" w:rsidRDefault="000A611A" w:rsidP="00E4125C">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0A611A" w:rsidRPr="00244AAB" w:rsidRDefault="000A611A" w:rsidP="00E4125C">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0A611A" w:rsidRPr="00244AAB" w:rsidRDefault="000A611A" w:rsidP="00E4125C">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0A611A" w:rsidRDefault="000A611A" w:rsidP="004232CF">
            <w:pPr>
              <w:autoSpaceDE w:val="0"/>
              <w:autoSpaceDN w:val="0"/>
              <w:adjustRightInd w:val="0"/>
              <w:jc w:val="center"/>
              <w:rPr>
                <w:rFonts w:eastAsia="Calibri"/>
                <w:bCs/>
                <w:sz w:val="20"/>
                <w:szCs w:val="20"/>
              </w:rPr>
            </w:pPr>
            <w:r>
              <w:rPr>
                <w:rFonts w:eastAsia="Calibri"/>
                <w:bCs/>
                <w:sz w:val="20"/>
                <w:szCs w:val="20"/>
              </w:rPr>
              <w:t>40,0</w:t>
            </w:r>
          </w:p>
        </w:tc>
        <w:tc>
          <w:tcPr>
            <w:tcW w:w="1055" w:type="dxa"/>
            <w:tcBorders>
              <w:top w:val="single" w:sz="4" w:space="0" w:color="auto"/>
              <w:left w:val="single" w:sz="4" w:space="0" w:color="auto"/>
              <w:bottom w:val="single" w:sz="4" w:space="0" w:color="auto"/>
              <w:right w:val="single" w:sz="4" w:space="0" w:color="auto"/>
            </w:tcBorders>
          </w:tcPr>
          <w:p w:rsidR="000A611A" w:rsidRDefault="005442FB">
            <w:r>
              <w:rPr>
                <w:rFonts w:eastAsia="Calibri"/>
                <w:bCs/>
                <w:sz w:val="20"/>
                <w:szCs w:val="20"/>
              </w:rPr>
              <w:t>40,0</w:t>
            </w:r>
          </w:p>
        </w:tc>
        <w:tc>
          <w:tcPr>
            <w:tcW w:w="1055" w:type="dxa"/>
            <w:tcBorders>
              <w:top w:val="single" w:sz="4" w:space="0" w:color="auto"/>
              <w:left w:val="single" w:sz="4" w:space="0" w:color="auto"/>
              <w:bottom w:val="single" w:sz="4" w:space="0" w:color="auto"/>
              <w:right w:val="single" w:sz="4" w:space="0" w:color="auto"/>
            </w:tcBorders>
          </w:tcPr>
          <w:p w:rsidR="000A611A" w:rsidRDefault="005442FB">
            <w:r>
              <w:rPr>
                <w:rFonts w:eastAsia="Calibri"/>
                <w:bCs/>
                <w:sz w:val="20"/>
                <w:szCs w:val="20"/>
              </w:rPr>
              <w:t>40,0</w:t>
            </w:r>
          </w:p>
        </w:tc>
        <w:tc>
          <w:tcPr>
            <w:tcW w:w="1055" w:type="dxa"/>
            <w:tcBorders>
              <w:top w:val="single" w:sz="4" w:space="0" w:color="auto"/>
              <w:left w:val="single" w:sz="4" w:space="0" w:color="auto"/>
              <w:bottom w:val="single" w:sz="4" w:space="0" w:color="auto"/>
              <w:right w:val="single" w:sz="4" w:space="0" w:color="auto"/>
            </w:tcBorders>
          </w:tcPr>
          <w:p w:rsidR="000A611A" w:rsidRDefault="005442FB">
            <w:r>
              <w:rPr>
                <w:rFonts w:eastAsia="Calibri"/>
                <w:bCs/>
                <w:sz w:val="20"/>
                <w:szCs w:val="20"/>
              </w:rPr>
              <w:t>40,0</w:t>
            </w:r>
          </w:p>
        </w:tc>
        <w:tc>
          <w:tcPr>
            <w:tcW w:w="1056" w:type="dxa"/>
            <w:tcBorders>
              <w:top w:val="single" w:sz="4" w:space="0" w:color="auto"/>
              <w:left w:val="single" w:sz="4" w:space="0" w:color="auto"/>
              <w:bottom w:val="single" w:sz="4" w:space="0" w:color="auto"/>
              <w:right w:val="single" w:sz="4" w:space="0" w:color="auto"/>
            </w:tcBorders>
          </w:tcPr>
          <w:p w:rsidR="000A611A" w:rsidRDefault="005442FB">
            <w:r>
              <w:rPr>
                <w:rFonts w:eastAsia="Calibri"/>
                <w:bCs/>
                <w:sz w:val="20"/>
                <w:szCs w:val="20"/>
              </w:rPr>
              <w:t>40,0</w:t>
            </w:r>
          </w:p>
        </w:tc>
        <w:tc>
          <w:tcPr>
            <w:tcW w:w="1055" w:type="dxa"/>
            <w:tcBorders>
              <w:top w:val="single" w:sz="4" w:space="0" w:color="auto"/>
              <w:left w:val="single" w:sz="4" w:space="0" w:color="auto"/>
              <w:bottom w:val="single" w:sz="4" w:space="0" w:color="auto"/>
              <w:right w:val="single" w:sz="4" w:space="0" w:color="auto"/>
            </w:tcBorders>
          </w:tcPr>
          <w:p w:rsidR="000A611A" w:rsidRDefault="005442FB">
            <w:r>
              <w:rPr>
                <w:rFonts w:eastAsia="Calibri"/>
                <w:bCs/>
                <w:sz w:val="20"/>
                <w:szCs w:val="20"/>
              </w:rPr>
              <w:t>40,0</w:t>
            </w:r>
          </w:p>
        </w:tc>
        <w:tc>
          <w:tcPr>
            <w:tcW w:w="1055" w:type="dxa"/>
            <w:tcBorders>
              <w:top w:val="single" w:sz="4" w:space="0" w:color="auto"/>
              <w:left w:val="single" w:sz="4" w:space="0" w:color="auto"/>
              <w:bottom w:val="single" w:sz="4" w:space="0" w:color="auto"/>
              <w:right w:val="single" w:sz="4" w:space="0" w:color="auto"/>
            </w:tcBorders>
          </w:tcPr>
          <w:p w:rsidR="000A611A" w:rsidRDefault="005442FB">
            <w:r>
              <w:rPr>
                <w:rFonts w:eastAsia="Calibri"/>
                <w:bCs/>
                <w:sz w:val="20"/>
                <w:szCs w:val="20"/>
              </w:rPr>
              <w:t>40,0</w:t>
            </w:r>
          </w:p>
        </w:tc>
        <w:tc>
          <w:tcPr>
            <w:tcW w:w="1055" w:type="dxa"/>
            <w:tcBorders>
              <w:top w:val="single" w:sz="4" w:space="0" w:color="auto"/>
              <w:left w:val="single" w:sz="4" w:space="0" w:color="auto"/>
              <w:bottom w:val="single" w:sz="4" w:space="0" w:color="auto"/>
              <w:right w:val="single" w:sz="4" w:space="0" w:color="auto"/>
            </w:tcBorders>
          </w:tcPr>
          <w:p w:rsidR="000A611A" w:rsidRDefault="005442FB">
            <w:r>
              <w:rPr>
                <w:rFonts w:eastAsia="Calibri"/>
                <w:bCs/>
                <w:sz w:val="20"/>
                <w:szCs w:val="20"/>
              </w:rPr>
              <w:t>200,0</w:t>
            </w:r>
          </w:p>
        </w:tc>
        <w:tc>
          <w:tcPr>
            <w:tcW w:w="772" w:type="dxa"/>
            <w:tcBorders>
              <w:top w:val="single" w:sz="4" w:space="0" w:color="auto"/>
              <w:left w:val="single" w:sz="4" w:space="0" w:color="auto"/>
              <w:bottom w:val="single" w:sz="4" w:space="0" w:color="auto"/>
            </w:tcBorders>
          </w:tcPr>
          <w:p w:rsidR="000A611A" w:rsidRDefault="005442FB">
            <w:r>
              <w:rPr>
                <w:rFonts w:eastAsia="Calibri"/>
                <w:bCs/>
                <w:sz w:val="20"/>
                <w:szCs w:val="20"/>
              </w:rPr>
              <w:t>200,0</w:t>
            </w:r>
          </w:p>
        </w:tc>
      </w:tr>
      <w:tr w:rsidR="000A611A" w:rsidRPr="00244AAB" w:rsidTr="00B26910">
        <w:tc>
          <w:tcPr>
            <w:tcW w:w="851" w:type="dxa"/>
            <w:vMerge/>
            <w:tcBorders>
              <w:bottom w:val="single" w:sz="4" w:space="0" w:color="auto"/>
              <w:right w:val="single" w:sz="4" w:space="0" w:color="auto"/>
            </w:tcBorders>
          </w:tcPr>
          <w:p w:rsidR="000A611A" w:rsidRPr="00244AAB" w:rsidRDefault="000A611A" w:rsidP="002F5825">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tcPr>
          <w:p w:rsidR="000A611A" w:rsidRPr="00244AAB" w:rsidRDefault="000A611A"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A611A" w:rsidRPr="00244AAB" w:rsidRDefault="000A611A" w:rsidP="00E4125C">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0A611A" w:rsidRPr="00244AAB" w:rsidRDefault="000A611A" w:rsidP="00E4125C">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0A611A" w:rsidRPr="00244AAB" w:rsidRDefault="000A611A" w:rsidP="00E4125C">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0A611A" w:rsidRDefault="000A611A"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A611A" w:rsidRDefault="000A611A">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A611A" w:rsidRDefault="000A611A">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A611A" w:rsidRDefault="000A611A">
            <w:r w:rsidRPr="00BA1BB2">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A611A" w:rsidRDefault="000A611A">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A611A" w:rsidRDefault="000A611A">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A611A" w:rsidRDefault="000A611A">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A611A" w:rsidRDefault="000A611A">
            <w:r w:rsidRPr="00BA1BB2">
              <w:rPr>
                <w:rFonts w:eastAsia="Calibri"/>
                <w:bCs/>
                <w:sz w:val="20"/>
                <w:szCs w:val="20"/>
              </w:rPr>
              <w:t>0</w:t>
            </w:r>
          </w:p>
        </w:tc>
        <w:tc>
          <w:tcPr>
            <w:tcW w:w="772" w:type="dxa"/>
            <w:tcBorders>
              <w:top w:val="single" w:sz="4" w:space="0" w:color="auto"/>
              <w:left w:val="single" w:sz="4" w:space="0" w:color="auto"/>
              <w:bottom w:val="single" w:sz="4" w:space="0" w:color="auto"/>
            </w:tcBorders>
          </w:tcPr>
          <w:p w:rsidR="000A611A" w:rsidRDefault="000A611A">
            <w:r w:rsidRPr="00BA1BB2">
              <w:rPr>
                <w:rFonts w:eastAsia="Calibri"/>
                <w:bCs/>
                <w:sz w:val="20"/>
                <w:szCs w:val="20"/>
              </w:rPr>
              <w:t>0</w:t>
            </w:r>
          </w:p>
        </w:tc>
      </w:tr>
      <w:tr w:rsidR="005C10E7" w:rsidRPr="00244AAB" w:rsidTr="00B26910">
        <w:tc>
          <w:tcPr>
            <w:tcW w:w="851" w:type="dxa"/>
            <w:vMerge w:val="restart"/>
            <w:tcBorders>
              <w:top w:val="single" w:sz="4" w:space="0" w:color="auto"/>
              <w:bottom w:val="single" w:sz="4" w:space="0" w:color="auto"/>
              <w:right w:val="single" w:sz="4" w:space="0" w:color="auto"/>
            </w:tcBorders>
          </w:tcPr>
          <w:p w:rsidR="005C10E7" w:rsidRPr="00B906B5" w:rsidRDefault="000E0D8B" w:rsidP="008F7B1C">
            <w:pPr>
              <w:autoSpaceDE w:val="0"/>
              <w:autoSpaceDN w:val="0"/>
              <w:adjustRightInd w:val="0"/>
              <w:jc w:val="both"/>
              <w:rPr>
                <w:rFonts w:eastAsia="Calibri"/>
                <w:bCs/>
                <w:sz w:val="20"/>
                <w:szCs w:val="20"/>
              </w:rPr>
            </w:pPr>
            <w:hyperlink r:id="rId19" w:history="1">
              <w:r w:rsidR="005C10E7" w:rsidRPr="00B906B5">
                <w:rPr>
                  <w:rFonts w:eastAsia="Calibri"/>
                  <w:bCs/>
                  <w:sz w:val="20"/>
                  <w:szCs w:val="20"/>
                </w:rPr>
                <w:t>Подпрограмма</w:t>
              </w:r>
            </w:hyperlink>
          </w:p>
        </w:tc>
        <w:tc>
          <w:tcPr>
            <w:tcW w:w="1645" w:type="dxa"/>
            <w:vMerge w:val="restart"/>
            <w:tcBorders>
              <w:top w:val="single" w:sz="4" w:space="0" w:color="auto"/>
              <w:left w:val="single" w:sz="4" w:space="0" w:color="auto"/>
              <w:bottom w:val="single" w:sz="4" w:space="0" w:color="auto"/>
              <w:right w:val="single" w:sz="4" w:space="0" w:color="auto"/>
            </w:tcBorders>
          </w:tcPr>
          <w:p w:rsidR="005C10E7" w:rsidRPr="00B906B5" w:rsidRDefault="005C10E7" w:rsidP="008F7B1C">
            <w:pPr>
              <w:autoSpaceDE w:val="0"/>
              <w:autoSpaceDN w:val="0"/>
              <w:adjustRightInd w:val="0"/>
              <w:jc w:val="both"/>
              <w:rPr>
                <w:rFonts w:eastAsia="Calibri"/>
                <w:bCs/>
                <w:sz w:val="20"/>
                <w:szCs w:val="20"/>
              </w:rPr>
            </w:pPr>
            <w:r w:rsidRPr="00B906B5">
              <w:rPr>
                <w:rFonts w:eastAsia="Calibri"/>
                <w:bCs/>
                <w:sz w:val="20"/>
                <w:szCs w:val="20"/>
              </w:rPr>
              <w:t xml:space="preserve">Молодежь </w:t>
            </w:r>
            <w:r>
              <w:rPr>
                <w:rFonts w:eastAsia="Calibri"/>
                <w:bCs/>
                <w:sz w:val="20"/>
                <w:szCs w:val="20"/>
              </w:rPr>
              <w:t>Порецкого</w:t>
            </w:r>
            <w:r w:rsidRPr="00B906B5">
              <w:rPr>
                <w:rFonts w:eastAsia="Calibri"/>
                <w:bCs/>
                <w:sz w:val="20"/>
                <w:szCs w:val="20"/>
              </w:rPr>
              <w:t xml:space="preserve"> района</w:t>
            </w:r>
          </w:p>
        </w:tc>
        <w:tc>
          <w:tcPr>
            <w:tcW w:w="765" w:type="dxa"/>
            <w:tcBorders>
              <w:top w:val="single" w:sz="4" w:space="0" w:color="auto"/>
              <w:left w:val="single" w:sz="4" w:space="0" w:color="auto"/>
              <w:bottom w:val="single" w:sz="4" w:space="0" w:color="auto"/>
              <w:right w:val="single" w:sz="4" w:space="0" w:color="auto"/>
            </w:tcBorders>
          </w:tcPr>
          <w:p w:rsidR="005C10E7" w:rsidRPr="00244AAB" w:rsidRDefault="005C10E7" w:rsidP="008F7B1C">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C10E7" w:rsidRPr="00244AAB" w:rsidRDefault="005C10E7" w:rsidP="008F7B1C">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C10E7" w:rsidRPr="00244AAB" w:rsidRDefault="005C10E7" w:rsidP="008F7B1C">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5C10E7" w:rsidRPr="00E84222" w:rsidRDefault="005C10E7" w:rsidP="00CE1706">
            <w:pPr>
              <w:ind w:left="-113" w:right="-113"/>
              <w:jc w:val="center"/>
              <w:rPr>
                <w:bCs/>
                <w:color w:val="000000"/>
                <w:sz w:val="20"/>
                <w:szCs w:val="20"/>
              </w:rPr>
            </w:pPr>
            <w:r w:rsidRPr="00E84222">
              <w:rPr>
                <w:bCs/>
                <w:color w:val="000000"/>
                <w:sz w:val="20"/>
                <w:szCs w:val="20"/>
              </w:rPr>
              <w:t>2</w:t>
            </w:r>
            <w:r w:rsidR="00CE1706" w:rsidRPr="00E84222">
              <w:rPr>
                <w:bCs/>
                <w:color w:val="000000"/>
                <w:sz w:val="20"/>
                <w:szCs w:val="20"/>
              </w:rPr>
              <w:t>00</w:t>
            </w:r>
            <w:r w:rsidRPr="00E84222">
              <w:rPr>
                <w:bCs/>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8F7B1C" w:rsidRDefault="005C10E7" w:rsidP="00A6655D">
            <w:pPr>
              <w:ind w:left="-113" w:right="-113"/>
              <w:jc w:val="center"/>
              <w:rPr>
                <w:bCs/>
                <w:color w:val="000000"/>
                <w:sz w:val="20"/>
                <w:szCs w:val="20"/>
              </w:rPr>
            </w:pPr>
            <w:r w:rsidRPr="008F7B1C">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5C10E7" w:rsidRPr="008F7B1C" w:rsidRDefault="005C10E7" w:rsidP="00A6655D">
            <w:pPr>
              <w:jc w:val="center"/>
              <w:rPr>
                <w:sz w:val="20"/>
                <w:szCs w:val="20"/>
              </w:rPr>
            </w:pPr>
            <w:r w:rsidRPr="008F7B1C">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5C10E7" w:rsidRPr="008F7B1C" w:rsidRDefault="005C10E7" w:rsidP="00A6655D">
            <w:pPr>
              <w:jc w:val="center"/>
              <w:rPr>
                <w:sz w:val="20"/>
                <w:szCs w:val="20"/>
              </w:rPr>
            </w:pPr>
            <w:r w:rsidRPr="008F7B1C">
              <w:rPr>
                <w:bCs/>
                <w:color w:val="000000"/>
                <w:sz w:val="20"/>
                <w:szCs w:val="20"/>
              </w:rPr>
              <w:t>200,0</w:t>
            </w:r>
          </w:p>
        </w:tc>
        <w:tc>
          <w:tcPr>
            <w:tcW w:w="1056" w:type="dxa"/>
            <w:tcBorders>
              <w:top w:val="single" w:sz="4" w:space="0" w:color="auto"/>
              <w:left w:val="single" w:sz="4" w:space="0" w:color="auto"/>
              <w:bottom w:val="single" w:sz="4" w:space="0" w:color="auto"/>
              <w:right w:val="single" w:sz="4" w:space="0" w:color="auto"/>
            </w:tcBorders>
          </w:tcPr>
          <w:p w:rsidR="005C10E7" w:rsidRPr="008F7B1C" w:rsidRDefault="005C10E7" w:rsidP="00A6655D">
            <w:pPr>
              <w:jc w:val="center"/>
              <w:rPr>
                <w:sz w:val="20"/>
                <w:szCs w:val="20"/>
              </w:rPr>
            </w:pPr>
            <w:r w:rsidRPr="008F7B1C">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5C10E7" w:rsidRPr="008F7B1C" w:rsidRDefault="005C10E7" w:rsidP="00A6655D">
            <w:pPr>
              <w:jc w:val="center"/>
              <w:rPr>
                <w:sz w:val="20"/>
                <w:szCs w:val="20"/>
              </w:rPr>
            </w:pPr>
            <w:r w:rsidRPr="008F7B1C">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5C10E7" w:rsidRPr="008F7B1C" w:rsidRDefault="005C10E7" w:rsidP="00A6655D">
            <w:pPr>
              <w:jc w:val="center"/>
              <w:rPr>
                <w:sz w:val="20"/>
                <w:szCs w:val="20"/>
              </w:rPr>
            </w:pPr>
            <w:r w:rsidRPr="008F7B1C">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5C10E7" w:rsidRPr="008F7B1C" w:rsidRDefault="005C10E7" w:rsidP="00A6655D">
            <w:pPr>
              <w:jc w:val="center"/>
              <w:rPr>
                <w:sz w:val="20"/>
                <w:szCs w:val="20"/>
              </w:rPr>
            </w:pPr>
            <w:r w:rsidRPr="008F7B1C">
              <w:rPr>
                <w:bCs/>
                <w:color w:val="000000"/>
                <w:sz w:val="20"/>
                <w:szCs w:val="20"/>
              </w:rPr>
              <w:t>1000,0</w:t>
            </w:r>
          </w:p>
        </w:tc>
        <w:tc>
          <w:tcPr>
            <w:tcW w:w="772" w:type="dxa"/>
            <w:tcBorders>
              <w:top w:val="single" w:sz="4" w:space="0" w:color="auto"/>
              <w:left w:val="single" w:sz="4" w:space="0" w:color="auto"/>
              <w:bottom w:val="single" w:sz="4" w:space="0" w:color="auto"/>
            </w:tcBorders>
          </w:tcPr>
          <w:p w:rsidR="005C10E7" w:rsidRPr="008F7B1C" w:rsidRDefault="005C10E7" w:rsidP="00A6655D">
            <w:pPr>
              <w:jc w:val="center"/>
              <w:rPr>
                <w:sz w:val="20"/>
                <w:szCs w:val="20"/>
              </w:rPr>
            </w:pPr>
            <w:r w:rsidRPr="008F7B1C">
              <w:rPr>
                <w:bCs/>
                <w:color w:val="000000"/>
                <w:sz w:val="20"/>
                <w:szCs w:val="20"/>
              </w:rPr>
              <w:t>1000,0</w:t>
            </w:r>
          </w:p>
        </w:tc>
      </w:tr>
      <w:tr w:rsidR="005C10E7" w:rsidRPr="00244AAB" w:rsidTr="00B26910">
        <w:tc>
          <w:tcPr>
            <w:tcW w:w="851" w:type="dxa"/>
            <w:vMerge/>
            <w:tcBorders>
              <w:top w:val="single" w:sz="4" w:space="0" w:color="auto"/>
              <w:bottom w:val="single" w:sz="4" w:space="0" w:color="auto"/>
              <w:right w:val="single" w:sz="4" w:space="0" w:color="auto"/>
            </w:tcBorders>
          </w:tcPr>
          <w:p w:rsidR="005C10E7" w:rsidRPr="00244AAB" w:rsidRDefault="005C10E7"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5C10E7" w:rsidRPr="00E84222" w:rsidRDefault="005C10E7" w:rsidP="004232CF">
            <w:pPr>
              <w:autoSpaceDE w:val="0"/>
              <w:autoSpaceDN w:val="0"/>
              <w:adjustRightInd w:val="0"/>
              <w:jc w:val="center"/>
              <w:rPr>
                <w:rFonts w:eastAsia="Calibri"/>
                <w:bCs/>
                <w:sz w:val="20"/>
                <w:szCs w:val="20"/>
              </w:rPr>
            </w:pPr>
            <w:r w:rsidRPr="00E8422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r>
      <w:tr w:rsidR="005C10E7" w:rsidRPr="00244AAB" w:rsidTr="00B26910">
        <w:tc>
          <w:tcPr>
            <w:tcW w:w="851" w:type="dxa"/>
            <w:vMerge/>
            <w:tcBorders>
              <w:top w:val="single" w:sz="4" w:space="0" w:color="auto"/>
              <w:bottom w:val="single" w:sz="4" w:space="0" w:color="auto"/>
              <w:right w:val="single" w:sz="4" w:space="0" w:color="auto"/>
            </w:tcBorders>
          </w:tcPr>
          <w:p w:rsidR="005C10E7" w:rsidRPr="00244AAB" w:rsidRDefault="005C10E7"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5C10E7" w:rsidRPr="00E84222" w:rsidRDefault="005C10E7" w:rsidP="004232CF">
            <w:pPr>
              <w:autoSpaceDE w:val="0"/>
              <w:autoSpaceDN w:val="0"/>
              <w:adjustRightInd w:val="0"/>
              <w:jc w:val="center"/>
              <w:rPr>
                <w:rFonts w:eastAsia="Calibri"/>
                <w:bCs/>
                <w:sz w:val="20"/>
                <w:szCs w:val="20"/>
              </w:rPr>
            </w:pPr>
            <w:r w:rsidRPr="00E8422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r>
      <w:tr w:rsidR="005C10E7" w:rsidRPr="00244AAB" w:rsidTr="00B26910">
        <w:tc>
          <w:tcPr>
            <w:tcW w:w="851" w:type="dxa"/>
            <w:vMerge/>
            <w:tcBorders>
              <w:top w:val="single" w:sz="4" w:space="0" w:color="auto"/>
              <w:bottom w:val="single" w:sz="4" w:space="0" w:color="auto"/>
              <w:right w:val="single" w:sz="4" w:space="0" w:color="auto"/>
            </w:tcBorders>
          </w:tcPr>
          <w:p w:rsidR="005C10E7" w:rsidRPr="00244AAB" w:rsidRDefault="005C10E7" w:rsidP="008F7B1C">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C10E7" w:rsidRPr="00244AAB" w:rsidRDefault="005C10E7" w:rsidP="008F7B1C">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C10E7" w:rsidRPr="00244AAB" w:rsidRDefault="005C10E7" w:rsidP="008F7B1C">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C10E7" w:rsidRPr="00244AAB" w:rsidRDefault="005C10E7" w:rsidP="008F7B1C">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C10E7" w:rsidRPr="00244AAB" w:rsidRDefault="005C10E7" w:rsidP="008F7B1C">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5C10E7" w:rsidRPr="00E84222" w:rsidRDefault="005C10E7" w:rsidP="00CE1706">
            <w:pPr>
              <w:ind w:left="-113" w:right="-113"/>
              <w:jc w:val="center"/>
              <w:rPr>
                <w:bCs/>
                <w:color w:val="000000"/>
                <w:sz w:val="20"/>
                <w:szCs w:val="20"/>
              </w:rPr>
            </w:pPr>
            <w:r w:rsidRPr="00E84222">
              <w:rPr>
                <w:bCs/>
                <w:color w:val="000000"/>
                <w:sz w:val="20"/>
                <w:szCs w:val="20"/>
              </w:rPr>
              <w:t>2</w:t>
            </w:r>
            <w:r w:rsidR="00CE1706" w:rsidRPr="00E84222">
              <w:rPr>
                <w:bCs/>
                <w:color w:val="000000"/>
                <w:sz w:val="20"/>
                <w:szCs w:val="20"/>
              </w:rPr>
              <w:t>00</w:t>
            </w:r>
            <w:r w:rsidRPr="00E84222">
              <w:rPr>
                <w:bCs/>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8F7B1C" w:rsidRDefault="005C10E7" w:rsidP="00A6655D">
            <w:pPr>
              <w:ind w:left="-113" w:right="-113"/>
              <w:jc w:val="center"/>
              <w:rPr>
                <w:bCs/>
                <w:color w:val="000000"/>
                <w:sz w:val="20"/>
                <w:szCs w:val="20"/>
              </w:rPr>
            </w:pPr>
            <w:r w:rsidRPr="008F7B1C">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5C10E7" w:rsidRPr="008F7B1C" w:rsidRDefault="005C10E7" w:rsidP="00A6655D">
            <w:pPr>
              <w:jc w:val="center"/>
              <w:rPr>
                <w:sz w:val="20"/>
                <w:szCs w:val="20"/>
              </w:rPr>
            </w:pPr>
            <w:r w:rsidRPr="008F7B1C">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5C10E7" w:rsidRPr="008F7B1C" w:rsidRDefault="005C10E7" w:rsidP="00A6655D">
            <w:pPr>
              <w:jc w:val="center"/>
              <w:rPr>
                <w:sz w:val="20"/>
                <w:szCs w:val="20"/>
              </w:rPr>
            </w:pPr>
            <w:r w:rsidRPr="008F7B1C">
              <w:rPr>
                <w:bCs/>
                <w:color w:val="000000"/>
                <w:sz w:val="20"/>
                <w:szCs w:val="20"/>
              </w:rPr>
              <w:t>200,0</w:t>
            </w:r>
          </w:p>
        </w:tc>
        <w:tc>
          <w:tcPr>
            <w:tcW w:w="1056" w:type="dxa"/>
            <w:tcBorders>
              <w:top w:val="single" w:sz="4" w:space="0" w:color="auto"/>
              <w:left w:val="single" w:sz="4" w:space="0" w:color="auto"/>
              <w:bottom w:val="single" w:sz="4" w:space="0" w:color="auto"/>
              <w:right w:val="single" w:sz="4" w:space="0" w:color="auto"/>
            </w:tcBorders>
          </w:tcPr>
          <w:p w:rsidR="005C10E7" w:rsidRPr="008F7B1C" w:rsidRDefault="005C10E7" w:rsidP="00A6655D">
            <w:pPr>
              <w:jc w:val="center"/>
              <w:rPr>
                <w:sz w:val="20"/>
                <w:szCs w:val="20"/>
              </w:rPr>
            </w:pPr>
            <w:r w:rsidRPr="008F7B1C">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5C10E7" w:rsidRPr="008F7B1C" w:rsidRDefault="005C10E7" w:rsidP="00A6655D">
            <w:pPr>
              <w:jc w:val="center"/>
              <w:rPr>
                <w:sz w:val="20"/>
                <w:szCs w:val="20"/>
              </w:rPr>
            </w:pPr>
            <w:r w:rsidRPr="008F7B1C">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5C10E7" w:rsidRPr="008F7B1C" w:rsidRDefault="005C10E7" w:rsidP="00A6655D">
            <w:pPr>
              <w:jc w:val="center"/>
              <w:rPr>
                <w:sz w:val="20"/>
                <w:szCs w:val="20"/>
              </w:rPr>
            </w:pPr>
            <w:r w:rsidRPr="008F7B1C">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5C10E7" w:rsidRPr="008F7B1C" w:rsidRDefault="005C10E7" w:rsidP="00A6655D">
            <w:pPr>
              <w:jc w:val="center"/>
              <w:rPr>
                <w:sz w:val="20"/>
                <w:szCs w:val="20"/>
              </w:rPr>
            </w:pPr>
            <w:r w:rsidRPr="008F7B1C">
              <w:rPr>
                <w:bCs/>
                <w:color w:val="000000"/>
                <w:sz w:val="20"/>
                <w:szCs w:val="20"/>
              </w:rPr>
              <w:t>1000,0</w:t>
            </w:r>
          </w:p>
        </w:tc>
        <w:tc>
          <w:tcPr>
            <w:tcW w:w="772" w:type="dxa"/>
            <w:tcBorders>
              <w:top w:val="single" w:sz="4" w:space="0" w:color="auto"/>
              <w:left w:val="single" w:sz="4" w:space="0" w:color="auto"/>
              <w:bottom w:val="single" w:sz="4" w:space="0" w:color="auto"/>
            </w:tcBorders>
          </w:tcPr>
          <w:p w:rsidR="005C10E7" w:rsidRPr="008F7B1C" w:rsidRDefault="005C10E7" w:rsidP="00A6655D">
            <w:pPr>
              <w:jc w:val="center"/>
              <w:rPr>
                <w:sz w:val="20"/>
                <w:szCs w:val="20"/>
              </w:rPr>
            </w:pPr>
            <w:r w:rsidRPr="008F7B1C">
              <w:rPr>
                <w:bCs/>
                <w:color w:val="000000"/>
                <w:sz w:val="20"/>
                <w:szCs w:val="20"/>
              </w:rPr>
              <w:t>1000,0</w:t>
            </w:r>
          </w:p>
        </w:tc>
      </w:tr>
      <w:tr w:rsidR="005C10E7" w:rsidRPr="00244AAB" w:rsidTr="00B26910">
        <w:tc>
          <w:tcPr>
            <w:tcW w:w="851" w:type="dxa"/>
            <w:vMerge/>
            <w:tcBorders>
              <w:top w:val="single" w:sz="4" w:space="0" w:color="auto"/>
              <w:bottom w:val="single" w:sz="4" w:space="0" w:color="auto"/>
              <w:right w:val="single" w:sz="4" w:space="0" w:color="auto"/>
            </w:tcBorders>
          </w:tcPr>
          <w:p w:rsidR="005C10E7" w:rsidRPr="00244AAB" w:rsidRDefault="005C10E7"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5C10E7" w:rsidRPr="00E84222" w:rsidRDefault="005C10E7" w:rsidP="004232CF">
            <w:pPr>
              <w:autoSpaceDE w:val="0"/>
              <w:autoSpaceDN w:val="0"/>
              <w:adjustRightInd w:val="0"/>
              <w:jc w:val="center"/>
              <w:rPr>
                <w:rFonts w:eastAsia="Calibri"/>
                <w:bCs/>
                <w:sz w:val="20"/>
                <w:szCs w:val="20"/>
              </w:rPr>
            </w:pPr>
            <w:r w:rsidRPr="00E8422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r>
      <w:tr w:rsidR="005C10E7" w:rsidRPr="00244AAB" w:rsidTr="00B26910">
        <w:tc>
          <w:tcPr>
            <w:tcW w:w="851" w:type="dxa"/>
            <w:vMerge w:val="restart"/>
            <w:tcBorders>
              <w:top w:val="single" w:sz="4" w:space="0" w:color="auto"/>
              <w:bottom w:val="single" w:sz="4" w:space="0" w:color="auto"/>
              <w:right w:val="single" w:sz="4" w:space="0" w:color="auto"/>
            </w:tcBorders>
          </w:tcPr>
          <w:p w:rsidR="005C10E7" w:rsidRPr="00244AAB" w:rsidRDefault="005C10E7" w:rsidP="008F7B1C">
            <w:pPr>
              <w:autoSpaceDE w:val="0"/>
              <w:autoSpaceDN w:val="0"/>
              <w:adjustRightInd w:val="0"/>
              <w:jc w:val="both"/>
              <w:rPr>
                <w:rFonts w:eastAsia="Calibri"/>
                <w:bCs/>
                <w:sz w:val="20"/>
                <w:szCs w:val="20"/>
              </w:rPr>
            </w:pPr>
            <w:r w:rsidRPr="00244AAB">
              <w:rPr>
                <w:rFonts w:eastAsia="Calibri"/>
                <w:bCs/>
                <w:sz w:val="20"/>
                <w:szCs w:val="20"/>
              </w:rPr>
              <w:t>Основное мероприя</w:t>
            </w:r>
            <w:r>
              <w:rPr>
                <w:rFonts w:eastAsia="Calibri"/>
                <w:bCs/>
                <w:sz w:val="20"/>
                <w:szCs w:val="20"/>
              </w:rPr>
              <w:t>тие 1</w:t>
            </w:r>
          </w:p>
        </w:tc>
        <w:tc>
          <w:tcPr>
            <w:tcW w:w="1645" w:type="dxa"/>
            <w:vMerge w:val="restart"/>
            <w:tcBorders>
              <w:top w:val="single" w:sz="4" w:space="0" w:color="auto"/>
              <w:left w:val="single" w:sz="4" w:space="0" w:color="auto"/>
              <w:bottom w:val="single" w:sz="4" w:space="0" w:color="auto"/>
              <w:right w:val="single" w:sz="4" w:space="0" w:color="auto"/>
            </w:tcBorders>
          </w:tcPr>
          <w:p w:rsidR="005C10E7" w:rsidRPr="00244AAB" w:rsidRDefault="005C10E7" w:rsidP="008F7B1C">
            <w:pPr>
              <w:autoSpaceDE w:val="0"/>
              <w:autoSpaceDN w:val="0"/>
              <w:adjustRightInd w:val="0"/>
              <w:jc w:val="both"/>
              <w:rPr>
                <w:rFonts w:eastAsia="Calibri"/>
                <w:bCs/>
                <w:sz w:val="20"/>
                <w:szCs w:val="20"/>
              </w:rPr>
            </w:pPr>
            <w:r w:rsidRPr="00615E8E">
              <w:rPr>
                <w:rFonts w:eastAsia="Calibri"/>
                <w:bCs/>
                <w:sz w:val="20"/>
                <w:szCs w:val="20"/>
              </w:rPr>
              <w:t>Муниципальная поддержка талантливой и одаренной молодежи</w:t>
            </w:r>
          </w:p>
        </w:tc>
        <w:tc>
          <w:tcPr>
            <w:tcW w:w="765" w:type="dxa"/>
            <w:tcBorders>
              <w:top w:val="single" w:sz="4" w:space="0" w:color="auto"/>
              <w:left w:val="single" w:sz="4" w:space="0" w:color="auto"/>
              <w:bottom w:val="single" w:sz="4" w:space="0" w:color="auto"/>
              <w:right w:val="single" w:sz="4" w:space="0" w:color="auto"/>
            </w:tcBorders>
          </w:tcPr>
          <w:p w:rsidR="005C10E7" w:rsidRPr="00244AAB" w:rsidRDefault="005C10E7" w:rsidP="008F7B1C">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C10E7" w:rsidRPr="00244AAB" w:rsidRDefault="005C10E7" w:rsidP="008F7B1C">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C10E7" w:rsidRPr="00244AAB" w:rsidRDefault="005C10E7" w:rsidP="008F7B1C">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5C10E7" w:rsidRPr="00E84222" w:rsidRDefault="005C10E7" w:rsidP="008F7B1C">
            <w:pPr>
              <w:jc w:val="center"/>
            </w:pPr>
            <w:r w:rsidRPr="00E8422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Default="005C10E7" w:rsidP="008F7B1C">
            <w:pPr>
              <w:jc w:val="center"/>
            </w:pPr>
            <w:r w:rsidRPr="00313CB8">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Default="005C10E7" w:rsidP="008F7B1C">
            <w:pPr>
              <w:jc w:val="center"/>
            </w:pPr>
            <w:r w:rsidRPr="00313CB8">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Default="005C10E7" w:rsidP="008F7B1C">
            <w:pPr>
              <w:jc w:val="center"/>
            </w:pPr>
            <w:r w:rsidRPr="00313CB8">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C10E7" w:rsidRDefault="005C10E7" w:rsidP="008F7B1C">
            <w:pPr>
              <w:jc w:val="center"/>
            </w:pPr>
            <w:r w:rsidRPr="00313CB8">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Default="005C10E7" w:rsidP="008F7B1C">
            <w:pPr>
              <w:jc w:val="center"/>
            </w:pPr>
            <w:r w:rsidRPr="00313CB8">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Default="005C10E7" w:rsidP="008F7B1C">
            <w:pPr>
              <w:jc w:val="center"/>
            </w:pPr>
            <w:r w:rsidRPr="00313CB8">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Default="005C10E7" w:rsidP="008F7B1C">
            <w:pPr>
              <w:jc w:val="center"/>
            </w:pPr>
            <w:r w:rsidRPr="00313CB8">
              <w:rPr>
                <w:rFonts w:eastAsia="Calibri"/>
                <w:bCs/>
                <w:sz w:val="20"/>
                <w:szCs w:val="20"/>
              </w:rPr>
              <w:t>0</w:t>
            </w:r>
          </w:p>
        </w:tc>
        <w:tc>
          <w:tcPr>
            <w:tcW w:w="772" w:type="dxa"/>
            <w:tcBorders>
              <w:top w:val="single" w:sz="4" w:space="0" w:color="auto"/>
              <w:left w:val="single" w:sz="4" w:space="0" w:color="auto"/>
              <w:bottom w:val="single" w:sz="4" w:space="0" w:color="auto"/>
            </w:tcBorders>
          </w:tcPr>
          <w:p w:rsidR="005C10E7" w:rsidRDefault="005C10E7" w:rsidP="008F7B1C">
            <w:pPr>
              <w:jc w:val="center"/>
            </w:pPr>
            <w:r w:rsidRPr="00313CB8">
              <w:rPr>
                <w:rFonts w:eastAsia="Calibri"/>
                <w:bCs/>
                <w:sz w:val="20"/>
                <w:szCs w:val="20"/>
              </w:rPr>
              <w:t>0</w:t>
            </w:r>
          </w:p>
        </w:tc>
      </w:tr>
      <w:tr w:rsidR="005C10E7" w:rsidRPr="00244AAB" w:rsidTr="00B26910">
        <w:tc>
          <w:tcPr>
            <w:tcW w:w="851" w:type="dxa"/>
            <w:vMerge/>
            <w:tcBorders>
              <w:top w:val="single" w:sz="4" w:space="0" w:color="auto"/>
              <w:bottom w:val="single" w:sz="4" w:space="0" w:color="auto"/>
              <w:right w:val="single" w:sz="4" w:space="0" w:color="auto"/>
            </w:tcBorders>
          </w:tcPr>
          <w:p w:rsidR="005C10E7" w:rsidRPr="00244AAB" w:rsidRDefault="005C10E7"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5C10E7" w:rsidRPr="00E84222" w:rsidRDefault="005C10E7" w:rsidP="004232CF">
            <w:pPr>
              <w:autoSpaceDE w:val="0"/>
              <w:autoSpaceDN w:val="0"/>
              <w:adjustRightInd w:val="0"/>
              <w:jc w:val="center"/>
              <w:rPr>
                <w:rFonts w:eastAsia="Calibri"/>
                <w:bCs/>
                <w:sz w:val="20"/>
                <w:szCs w:val="20"/>
              </w:rPr>
            </w:pPr>
            <w:r w:rsidRPr="00E8422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r>
      <w:tr w:rsidR="005C10E7" w:rsidRPr="00244AAB" w:rsidTr="00B26910">
        <w:tc>
          <w:tcPr>
            <w:tcW w:w="851" w:type="dxa"/>
            <w:vMerge/>
            <w:tcBorders>
              <w:top w:val="single" w:sz="4" w:space="0" w:color="auto"/>
              <w:bottom w:val="single" w:sz="4" w:space="0" w:color="auto"/>
              <w:right w:val="single" w:sz="4" w:space="0" w:color="auto"/>
            </w:tcBorders>
          </w:tcPr>
          <w:p w:rsidR="005C10E7" w:rsidRPr="00244AAB" w:rsidRDefault="005C10E7"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C10E7" w:rsidRPr="008737EE" w:rsidRDefault="005C10E7" w:rsidP="002F5825">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C10E7" w:rsidRPr="008737EE" w:rsidRDefault="005C10E7" w:rsidP="002F5825">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5C10E7" w:rsidRPr="00E84222" w:rsidRDefault="005C10E7" w:rsidP="004232CF">
            <w:pPr>
              <w:autoSpaceDE w:val="0"/>
              <w:autoSpaceDN w:val="0"/>
              <w:adjustRightInd w:val="0"/>
              <w:jc w:val="center"/>
              <w:rPr>
                <w:rFonts w:eastAsia="Calibri"/>
                <w:bCs/>
                <w:sz w:val="20"/>
                <w:szCs w:val="20"/>
              </w:rPr>
            </w:pPr>
            <w:r w:rsidRPr="00E8422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r>
      <w:tr w:rsidR="005C10E7" w:rsidRPr="00244AAB" w:rsidTr="00B26910">
        <w:tc>
          <w:tcPr>
            <w:tcW w:w="851" w:type="dxa"/>
            <w:vMerge/>
            <w:tcBorders>
              <w:top w:val="single" w:sz="4" w:space="0" w:color="auto"/>
              <w:bottom w:val="single" w:sz="4" w:space="0" w:color="auto"/>
              <w:right w:val="single" w:sz="4" w:space="0" w:color="auto"/>
            </w:tcBorders>
          </w:tcPr>
          <w:p w:rsidR="005C10E7" w:rsidRPr="00244AAB" w:rsidRDefault="005C10E7" w:rsidP="008F7B1C">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C10E7" w:rsidRPr="00244AAB" w:rsidRDefault="005C10E7" w:rsidP="008F7B1C">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C10E7" w:rsidRPr="00244AAB" w:rsidRDefault="005C10E7" w:rsidP="008F7B1C">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C10E7" w:rsidRPr="00244AAB" w:rsidRDefault="005C10E7" w:rsidP="008F7B1C">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C10E7" w:rsidRPr="00244AAB" w:rsidRDefault="005C10E7" w:rsidP="008F7B1C">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5C10E7" w:rsidRPr="00E84222" w:rsidRDefault="005C10E7" w:rsidP="008F7B1C">
            <w:pPr>
              <w:jc w:val="center"/>
            </w:pPr>
            <w:r w:rsidRPr="00E8422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Default="005C10E7" w:rsidP="008F7B1C">
            <w:pPr>
              <w:jc w:val="center"/>
            </w:pPr>
            <w:r w:rsidRPr="00783E6D">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Default="005C10E7" w:rsidP="008F7B1C">
            <w:pPr>
              <w:jc w:val="center"/>
            </w:pPr>
            <w:r w:rsidRPr="00783E6D">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Default="005C10E7" w:rsidP="008F7B1C">
            <w:pPr>
              <w:jc w:val="center"/>
            </w:pPr>
            <w:r w:rsidRPr="00783E6D">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C10E7" w:rsidRDefault="005C10E7" w:rsidP="008F7B1C">
            <w:pPr>
              <w:jc w:val="center"/>
            </w:pPr>
            <w:r w:rsidRPr="00783E6D">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Default="005C10E7" w:rsidP="008F7B1C">
            <w:pPr>
              <w:jc w:val="center"/>
            </w:pPr>
            <w:r w:rsidRPr="00783E6D">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Default="005C10E7" w:rsidP="008F7B1C">
            <w:pPr>
              <w:jc w:val="center"/>
            </w:pPr>
            <w:r w:rsidRPr="00783E6D">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Default="005C10E7" w:rsidP="008F7B1C">
            <w:pPr>
              <w:jc w:val="center"/>
            </w:pPr>
            <w:r w:rsidRPr="00783E6D">
              <w:rPr>
                <w:rFonts w:eastAsia="Calibri"/>
                <w:bCs/>
                <w:sz w:val="20"/>
                <w:szCs w:val="20"/>
              </w:rPr>
              <w:t>0</w:t>
            </w:r>
          </w:p>
        </w:tc>
        <w:tc>
          <w:tcPr>
            <w:tcW w:w="772" w:type="dxa"/>
            <w:tcBorders>
              <w:top w:val="single" w:sz="4" w:space="0" w:color="auto"/>
              <w:left w:val="single" w:sz="4" w:space="0" w:color="auto"/>
              <w:bottom w:val="single" w:sz="4" w:space="0" w:color="auto"/>
            </w:tcBorders>
          </w:tcPr>
          <w:p w:rsidR="005C10E7" w:rsidRDefault="005C10E7" w:rsidP="008F7B1C">
            <w:pPr>
              <w:jc w:val="center"/>
            </w:pPr>
            <w:r w:rsidRPr="00783E6D">
              <w:rPr>
                <w:rFonts w:eastAsia="Calibri"/>
                <w:bCs/>
                <w:sz w:val="20"/>
                <w:szCs w:val="20"/>
              </w:rPr>
              <w:t>0</w:t>
            </w:r>
          </w:p>
        </w:tc>
      </w:tr>
      <w:tr w:rsidR="005C10E7" w:rsidRPr="00244AAB" w:rsidTr="00B26910">
        <w:tc>
          <w:tcPr>
            <w:tcW w:w="851" w:type="dxa"/>
            <w:vMerge/>
            <w:tcBorders>
              <w:top w:val="single" w:sz="4" w:space="0" w:color="auto"/>
              <w:bottom w:val="single" w:sz="4" w:space="0" w:color="auto"/>
              <w:right w:val="single" w:sz="4" w:space="0" w:color="auto"/>
            </w:tcBorders>
          </w:tcPr>
          <w:p w:rsidR="005C10E7" w:rsidRPr="00244AAB" w:rsidRDefault="005C10E7"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5C10E7" w:rsidRPr="00E84222" w:rsidRDefault="005C10E7" w:rsidP="004232CF">
            <w:pPr>
              <w:autoSpaceDE w:val="0"/>
              <w:autoSpaceDN w:val="0"/>
              <w:adjustRightInd w:val="0"/>
              <w:jc w:val="center"/>
              <w:rPr>
                <w:rFonts w:eastAsia="Calibri"/>
                <w:bCs/>
                <w:sz w:val="20"/>
                <w:szCs w:val="20"/>
              </w:rPr>
            </w:pPr>
            <w:r w:rsidRPr="00E8422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r>
      <w:tr w:rsidR="005C10E7" w:rsidRPr="00244AAB" w:rsidTr="00B26910">
        <w:tc>
          <w:tcPr>
            <w:tcW w:w="851" w:type="dxa"/>
            <w:vMerge w:val="restart"/>
            <w:tcBorders>
              <w:top w:val="single" w:sz="4" w:space="0" w:color="auto"/>
              <w:bottom w:val="single" w:sz="4" w:space="0" w:color="auto"/>
              <w:right w:val="single" w:sz="4" w:space="0" w:color="auto"/>
            </w:tcBorders>
          </w:tcPr>
          <w:p w:rsidR="005C10E7" w:rsidRPr="00244AAB" w:rsidRDefault="005C10E7" w:rsidP="008F7B1C">
            <w:pPr>
              <w:autoSpaceDE w:val="0"/>
              <w:autoSpaceDN w:val="0"/>
              <w:adjustRightInd w:val="0"/>
              <w:jc w:val="both"/>
              <w:rPr>
                <w:rFonts w:eastAsia="Calibri"/>
                <w:bCs/>
                <w:sz w:val="20"/>
                <w:szCs w:val="20"/>
              </w:rPr>
            </w:pPr>
            <w:r w:rsidRPr="00244AAB">
              <w:rPr>
                <w:rFonts w:eastAsia="Calibri"/>
                <w:bCs/>
                <w:sz w:val="20"/>
                <w:szCs w:val="20"/>
              </w:rPr>
              <w:t>Основное мероприя</w:t>
            </w:r>
            <w:r>
              <w:rPr>
                <w:rFonts w:eastAsia="Calibri"/>
                <w:bCs/>
                <w:sz w:val="20"/>
                <w:szCs w:val="20"/>
              </w:rPr>
              <w:t>тие 2</w:t>
            </w:r>
          </w:p>
        </w:tc>
        <w:tc>
          <w:tcPr>
            <w:tcW w:w="1645" w:type="dxa"/>
            <w:vMerge w:val="restart"/>
            <w:tcBorders>
              <w:top w:val="single" w:sz="4" w:space="0" w:color="auto"/>
              <w:left w:val="single" w:sz="4" w:space="0" w:color="auto"/>
              <w:bottom w:val="single" w:sz="4" w:space="0" w:color="auto"/>
              <w:right w:val="single" w:sz="4" w:space="0" w:color="auto"/>
            </w:tcBorders>
          </w:tcPr>
          <w:p w:rsidR="005C10E7" w:rsidRPr="00244AAB" w:rsidRDefault="005C10E7" w:rsidP="008F7B1C">
            <w:pPr>
              <w:autoSpaceDE w:val="0"/>
              <w:autoSpaceDN w:val="0"/>
              <w:adjustRightInd w:val="0"/>
              <w:jc w:val="both"/>
              <w:rPr>
                <w:rFonts w:eastAsia="Calibri"/>
                <w:bCs/>
                <w:sz w:val="20"/>
                <w:szCs w:val="20"/>
              </w:rPr>
            </w:pPr>
            <w:r w:rsidRPr="00615E8E">
              <w:rPr>
                <w:rFonts w:eastAsia="Calibri"/>
                <w:bCs/>
                <w:sz w:val="20"/>
                <w:szCs w:val="20"/>
              </w:rPr>
              <w:t>Организация отдыха детей</w:t>
            </w:r>
          </w:p>
        </w:tc>
        <w:tc>
          <w:tcPr>
            <w:tcW w:w="765" w:type="dxa"/>
            <w:tcBorders>
              <w:top w:val="single" w:sz="4" w:space="0" w:color="auto"/>
              <w:left w:val="single" w:sz="4" w:space="0" w:color="auto"/>
              <w:bottom w:val="single" w:sz="4" w:space="0" w:color="auto"/>
              <w:right w:val="single" w:sz="4" w:space="0" w:color="auto"/>
            </w:tcBorders>
          </w:tcPr>
          <w:p w:rsidR="005C10E7" w:rsidRPr="00244AAB" w:rsidRDefault="005C10E7" w:rsidP="008F7B1C">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C10E7" w:rsidRPr="00244AAB" w:rsidRDefault="005C10E7" w:rsidP="008F7B1C">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C10E7" w:rsidRPr="00244AAB" w:rsidRDefault="005C10E7" w:rsidP="008F7B1C">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5C10E7" w:rsidRPr="00E84222" w:rsidRDefault="005C10E7" w:rsidP="008F7B1C">
            <w:pPr>
              <w:ind w:left="-113" w:right="-113"/>
              <w:jc w:val="center"/>
              <w:rPr>
                <w:bCs/>
                <w:color w:val="000000"/>
                <w:sz w:val="20"/>
                <w:szCs w:val="20"/>
              </w:rPr>
            </w:pPr>
            <w:r w:rsidRPr="00E84222">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5C10E7" w:rsidRPr="008F7B1C" w:rsidRDefault="005C10E7" w:rsidP="008F7B1C">
            <w:pPr>
              <w:ind w:left="-113" w:right="-113"/>
              <w:jc w:val="center"/>
              <w:rPr>
                <w:bCs/>
                <w:color w:val="000000"/>
                <w:sz w:val="20"/>
                <w:szCs w:val="20"/>
              </w:rPr>
            </w:pPr>
            <w:r w:rsidRPr="008F7B1C">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5C10E7" w:rsidRPr="008F7B1C" w:rsidRDefault="005C10E7" w:rsidP="008F7B1C">
            <w:pPr>
              <w:jc w:val="center"/>
              <w:rPr>
                <w:sz w:val="20"/>
                <w:szCs w:val="20"/>
              </w:rPr>
            </w:pPr>
            <w:r w:rsidRPr="008F7B1C">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5C10E7" w:rsidRPr="008F7B1C" w:rsidRDefault="005C10E7" w:rsidP="008F7B1C">
            <w:pPr>
              <w:jc w:val="center"/>
              <w:rPr>
                <w:sz w:val="20"/>
                <w:szCs w:val="20"/>
              </w:rPr>
            </w:pPr>
            <w:r w:rsidRPr="008F7B1C">
              <w:rPr>
                <w:bCs/>
                <w:color w:val="000000"/>
                <w:sz w:val="20"/>
                <w:szCs w:val="20"/>
              </w:rPr>
              <w:t>200,0</w:t>
            </w:r>
          </w:p>
        </w:tc>
        <w:tc>
          <w:tcPr>
            <w:tcW w:w="1056" w:type="dxa"/>
            <w:tcBorders>
              <w:top w:val="single" w:sz="4" w:space="0" w:color="auto"/>
              <w:left w:val="single" w:sz="4" w:space="0" w:color="auto"/>
              <w:bottom w:val="single" w:sz="4" w:space="0" w:color="auto"/>
              <w:right w:val="single" w:sz="4" w:space="0" w:color="auto"/>
            </w:tcBorders>
          </w:tcPr>
          <w:p w:rsidR="005C10E7" w:rsidRPr="008F7B1C" w:rsidRDefault="005C10E7" w:rsidP="008F7B1C">
            <w:pPr>
              <w:jc w:val="center"/>
              <w:rPr>
                <w:sz w:val="20"/>
                <w:szCs w:val="20"/>
              </w:rPr>
            </w:pPr>
            <w:r w:rsidRPr="008F7B1C">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5C10E7" w:rsidRPr="008F7B1C" w:rsidRDefault="005C10E7" w:rsidP="008F7B1C">
            <w:pPr>
              <w:jc w:val="center"/>
              <w:rPr>
                <w:sz w:val="20"/>
                <w:szCs w:val="20"/>
              </w:rPr>
            </w:pPr>
            <w:r w:rsidRPr="008F7B1C">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5C10E7" w:rsidRPr="008F7B1C" w:rsidRDefault="005C10E7" w:rsidP="008F7B1C">
            <w:pPr>
              <w:jc w:val="center"/>
              <w:rPr>
                <w:sz w:val="20"/>
                <w:szCs w:val="20"/>
              </w:rPr>
            </w:pPr>
            <w:r w:rsidRPr="008F7B1C">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5C10E7" w:rsidRPr="008F7B1C" w:rsidRDefault="005C10E7" w:rsidP="008F7B1C">
            <w:pPr>
              <w:jc w:val="center"/>
              <w:rPr>
                <w:sz w:val="20"/>
                <w:szCs w:val="20"/>
              </w:rPr>
            </w:pPr>
            <w:r w:rsidRPr="008F7B1C">
              <w:rPr>
                <w:bCs/>
                <w:color w:val="000000"/>
                <w:sz w:val="20"/>
                <w:szCs w:val="20"/>
              </w:rPr>
              <w:t>1000,0</w:t>
            </w:r>
          </w:p>
        </w:tc>
        <w:tc>
          <w:tcPr>
            <w:tcW w:w="772" w:type="dxa"/>
            <w:tcBorders>
              <w:top w:val="single" w:sz="4" w:space="0" w:color="auto"/>
              <w:left w:val="single" w:sz="4" w:space="0" w:color="auto"/>
              <w:bottom w:val="single" w:sz="4" w:space="0" w:color="auto"/>
            </w:tcBorders>
          </w:tcPr>
          <w:p w:rsidR="005C10E7" w:rsidRPr="008F7B1C" w:rsidRDefault="005C10E7" w:rsidP="008F7B1C">
            <w:pPr>
              <w:jc w:val="center"/>
              <w:rPr>
                <w:sz w:val="20"/>
                <w:szCs w:val="20"/>
              </w:rPr>
            </w:pPr>
            <w:r w:rsidRPr="008F7B1C">
              <w:rPr>
                <w:bCs/>
                <w:color w:val="000000"/>
                <w:sz w:val="20"/>
                <w:szCs w:val="20"/>
              </w:rPr>
              <w:t>1000,0</w:t>
            </w:r>
          </w:p>
        </w:tc>
      </w:tr>
      <w:tr w:rsidR="005C10E7" w:rsidRPr="00244AAB" w:rsidTr="00B26910">
        <w:tc>
          <w:tcPr>
            <w:tcW w:w="851" w:type="dxa"/>
            <w:vMerge/>
            <w:tcBorders>
              <w:top w:val="single" w:sz="4" w:space="0" w:color="auto"/>
              <w:bottom w:val="single" w:sz="4" w:space="0" w:color="auto"/>
              <w:right w:val="single" w:sz="4" w:space="0" w:color="auto"/>
            </w:tcBorders>
          </w:tcPr>
          <w:p w:rsidR="005C10E7" w:rsidRPr="00244AAB" w:rsidRDefault="005C10E7"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5C10E7" w:rsidRPr="00E84222" w:rsidRDefault="005C10E7" w:rsidP="004232CF">
            <w:pPr>
              <w:autoSpaceDE w:val="0"/>
              <w:autoSpaceDN w:val="0"/>
              <w:adjustRightInd w:val="0"/>
              <w:jc w:val="center"/>
              <w:rPr>
                <w:rFonts w:eastAsia="Calibri"/>
                <w:bCs/>
                <w:sz w:val="20"/>
                <w:szCs w:val="20"/>
              </w:rPr>
            </w:pPr>
            <w:r w:rsidRPr="00E8422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8F7B1C" w:rsidRDefault="005C10E7"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8F7B1C" w:rsidRDefault="005C10E7" w:rsidP="004232CF">
            <w:pPr>
              <w:autoSpaceDE w:val="0"/>
              <w:autoSpaceDN w:val="0"/>
              <w:adjustRightInd w:val="0"/>
              <w:ind w:left="-84" w:right="-62"/>
              <w:jc w:val="center"/>
              <w:rPr>
                <w:rFonts w:eastAsia="Calibri"/>
                <w:bCs/>
                <w:sz w:val="20"/>
                <w:szCs w:val="20"/>
              </w:rPr>
            </w:pPr>
            <w:r w:rsidRPr="008F7B1C">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8F7B1C" w:rsidRDefault="005C10E7"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C10E7" w:rsidRPr="008F7B1C" w:rsidRDefault="005C10E7"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8F7B1C" w:rsidRDefault="005C10E7"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8F7B1C" w:rsidRDefault="005C10E7"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8F7B1C" w:rsidRDefault="005C10E7"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772" w:type="dxa"/>
            <w:tcBorders>
              <w:top w:val="single" w:sz="4" w:space="0" w:color="auto"/>
              <w:left w:val="single" w:sz="4" w:space="0" w:color="auto"/>
              <w:bottom w:val="single" w:sz="4" w:space="0" w:color="auto"/>
            </w:tcBorders>
          </w:tcPr>
          <w:p w:rsidR="005C10E7" w:rsidRPr="008F7B1C" w:rsidRDefault="005C10E7" w:rsidP="004232CF">
            <w:pPr>
              <w:autoSpaceDE w:val="0"/>
              <w:autoSpaceDN w:val="0"/>
              <w:adjustRightInd w:val="0"/>
              <w:jc w:val="center"/>
              <w:rPr>
                <w:rFonts w:eastAsia="Calibri"/>
                <w:bCs/>
                <w:sz w:val="20"/>
                <w:szCs w:val="20"/>
              </w:rPr>
            </w:pPr>
            <w:r w:rsidRPr="008F7B1C">
              <w:rPr>
                <w:rFonts w:eastAsia="Calibri"/>
                <w:bCs/>
                <w:sz w:val="20"/>
                <w:szCs w:val="20"/>
              </w:rPr>
              <w:t>0</w:t>
            </w:r>
          </w:p>
        </w:tc>
      </w:tr>
      <w:tr w:rsidR="005C10E7" w:rsidRPr="00244AAB" w:rsidTr="00B26910">
        <w:tc>
          <w:tcPr>
            <w:tcW w:w="851" w:type="dxa"/>
            <w:vMerge/>
            <w:tcBorders>
              <w:top w:val="single" w:sz="4" w:space="0" w:color="auto"/>
              <w:bottom w:val="single" w:sz="4" w:space="0" w:color="auto"/>
              <w:right w:val="single" w:sz="4" w:space="0" w:color="auto"/>
            </w:tcBorders>
          </w:tcPr>
          <w:p w:rsidR="005C10E7" w:rsidRPr="00244AAB" w:rsidRDefault="005C10E7"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C10E7" w:rsidRPr="008737EE" w:rsidRDefault="005C10E7" w:rsidP="002F5825">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C10E7" w:rsidRPr="008737EE" w:rsidRDefault="005C10E7" w:rsidP="002F5825">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5C10E7" w:rsidRPr="00E84222" w:rsidRDefault="005C10E7" w:rsidP="004232CF">
            <w:pPr>
              <w:autoSpaceDE w:val="0"/>
              <w:autoSpaceDN w:val="0"/>
              <w:adjustRightInd w:val="0"/>
              <w:jc w:val="center"/>
              <w:rPr>
                <w:rFonts w:eastAsia="Calibri"/>
                <w:bCs/>
                <w:sz w:val="20"/>
                <w:szCs w:val="20"/>
              </w:rPr>
            </w:pPr>
            <w:r w:rsidRPr="00E8422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8F7B1C" w:rsidRDefault="005C10E7"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8F7B1C" w:rsidRDefault="005C10E7" w:rsidP="004232CF">
            <w:pPr>
              <w:autoSpaceDE w:val="0"/>
              <w:autoSpaceDN w:val="0"/>
              <w:adjustRightInd w:val="0"/>
              <w:ind w:left="-84" w:right="-62"/>
              <w:jc w:val="center"/>
              <w:rPr>
                <w:rFonts w:eastAsia="Calibri"/>
                <w:bCs/>
                <w:sz w:val="20"/>
                <w:szCs w:val="20"/>
              </w:rPr>
            </w:pPr>
            <w:r w:rsidRPr="008F7B1C">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8F7B1C" w:rsidRDefault="005C10E7"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C10E7" w:rsidRPr="008F7B1C" w:rsidRDefault="005C10E7"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8F7B1C" w:rsidRDefault="005C10E7"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8F7B1C" w:rsidRDefault="005C10E7"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8F7B1C" w:rsidRDefault="005C10E7"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772" w:type="dxa"/>
            <w:tcBorders>
              <w:top w:val="single" w:sz="4" w:space="0" w:color="auto"/>
              <w:left w:val="single" w:sz="4" w:space="0" w:color="auto"/>
              <w:bottom w:val="single" w:sz="4" w:space="0" w:color="auto"/>
            </w:tcBorders>
          </w:tcPr>
          <w:p w:rsidR="005C10E7" w:rsidRPr="008F7B1C" w:rsidRDefault="005C10E7" w:rsidP="004232CF">
            <w:pPr>
              <w:autoSpaceDE w:val="0"/>
              <w:autoSpaceDN w:val="0"/>
              <w:adjustRightInd w:val="0"/>
              <w:jc w:val="center"/>
              <w:rPr>
                <w:rFonts w:eastAsia="Calibri"/>
                <w:bCs/>
                <w:sz w:val="20"/>
                <w:szCs w:val="20"/>
              </w:rPr>
            </w:pPr>
            <w:r w:rsidRPr="008F7B1C">
              <w:rPr>
                <w:rFonts w:eastAsia="Calibri"/>
                <w:bCs/>
                <w:sz w:val="20"/>
                <w:szCs w:val="20"/>
              </w:rPr>
              <w:t>0</w:t>
            </w:r>
          </w:p>
        </w:tc>
      </w:tr>
      <w:tr w:rsidR="005C10E7" w:rsidRPr="00244AAB" w:rsidTr="00B26910">
        <w:tc>
          <w:tcPr>
            <w:tcW w:w="851" w:type="dxa"/>
            <w:vMerge/>
            <w:tcBorders>
              <w:top w:val="single" w:sz="4" w:space="0" w:color="auto"/>
              <w:bottom w:val="single" w:sz="4" w:space="0" w:color="auto"/>
              <w:right w:val="single" w:sz="4" w:space="0" w:color="auto"/>
            </w:tcBorders>
          </w:tcPr>
          <w:p w:rsidR="005C10E7" w:rsidRPr="00244AAB" w:rsidRDefault="005C10E7" w:rsidP="008F7B1C">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C10E7" w:rsidRPr="00244AAB" w:rsidRDefault="005C10E7" w:rsidP="008F7B1C">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C10E7" w:rsidRPr="00244AAB" w:rsidRDefault="005C10E7" w:rsidP="008F7B1C">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C10E7" w:rsidRPr="00244AAB" w:rsidRDefault="005C10E7" w:rsidP="008F7B1C">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C10E7" w:rsidRPr="00244AAB" w:rsidRDefault="005C10E7" w:rsidP="008F7B1C">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5C10E7" w:rsidRPr="00E84222" w:rsidRDefault="005C10E7" w:rsidP="008F7B1C">
            <w:pPr>
              <w:ind w:left="-113" w:right="-113"/>
              <w:jc w:val="center"/>
              <w:rPr>
                <w:bCs/>
                <w:color w:val="000000"/>
                <w:sz w:val="20"/>
                <w:szCs w:val="20"/>
              </w:rPr>
            </w:pPr>
            <w:r w:rsidRPr="00E84222">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5C10E7" w:rsidRPr="008F7B1C" w:rsidRDefault="005C10E7" w:rsidP="008F7B1C">
            <w:pPr>
              <w:ind w:left="-113" w:right="-113"/>
              <w:jc w:val="center"/>
              <w:rPr>
                <w:bCs/>
                <w:color w:val="000000"/>
                <w:sz w:val="20"/>
                <w:szCs w:val="20"/>
              </w:rPr>
            </w:pPr>
            <w:r w:rsidRPr="008F7B1C">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5C10E7" w:rsidRPr="008F7B1C" w:rsidRDefault="005C10E7" w:rsidP="008F7B1C">
            <w:pPr>
              <w:jc w:val="center"/>
              <w:rPr>
                <w:sz w:val="20"/>
                <w:szCs w:val="20"/>
              </w:rPr>
            </w:pPr>
            <w:r w:rsidRPr="008F7B1C">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5C10E7" w:rsidRPr="008F7B1C" w:rsidRDefault="005C10E7" w:rsidP="008F7B1C">
            <w:pPr>
              <w:jc w:val="center"/>
              <w:rPr>
                <w:sz w:val="20"/>
                <w:szCs w:val="20"/>
              </w:rPr>
            </w:pPr>
            <w:r w:rsidRPr="008F7B1C">
              <w:rPr>
                <w:bCs/>
                <w:color w:val="000000"/>
                <w:sz w:val="20"/>
                <w:szCs w:val="20"/>
              </w:rPr>
              <w:t>200,0</w:t>
            </w:r>
          </w:p>
        </w:tc>
        <w:tc>
          <w:tcPr>
            <w:tcW w:w="1056" w:type="dxa"/>
            <w:tcBorders>
              <w:top w:val="single" w:sz="4" w:space="0" w:color="auto"/>
              <w:left w:val="single" w:sz="4" w:space="0" w:color="auto"/>
              <w:bottom w:val="single" w:sz="4" w:space="0" w:color="auto"/>
              <w:right w:val="single" w:sz="4" w:space="0" w:color="auto"/>
            </w:tcBorders>
          </w:tcPr>
          <w:p w:rsidR="005C10E7" w:rsidRPr="008F7B1C" w:rsidRDefault="005C10E7" w:rsidP="008F7B1C">
            <w:pPr>
              <w:jc w:val="center"/>
              <w:rPr>
                <w:sz w:val="20"/>
                <w:szCs w:val="20"/>
              </w:rPr>
            </w:pPr>
            <w:r w:rsidRPr="008F7B1C">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5C10E7" w:rsidRPr="008F7B1C" w:rsidRDefault="005C10E7" w:rsidP="008F7B1C">
            <w:pPr>
              <w:jc w:val="center"/>
              <w:rPr>
                <w:sz w:val="20"/>
                <w:szCs w:val="20"/>
              </w:rPr>
            </w:pPr>
            <w:r w:rsidRPr="008F7B1C">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5C10E7" w:rsidRPr="008F7B1C" w:rsidRDefault="005C10E7" w:rsidP="008F7B1C">
            <w:pPr>
              <w:jc w:val="center"/>
              <w:rPr>
                <w:sz w:val="20"/>
                <w:szCs w:val="20"/>
              </w:rPr>
            </w:pPr>
            <w:r w:rsidRPr="008F7B1C">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5C10E7" w:rsidRPr="008F7B1C" w:rsidRDefault="005C10E7" w:rsidP="008F7B1C">
            <w:pPr>
              <w:jc w:val="center"/>
              <w:rPr>
                <w:sz w:val="20"/>
                <w:szCs w:val="20"/>
              </w:rPr>
            </w:pPr>
            <w:r w:rsidRPr="008F7B1C">
              <w:rPr>
                <w:bCs/>
                <w:color w:val="000000"/>
                <w:sz w:val="20"/>
                <w:szCs w:val="20"/>
              </w:rPr>
              <w:t>1000,0</w:t>
            </w:r>
          </w:p>
        </w:tc>
        <w:tc>
          <w:tcPr>
            <w:tcW w:w="772" w:type="dxa"/>
            <w:tcBorders>
              <w:top w:val="single" w:sz="4" w:space="0" w:color="auto"/>
              <w:left w:val="single" w:sz="4" w:space="0" w:color="auto"/>
              <w:bottom w:val="single" w:sz="4" w:space="0" w:color="auto"/>
            </w:tcBorders>
          </w:tcPr>
          <w:p w:rsidR="005C10E7" w:rsidRPr="008F7B1C" w:rsidRDefault="005C10E7" w:rsidP="008F7B1C">
            <w:pPr>
              <w:jc w:val="center"/>
              <w:rPr>
                <w:sz w:val="20"/>
                <w:szCs w:val="20"/>
              </w:rPr>
            </w:pPr>
            <w:r w:rsidRPr="008F7B1C">
              <w:rPr>
                <w:bCs/>
                <w:color w:val="000000"/>
                <w:sz w:val="20"/>
                <w:szCs w:val="20"/>
              </w:rPr>
              <w:t>1000,0</w:t>
            </w:r>
          </w:p>
        </w:tc>
      </w:tr>
      <w:tr w:rsidR="005C10E7" w:rsidRPr="00244AAB" w:rsidTr="00B26910">
        <w:tc>
          <w:tcPr>
            <w:tcW w:w="851" w:type="dxa"/>
            <w:vMerge/>
            <w:tcBorders>
              <w:top w:val="single" w:sz="4" w:space="0" w:color="auto"/>
              <w:bottom w:val="single" w:sz="4" w:space="0" w:color="auto"/>
              <w:right w:val="single" w:sz="4" w:space="0" w:color="auto"/>
            </w:tcBorders>
          </w:tcPr>
          <w:p w:rsidR="005C10E7" w:rsidRPr="00244AAB" w:rsidRDefault="005C10E7"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5C10E7" w:rsidRPr="00E84222" w:rsidRDefault="005C10E7" w:rsidP="004232CF">
            <w:pPr>
              <w:autoSpaceDE w:val="0"/>
              <w:autoSpaceDN w:val="0"/>
              <w:adjustRightInd w:val="0"/>
              <w:jc w:val="center"/>
              <w:rPr>
                <w:rFonts w:eastAsia="Calibri"/>
                <w:bCs/>
                <w:sz w:val="20"/>
                <w:szCs w:val="20"/>
              </w:rPr>
            </w:pPr>
            <w:r w:rsidRPr="00E8422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r>
      <w:tr w:rsidR="005C10E7" w:rsidRPr="00244AAB" w:rsidTr="00B26910">
        <w:tc>
          <w:tcPr>
            <w:tcW w:w="851" w:type="dxa"/>
            <w:vMerge w:val="restart"/>
            <w:tcBorders>
              <w:top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both"/>
              <w:rPr>
                <w:rFonts w:eastAsia="Calibri"/>
                <w:bCs/>
                <w:sz w:val="20"/>
                <w:szCs w:val="20"/>
              </w:rPr>
            </w:pPr>
            <w:r w:rsidRPr="00244AAB">
              <w:rPr>
                <w:rFonts w:eastAsia="Calibri"/>
                <w:bCs/>
                <w:sz w:val="20"/>
                <w:szCs w:val="20"/>
              </w:rPr>
              <w:t>Основн</w:t>
            </w:r>
            <w:r w:rsidRPr="00244AAB">
              <w:rPr>
                <w:rFonts w:eastAsia="Calibri"/>
                <w:bCs/>
                <w:sz w:val="20"/>
                <w:szCs w:val="20"/>
              </w:rPr>
              <w:lastRenderedPageBreak/>
              <w:t xml:space="preserve">ое </w:t>
            </w:r>
            <w:r w:rsidRPr="00AA1295">
              <w:rPr>
                <w:rFonts w:eastAsia="Calibri"/>
                <w:bCs/>
                <w:sz w:val="20"/>
                <w:szCs w:val="20"/>
              </w:rPr>
              <w:t>мероприятие</w:t>
            </w:r>
            <w:r>
              <w:rPr>
                <w:rFonts w:eastAsia="Calibri"/>
                <w:bCs/>
                <w:sz w:val="20"/>
                <w:szCs w:val="20"/>
              </w:rPr>
              <w:t xml:space="preserve"> 3</w:t>
            </w:r>
          </w:p>
        </w:tc>
        <w:tc>
          <w:tcPr>
            <w:tcW w:w="1645" w:type="dxa"/>
            <w:vMerge w:val="restart"/>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both"/>
              <w:rPr>
                <w:rFonts w:eastAsia="Calibri"/>
                <w:bCs/>
                <w:sz w:val="20"/>
                <w:szCs w:val="20"/>
              </w:rPr>
            </w:pPr>
            <w:r w:rsidRPr="00615E8E">
              <w:rPr>
                <w:rFonts w:eastAsia="Calibri"/>
                <w:bCs/>
                <w:sz w:val="20"/>
                <w:szCs w:val="20"/>
              </w:rPr>
              <w:lastRenderedPageBreak/>
              <w:t xml:space="preserve">Реализация </w:t>
            </w:r>
            <w:r w:rsidRPr="00615E8E">
              <w:rPr>
                <w:rFonts w:eastAsia="Calibri"/>
                <w:bCs/>
                <w:sz w:val="20"/>
                <w:szCs w:val="20"/>
              </w:rPr>
              <w:lastRenderedPageBreak/>
              <w:t>мероприятий регионального проекта «Социальная активность»</w:t>
            </w:r>
          </w:p>
        </w:tc>
        <w:tc>
          <w:tcPr>
            <w:tcW w:w="765"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5C10E7" w:rsidRPr="00E84222" w:rsidRDefault="005C10E7" w:rsidP="002F5825">
            <w:pPr>
              <w:autoSpaceDE w:val="0"/>
              <w:autoSpaceDN w:val="0"/>
              <w:adjustRightInd w:val="0"/>
              <w:jc w:val="center"/>
              <w:rPr>
                <w:rFonts w:eastAsia="Calibri"/>
                <w:bCs/>
                <w:color w:val="C00000"/>
                <w:sz w:val="20"/>
                <w:szCs w:val="20"/>
              </w:rPr>
            </w:pPr>
            <w:r w:rsidRPr="00E84222">
              <w:rPr>
                <w:rFonts w:eastAsia="Calibri"/>
                <w:bCs/>
                <w:color w:val="C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C10E7" w:rsidRPr="00244AAB" w:rsidRDefault="005C10E7" w:rsidP="002F5825">
            <w:pPr>
              <w:autoSpaceDE w:val="0"/>
              <w:autoSpaceDN w:val="0"/>
              <w:adjustRightInd w:val="0"/>
              <w:rPr>
                <w:rFonts w:eastAsia="Calibri"/>
                <w:bCs/>
                <w:sz w:val="20"/>
                <w:szCs w:val="20"/>
              </w:rPr>
            </w:pPr>
            <w:r>
              <w:rPr>
                <w:rFonts w:eastAsia="Calibri"/>
                <w:bCs/>
                <w:sz w:val="20"/>
                <w:szCs w:val="20"/>
              </w:rPr>
              <w:t>0</w:t>
            </w:r>
          </w:p>
        </w:tc>
      </w:tr>
      <w:tr w:rsidR="005C10E7" w:rsidRPr="00244AAB" w:rsidTr="00B26910">
        <w:tc>
          <w:tcPr>
            <w:tcW w:w="851" w:type="dxa"/>
            <w:vMerge/>
            <w:tcBorders>
              <w:top w:val="single" w:sz="4" w:space="0" w:color="auto"/>
              <w:bottom w:val="single" w:sz="4" w:space="0" w:color="auto"/>
              <w:right w:val="single" w:sz="4" w:space="0" w:color="auto"/>
            </w:tcBorders>
          </w:tcPr>
          <w:p w:rsidR="005C10E7" w:rsidRPr="00244AAB" w:rsidRDefault="005C10E7"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r>
      <w:tr w:rsidR="005C10E7" w:rsidRPr="00244AAB" w:rsidTr="00B26910">
        <w:tc>
          <w:tcPr>
            <w:tcW w:w="851" w:type="dxa"/>
            <w:vMerge/>
            <w:tcBorders>
              <w:top w:val="single" w:sz="4" w:space="0" w:color="auto"/>
              <w:bottom w:val="single" w:sz="4" w:space="0" w:color="auto"/>
              <w:right w:val="single" w:sz="4" w:space="0" w:color="auto"/>
            </w:tcBorders>
          </w:tcPr>
          <w:p w:rsidR="005C10E7" w:rsidRPr="00244AAB" w:rsidRDefault="005C10E7"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C10E7" w:rsidRPr="008737EE" w:rsidRDefault="005C10E7" w:rsidP="002F5825">
            <w:pPr>
              <w:autoSpaceDE w:val="0"/>
              <w:autoSpaceDN w:val="0"/>
              <w:adjustRightInd w:val="0"/>
              <w:jc w:val="both"/>
              <w:rPr>
                <w:rFonts w:eastAsia="Calibri"/>
                <w:bCs/>
                <w:sz w:val="20"/>
                <w:szCs w:val="20"/>
              </w:rPr>
            </w:pPr>
            <w:r w:rsidRPr="008737EE">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r>
      <w:tr w:rsidR="005C10E7" w:rsidRPr="00244AAB" w:rsidTr="00B26910">
        <w:tc>
          <w:tcPr>
            <w:tcW w:w="851" w:type="dxa"/>
            <w:vMerge/>
            <w:tcBorders>
              <w:top w:val="single" w:sz="4" w:space="0" w:color="auto"/>
              <w:bottom w:val="single" w:sz="4" w:space="0" w:color="auto"/>
              <w:right w:val="single" w:sz="4" w:space="0" w:color="auto"/>
            </w:tcBorders>
          </w:tcPr>
          <w:p w:rsidR="005C10E7" w:rsidRPr="00244AAB" w:rsidRDefault="005C10E7"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5C10E7" w:rsidRPr="005C10A5" w:rsidRDefault="005C10E7" w:rsidP="002F5825">
            <w:pPr>
              <w:autoSpaceDE w:val="0"/>
              <w:autoSpaceDN w:val="0"/>
              <w:adjustRightInd w:val="0"/>
              <w:jc w:val="center"/>
              <w:rPr>
                <w:rFonts w:eastAsia="Calibri"/>
                <w:bCs/>
                <w:color w:val="C00000"/>
                <w:sz w:val="20"/>
                <w:szCs w:val="20"/>
              </w:rPr>
            </w:pPr>
            <w:r>
              <w:rPr>
                <w:rFonts w:eastAsia="Calibri"/>
                <w:bCs/>
                <w:color w:val="C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C10E7" w:rsidRPr="00244AAB" w:rsidRDefault="005C10E7" w:rsidP="002F5825">
            <w:pPr>
              <w:autoSpaceDE w:val="0"/>
              <w:autoSpaceDN w:val="0"/>
              <w:adjustRightInd w:val="0"/>
              <w:rPr>
                <w:rFonts w:eastAsia="Calibri"/>
                <w:bCs/>
                <w:sz w:val="20"/>
                <w:szCs w:val="20"/>
              </w:rPr>
            </w:pPr>
            <w:r>
              <w:rPr>
                <w:rFonts w:eastAsia="Calibri"/>
                <w:bCs/>
                <w:sz w:val="20"/>
                <w:szCs w:val="20"/>
              </w:rPr>
              <w:t>0</w:t>
            </w:r>
          </w:p>
        </w:tc>
      </w:tr>
      <w:tr w:rsidR="005C10E7" w:rsidRPr="00244AAB" w:rsidTr="00B26910">
        <w:tc>
          <w:tcPr>
            <w:tcW w:w="851" w:type="dxa"/>
            <w:vMerge/>
            <w:tcBorders>
              <w:top w:val="single" w:sz="4" w:space="0" w:color="auto"/>
              <w:bottom w:val="single" w:sz="4" w:space="0" w:color="auto"/>
              <w:right w:val="single" w:sz="4" w:space="0" w:color="auto"/>
            </w:tcBorders>
          </w:tcPr>
          <w:p w:rsidR="005C10E7" w:rsidRPr="00244AAB" w:rsidRDefault="005C10E7"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r>
      <w:tr w:rsidR="005C10E7" w:rsidRPr="00244AAB" w:rsidTr="00B26910">
        <w:trPr>
          <w:trHeight w:val="300"/>
        </w:trPr>
        <w:tc>
          <w:tcPr>
            <w:tcW w:w="851" w:type="dxa"/>
            <w:vMerge w:val="restart"/>
            <w:tcBorders>
              <w:top w:val="single" w:sz="4" w:space="0" w:color="auto"/>
              <w:bottom w:val="single" w:sz="4" w:space="0" w:color="auto"/>
              <w:right w:val="single" w:sz="4" w:space="0" w:color="auto"/>
            </w:tcBorders>
          </w:tcPr>
          <w:p w:rsidR="005C10E7" w:rsidRDefault="005C10E7" w:rsidP="002E2B4B">
            <w:pPr>
              <w:autoSpaceDE w:val="0"/>
              <w:autoSpaceDN w:val="0"/>
              <w:adjustRightInd w:val="0"/>
              <w:jc w:val="both"/>
            </w:pPr>
          </w:p>
          <w:p w:rsidR="005C10E7" w:rsidRPr="00AA1295" w:rsidRDefault="000E0D8B" w:rsidP="002E2B4B">
            <w:pPr>
              <w:autoSpaceDE w:val="0"/>
              <w:autoSpaceDN w:val="0"/>
              <w:adjustRightInd w:val="0"/>
              <w:jc w:val="both"/>
              <w:rPr>
                <w:rFonts w:eastAsia="Calibri"/>
                <w:bCs/>
                <w:sz w:val="20"/>
                <w:szCs w:val="20"/>
              </w:rPr>
            </w:pPr>
            <w:hyperlink r:id="rId20" w:history="1">
              <w:r w:rsidR="005C10E7" w:rsidRPr="00AA1295">
                <w:rPr>
                  <w:rFonts w:eastAsia="Calibri"/>
                  <w:bCs/>
                  <w:sz w:val="20"/>
                  <w:szCs w:val="20"/>
                </w:rPr>
                <w:t>Подпрограмма</w:t>
              </w:r>
            </w:hyperlink>
          </w:p>
        </w:tc>
        <w:tc>
          <w:tcPr>
            <w:tcW w:w="1645" w:type="dxa"/>
            <w:vMerge w:val="restart"/>
            <w:tcBorders>
              <w:top w:val="single" w:sz="4" w:space="0" w:color="auto"/>
              <w:left w:val="single" w:sz="4" w:space="0" w:color="auto"/>
              <w:bottom w:val="single" w:sz="4" w:space="0" w:color="auto"/>
              <w:right w:val="single" w:sz="4" w:space="0" w:color="auto"/>
            </w:tcBorders>
          </w:tcPr>
          <w:p w:rsidR="005C10E7" w:rsidRPr="00AA1295" w:rsidRDefault="005C10E7" w:rsidP="002E2B4B">
            <w:pPr>
              <w:autoSpaceDE w:val="0"/>
              <w:autoSpaceDN w:val="0"/>
              <w:adjustRightInd w:val="0"/>
              <w:jc w:val="both"/>
              <w:rPr>
                <w:rFonts w:eastAsia="Calibri"/>
                <w:bCs/>
                <w:sz w:val="20"/>
                <w:szCs w:val="20"/>
              </w:rPr>
            </w:pPr>
            <w:r w:rsidRPr="00AA1295">
              <w:rPr>
                <w:rFonts w:eastAsia="Calibri"/>
                <w:bCs/>
                <w:sz w:val="20"/>
                <w:szCs w:val="20"/>
              </w:rPr>
              <w:t xml:space="preserve">«Создание в </w:t>
            </w:r>
            <w:r>
              <w:rPr>
                <w:rFonts w:eastAsia="Calibri"/>
                <w:bCs/>
                <w:sz w:val="20"/>
                <w:szCs w:val="20"/>
              </w:rPr>
              <w:t xml:space="preserve">Порецком </w:t>
            </w:r>
            <w:r w:rsidRPr="00AA1295">
              <w:rPr>
                <w:rFonts w:eastAsia="Calibri"/>
                <w:bCs/>
                <w:sz w:val="20"/>
                <w:szCs w:val="20"/>
              </w:rPr>
              <w:t>районе новых мест в общеобразовательных организациях в соответствии с прогнозируемой потребностью и современными условиями обучения»</w:t>
            </w:r>
          </w:p>
        </w:tc>
        <w:tc>
          <w:tcPr>
            <w:tcW w:w="765"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5C10E7" w:rsidRPr="00E84222" w:rsidRDefault="005C10E7" w:rsidP="002E2B4B">
            <w:pPr>
              <w:widowControl w:val="0"/>
              <w:spacing w:line="235" w:lineRule="auto"/>
              <w:ind w:left="-113" w:right="-113"/>
              <w:jc w:val="center"/>
              <w:rPr>
                <w:color w:val="000000"/>
                <w:sz w:val="20"/>
                <w:szCs w:val="20"/>
              </w:rPr>
            </w:pPr>
            <w:r w:rsidRPr="00E84222">
              <w:rPr>
                <w:color w:val="000000"/>
                <w:sz w:val="20"/>
                <w:szCs w:val="20"/>
              </w:rPr>
              <w:t>13633,4</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C10E7" w:rsidRDefault="005C10E7" w:rsidP="002E2B4B">
            <w:r w:rsidRPr="0048674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Default="005C10E7" w:rsidP="002E2B4B">
            <w:r w:rsidRPr="0048674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C10E7" w:rsidRPr="00244AAB" w:rsidRDefault="005C10E7" w:rsidP="002E2B4B">
            <w:pPr>
              <w:autoSpaceDE w:val="0"/>
              <w:autoSpaceDN w:val="0"/>
              <w:adjustRightInd w:val="0"/>
              <w:jc w:val="center"/>
              <w:rPr>
                <w:rFonts w:eastAsia="Calibri"/>
                <w:bCs/>
                <w:sz w:val="20"/>
                <w:szCs w:val="20"/>
              </w:rPr>
            </w:pPr>
            <w:r>
              <w:rPr>
                <w:rFonts w:eastAsia="Calibri"/>
                <w:bCs/>
                <w:sz w:val="20"/>
                <w:szCs w:val="20"/>
              </w:rPr>
              <w:t>0</w:t>
            </w:r>
          </w:p>
        </w:tc>
      </w:tr>
      <w:tr w:rsidR="005C10E7" w:rsidRPr="00244AAB" w:rsidTr="00B26910">
        <w:tc>
          <w:tcPr>
            <w:tcW w:w="851" w:type="dxa"/>
            <w:vMerge/>
            <w:tcBorders>
              <w:top w:val="single" w:sz="4" w:space="0" w:color="auto"/>
              <w:bottom w:val="single" w:sz="4" w:space="0" w:color="auto"/>
              <w:right w:val="single" w:sz="4" w:space="0" w:color="auto"/>
            </w:tcBorders>
          </w:tcPr>
          <w:p w:rsidR="005C10E7" w:rsidRPr="00244AAB" w:rsidRDefault="005C10E7" w:rsidP="002E2B4B">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5C10E7" w:rsidRPr="00E84222" w:rsidRDefault="005C10E7" w:rsidP="002E2B4B">
            <w:pPr>
              <w:widowControl w:val="0"/>
              <w:spacing w:line="235" w:lineRule="auto"/>
              <w:ind w:left="-113" w:right="-113"/>
              <w:jc w:val="center"/>
              <w:rPr>
                <w:color w:val="000000"/>
                <w:sz w:val="20"/>
                <w:szCs w:val="20"/>
              </w:rPr>
            </w:pPr>
            <w:r w:rsidRPr="00E84222">
              <w:rPr>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C10E7" w:rsidRDefault="005C10E7" w:rsidP="002E2B4B">
            <w:r w:rsidRPr="0048674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Default="005C10E7" w:rsidP="002E2B4B">
            <w:r w:rsidRPr="0048674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C10E7" w:rsidRPr="00244AAB" w:rsidRDefault="005C10E7" w:rsidP="002E2B4B">
            <w:pPr>
              <w:autoSpaceDE w:val="0"/>
              <w:autoSpaceDN w:val="0"/>
              <w:adjustRightInd w:val="0"/>
              <w:jc w:val="center"/>
              <w:rPr>
                <w:rFonts w:eastAsia="Calibri"/>
                <w:bCs/>
                <w:sz w:val="20"/>
                <w:szCs w:val="20"/>
              </w:rPr>
            </w:pPr>
            <w:r>
              <w:rPr>
                <w:rFonts w:eastAsia="Calibri"/>
                <w:bCs/>
                <w:sz w:val="20"/>
                <w:szCs w:val="20"/>
              </w:rPr>
              <w:t>0</w:t>
            </w:r>
          </w:p>
        </w:tc>
      </w:tr>
      <w:tr w:rsidR="005C10E7" w:rsidRPr="00244AAB" w:rsidTr="00B26910">
        <w:tc>
          <w:tcPr>
            <w:tcW w:w="851" w:type="dxa"/>
            <w:vMerge/>
            <w:tcBorders>
              <w:top w:val="single" w:sz="4" w:space="0" w:color="auto"/>
              <w:bottom w:val="single" w:sz="4" w:space="0" w:color="auto"/>
              <w:right w:val="single" w:sz="4" w:space="0" w:color="auto"/>
            </w:tcBorders>
          </w:tcPr>
          <w:p w:rsidR="005C10E7" w:rsidRPr="00244AAB" w:rsidRDefault="005C10E7" w:rsidP="002E2B4B">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5C10E7" w:rsidRPr="00E84222" w:rsidRDefault="005C10E7" w:rsidP="002E2B4B">
            <w:pPr>
              <w:widowControl w:val="0"/>
              <w:spacing w:line="235" w:lineRule="auto"/>
              <w:ind w:left="-113" w:right="-113"/>
              <w:jc w:val="center"/>
              <w:rPr>
                <w:color w:val="000000"/>
                <w:sz w:val="20"/>
                <w:szCs w:val="20"/>
              </w:rPr>
            </w:pPr>
            <w:r w:rsidRPr="00E84222">
              <w:rPr>
                <w:color w:val="000000"/>
                <w:sz w:val="20"/>
                <w:szCs w:val="20"/>
              </w:rPr>
              <w:t>12815,4</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C10E7" w:rsidRDefault="005C10E7" w:rsidP="002E2B4B">
            <w:r w:rsidRPr="0048674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Default="005C10E7" w:rsidP="002E2B4B">
            <w:r w:rsidRPr="0048674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C10E7" w:rsidRPr="00244AAB" w:rsidRDefault="005C10E7" w:rsidP="002E2B4B">
            <w:pPr>
              <w:autoSpaceDE w:val="0"/>
              <w:autoSpaceDN w:val="0"/>
              <w:adjustRightInd w:val="0"/>
              <w:jc w:val="center"/>
              <w:rPr>
                <w:rFonts w:eastAsia="Calibri"/>
                <w:bCs/>
                <w:sz w:val="20"/>
                <w:szCs w:val="20"/>
              </w:rPr>
            </w:pPr>
            <w:r>
              <w:rPr>
                <w:rFonts w:eastAsia="Calibri"/>
                <w:bCs/>
                <w:sz w:val="20"/>
                <w:szCs w:val="20"/>
              </w:rPr>
              <w:t>0</w:t>
            </w:r>
          </w:p>
        </w:tc>
      </w:tr>
      <w:tr w:rsidR="005C10E7" w:rsidRPr="00244AAB" w:rsidTr="00B26910">
        <w:tc>
          <w:tcPr>
            <w:tcW w:w="851" w:type="dxa"/>
            <w:vMerge/>
            <w:tcBorders>
              <w:top w:val="single" w:sz="4" w:space="0" w:color="auto"/>
              <w:bottom w:val="single" w:sz="4" w:space="0" w:color="auto"/>
              <w:right w:val="single" w:sz="4" w:space="0" w:color="auto"/>
            </w:tcBorders>
          </w:tcPr>
          <w:p w:rsidR="005C10E7" w:rsidRPr="00244AAB" w:rsidRDefault="005C10E7" w:rsidP="002E2B4B">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5C10E7" w:rsidRPr="00E84222" w:rsidRDefault="005C10E7" w:rsidP="002E2B4B">
            <w:pPr>
              <w:widowControl w:val="0"/>
              <w:spacing w:line="235" w:lineRule="auto"/>
              <w:ind w:left="-113" w:right="-113"/>
              <w:jc w:val="center"/>
              <w:rPr>
                <w:color w:val="000000"/>
                <w:sz w:val="20"/>
                <w:szCs w:val="20"/>
              </w:rPr>
            </w:pPr>
            <w:r w:rsidRPr="00E84222">
              <w:rPr>
                <w:color w:val="000000"/>
                <w:sz w:val="20"/>
                <w:szCs w:val="20"/>
              </w:rPr>
              <w:t>818,0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C10E7" w:rsidRDefault="005C10E7" w:rsidP="002E2B4B">
            <w:r w:rsidRPr="0048674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Default="005C10E7" w:rsidP="002E2B4B">
            <w:r w:rsidRPr="0048674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C10E7" w:rsidRPr="00244AAB" w:rsidRDefault="005C10E7" w:rsidP="002E2B4B">
            <w:pPr>
              <w:autoSpaceDE w:val="0"/>
              <w:autoSpaceDN w:val="0"/>
              <w:adjustRightInd w:val="0"/>
              <w:jc w:val="center"/>
              <w:rPr>
                <w:rFonts w:eastAsia="Calibri"/>
                <w:bCs/>
                <w:sz w:val="20"/>
                <w:szCs w:val="20"/>
              </w:rPr>
            </w:pPr>
            <w:r>
              <w:rPr>
                <w:rFonts w:eastAsia="Calibri"/>
                <w:bCs/>
                <w:sz w:val="20"/>
                <w:szCs w:val="20"/>
              </w:rPr>
              <w:t>0</w:t>
            </w:r>
          </w:p>
        </w:tc>
      </w:tr>
      <w:tr w:rsidR="005C10E7" w:rsidRPr="00244AAB" w:rsidTr="00B26910">
        <w:tc>
          <w:tcPr>
            <w:tcW w:w="851" w:type="dxa"/>
            <w:vMerge/>
            <w:tcBorders>
              <w:top w:val="single" w:sz="4" w:space="0" w:color="auto"/>
              <w:bottom w:val="single" w:sz="4" w:space="0" w:color="auto"/>
              <w:right w:val="single" w:sz="4" w:space="0" w:color="auto"/>
            </w:tcBorders>
          </w:tcPr>
          <w:p w:rsidR="005C10E7" w:rsidRPr="00244AAB" w:rsidRDefault="005C10E7" w:rsidP="002E2B4B">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5C10E7" w:rsidRPr="00E84222" w:rsidRDefault="005C10E7" w:rsidP="002E2B4B">
            <w:pPr>
              <w:autoSpaceDE w:val="0"/>
              <w:autoSpaceDN w:val="0"/>
              <w:adjustRightInd w:val="0"/>
              <w:jc w:val="center"/>
              <w:rPr>
                <w:rFonts w:eastAsia="Calibri"/>
                <w:bCs/>
                <w:sz w:val="20"/>
                <w:szCs w:val="20"/>
              </w:rPr>
            </w:pPr>
            <w:r w:rsidRPr="00E8422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C10E7" w:rsidRDefault="005C10E7" w:rsidP="002E2B4B">
            <w:r w:rsidRPr="0048674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Default="005C10E7" w:rsidP="002E2B4B">
            <w:r w:rsidRPr="0048674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C10E7" w:rsidRPr="00244AAB" w:rsidRDefault="005C10E7" w:rsidP="002E2B4B">
            <w:pPr>
              <w:autoSpaceDE w:val="0"/>
              <w:autoSpaceDN w:val="0"/>
              <w:adjustRightInd w:val="0"/>
              <w:jc w:val="center"/>
              <w:rPr>
                <w:rFonts w:eastAsia="Calibri"/>
                <w:bCs/>
                <w:sz w:val="20"/>
                <w:szCs w:val="20"/>
              </w:rPr>
            </w:pPr>
            <w:r>
              <w:rPr>
                <w:rFonts w:eastAsia="Calibri"/>
                <w:bCs/>
                <w:sz w:val="20"/>
                <w:szCs w:val="20"/>
              </w:rPr>
              <w:t>0</w:t>
            </w:r>
          </w:p>
        </w:tc>
      </w:tr>
      <w:tr w:rsidR="005C10E7" w:rsidRPr="00244AAB" w:rsidTr="00B26910">
        <w:tc>
          <w:tcPr>
            <w:tcW w:w="851" w:type="dxa"/>
            <w:vMerge w:val="restart"/>
            <w:tcBorders>
              <w:top w:val="single" w:sz="4" w:space="0" w:color="auto"/>
              <w:bottom w:val="single" w:sz="4" w:space="0" w:color="auto"/>
              <w:right w:val="single" w:sz="4" w:space="0" w:color="auto"/>
            </w:tcBorders>
            <w:shd w:val="clear" w:color="auto" w:fill="auto"/>
          </w:tcPr>
          <w:p w:rsidR="005C10E7" w:rsidRPr="00244AAB" w:rsidRDefault="005C10E7" w:rsidP="002E2B4B">
            <w:pPr>
              <w:autoSpaceDE w:val="0"/>
              <w:autoSpaceDN w:val="0"/>
              <w:adjustRightInd w:val="0"/>
              <w:jc w:val="both"/>
              <w:rPr>
                <w:rFonts w:eastAsia="Calibri"/>
                <w:bCs/>
                <w:sz w:val="20"/>
                <w:szCs w:val="20"/>
              </w:rPr>
            </w:pPr>
            <w:r>
              <w:rPr>
                <w:rFonts w:eastAsia="Calibri"/>
                <w:bCs/>
                <w:sz w:val="20"/>
                <w:szCs w:val="20"/>
              </w:rPr>
              <w:t>Основное мероприятие 1</w:t>
            </w:r>
          </w:p>
        </w:tc>
        <w:tc>
          <w:tcPr>
            <w:tcW w:w="1645" w:type="dxa"/>
            <w:vMerge w:val="restart"/>
            <w:tcBorders>
              <w:top w:val="single" w:sz="4" w:space="0" w:color="auto"/>
              <w:left w:val="single" w:sz="4" w:space="0" w:color="auto"/>
              <w:bottom w:val="single" w:sz="4" w:space="0" w:color="auto"/>
              <w:right w:val="single" w:sz="4" w:space="0" w:color="auto"/>
            </w:tcBorders>
            <w:shd w:val="clear" w:color="auto" w:fill="auto"/>
          </w:tcPr>
          <w:p w:rsidR="005C10E7" w:rsidRPr="00244AAB" w:rsidRDefault="005C10E7" w:rsidP="002E2B4B">
            <w:pPr>
              <w:autoSpaceDE w:val="0"/>
              <w:autoSpaceDN w:val="0"/>
              <w:adjustRightInd w:val="0"/>
              <w:jc w:val="both"/>
              <w:rPr>
                <w:rFonts w:eastAsia="Calibri"/>
                <w:bCs/>
                <w:sz w:val="20"/>
                <w:szCs w:val="20"/>
              </w:rPr>
            </w:pPr>
            <w:r w:rsidRPr="001030D6">
              <w:rPr>
                <w:rFonts w:eastAsia="Calibri"/>
                <w:bCs/>
                <w:sz w:val="20"/>
                <w:szCs w:val="20"/>
              </w:rPr>
              <w:t>Капитальный ремонт зданий муниципальных общеобразовательных организаций, имеющих износ 50 процентов и выше</w:t>
            </w:r>
          </w:p>
        </w:tc>
        <w:tc>
          <w:tcPr>
            <w:tcW w:w="765"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5C10E7" w:rsidRPr="00E84222" w:rsidRDefault="005C10E7" w:rsidP="002E2B4B">
            <w:pPr>
              <w:widowControl w:val="0"/>
              <w:spacing w:line="235" w:lineRule="auto"/>
              <w:ind w:left="-113" w:right="-113"/>
              <w:jc w:val="center"/>
              <w:rPr>
                <w:color w:val="000000"/>
                <w:sz w:val="20"/>
                <w:szCs w:val="20"/>
              </w:rPr>
            </w:pPr>
            <w:r w:rsidRPr="00E84222">
              <w:rPr>
                <w:color w:val="000000"/>
                <w:sz w:val="20"/>
                <w:szCs w:val="20"/>
              </w:rPr>
              <w:t>13633,4</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C10E7" w:rsidRPr="00244AAB" w:rsidRDefault="005C10E7" w:rsidP="002E2B4B">
            <w:pPr>
              <w:autoSpaceDE w:val="0"/>
              <w:autoSpaceDN w:val="0"/>
              <w:adjustRightInd w:val="0"/>
              <w:jc w:val="center"/>
              <w:rPr>
                <w:rFonts w:eastAsia="Calibri"/>
                <w:bCs/>
                <w:sz w:val="20"/>
                <w:szCs w:val="20"/>
              </w:rPr>
            </w:pPr>
            <w:r>
              <w:rPr>
                <w:rFonts w:eastAsia="Calibri"/>
                <w:bCs/>
                <w:sz w:val="20"/>
                <w:szCs w:val="20"/>
              </w:rPr>
              <w:t>0</w:t>
            </w:r>
          </w:p>
        </w:tc>
      </w:tr>
      <w:tr w:rsidR="005C10E7" w:rsidRPr="00244AAB" w:rsidTr="00B26910">
        <w:tc>
          <w:tcPr>
            <w:tcW w:w="851" w:type="dxa"/>
            <w:vMerge/>
            <w:tcBorders>
              <w:top w:val="single" w:sz="4" w:space="0" w:color="auto"/>
              <w:bottom w:val="single" w:sz="4" w:space="0" w:color="auto"/>
              <w:right w:val="single" w:sz="4" w:space="0" w:color="auto"/>
            </w:tcBorders>
            <w:shd w:val="clear" w:color="auto" w:fill="auto"/>
          </w:tcPr>
          <w:p w:rsidR="005C10E7" w:rsidRPr="00244AAB" w:rsidRDefault="005C10E7" w:rsidP="002E2B4B">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shd w:val="clear" w:color="auto" w:fill="auto"/>
          </w:tcPr>
          <w:p w:rsidR="005C10E7" w:rsidRPr="00244AAB" w:rsidRDefault="005C10E7" w:rsidP="002E2B4B">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5C10E7" w:rsidRPr="00E84222" w:rsidRDefault="005C10E7" w:rsidP="002E2B4B">
            <w:pPr>
              <w:widowControl w:val="0"/>
              <w:spacing w:line="235" w:lineRule="auto"/>
              <w:ind w:left="-113" w:right="-113"/>
              <w:jc w:val="center"/>
              <w:rPr>
                <w:color w:val="000000"/>
                <w:sz w:val="20"/>
                <w:szCs w:val="20"/>
              </w:rPr>
            </w:pPr>
            <w:r w:rsidRPr="00E84222">
              <w:rPr>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C10E7" w:rsidRPr="00244AAB" w:rsidRDefault="005C10E7" w:rsidP="002E2B4B">
            <w:pPr>
              <w:autoSpaceDE w:val="0"/>
              <w:autoSpaceDN w:val="0"/>
              <w:adjustRightInd w:val="0"/>
              <w:jc w:val="center"/>
              <w:rPr>
                <w:rFonts w:eastAsia="Calibri"/>
                <w:bCs/>
                <w:sz w:val="20"/>
                <w:szCs w:val="20"/>
              </w:rPr>
            </w:pPr>
            <w:r>
              <w:rPr>
                <w:rFonts w:eastAsia="Calibri"/>
                <w:bCs/>
                <w:sz w:val="20"/>
                <w:szCs w:val="20"/>
              </w:rPr>
              <w:t>0</w:t>
            </w:r>
          </w:p>
        </w:tc>
      </w:tr>
      <w:tr w:rsidR="005C10E7" w:rsidRPr="00244AAB" w:rsidTr="00B26910">
        <w:trPr>
          <w:trHeight w:val="560"/>
        </w:trPr>
        <w:tc>
          <w:tcPr>
            <w:tcW w:w="851" w:type="dxa"/>
            <w:vMerge/>
            <w:tcBorders>
              <w:top w:val="single" w:sz="4" w:space="0" w:color="auto"/>
              <w:bottom w:val="single" w:sz="4" w:space="0" w:color="auto"/>
              <w:right w:val="single" w:sz="4" w:space="0" w:color="auto"/>
            </w:tcBorders>
            <w:shd w:val="clear" w:color="auto" w:fill="auto"/>
          </w:tcPr>
          <w:p w:rsidR="005C10E7" w:rsidRPr="00244AAB" w:rsidRDefault="005C10E7" w:rsidP="002E2B4B">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shd w:val="clear" w:color="auto" w:fill="auto"/>
          </w:tcPr>
          <w:p w:rsidR="005C10E7" w:rsidRPr="00244AAB" w:rsidRDefault="005C10E7" w:rsidP="002E2B4B">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5C10E7" w:rsidRPr="00E84222" w:rsidRDefault="005C10E7" w:rsidP="002E2B4B">
            <w:pPr>
              <w:widowControl w:val="0"/>
              <w:spacing w:line="235" w:lineRule="auto"/>
              <w:ind w:left="-113" w:right="-113"/>
              <w:jc w:val="center"/>
              <w:rPr>
                <w:color w:val="000000"/>
                <w:sz w:val="20"/>
                <w:szCs w:val="20"/>
              </w:rPr>
            </w:pPr>
            <w:r w:rsidRPr="00E84222">
              <w:rPr>
                <w:color w:val="000000"/>
                <w:sz w:val="20"/>
                <w:szCs w:val="20"/>
              </w:rPr>
              <w:t>12815,4</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C10E7" w:rsidRPr="00244AAB" w:rsidRDefault="005C10E7" w:rsidP="002E2B4B">
            <w:pPr>
              <w:autoSpaceDE w:val="0"/>
              <w:autoSpaceDN w:val="0"/>
              <w:adjustRightInd w:val="0"/>
              <w:jc w:val="center"/>
              <w:rPr>
                <w:rFonts w:eastAsia="Calibri"/>
                <w:bCs/>
                <w:sz w:val="20"/>
                <w:szCs w:val="20"/>
              </w:rPr>
            </w:pPr>
            <w:r>
              <w:rPr>
                <w:rFonts w:eastAsia="Calibri"/>
                <w:bCs/>
                <w:sz w:val="20"/>
                <w:szCs w:val="20"/>
              </w:rPr>
              <w:t>0</w:t>
            </w:r>
          </w:p>
        </w:tc>
      </w:tr>
      <w:tr w:rsidR="005C10E7" w:rsidRPr="00244AAB" w:rsidTr="00B26910">
        <w:tc>
          <w:tcPr>
            <w:tcW w:w="851" w:type="dxa"/>
            <w:vMerge/>
            <w:tcBorders>
              <w:top w:val="single" w:sz="4" w:space="0" w:color="auto"/>
              <w:bottom w:val="single" w:sz="4" w:space="0" w:color="auto"/>
              <w:right w:val="single" w:sz="4" w:space="0" w:color="auto"/>
            </w:tcBorders>
            <w:shd w:val="clear" w:color="auto" w:fill="auto"/>
          </w:tcPr>
          <w:p w:rsidR="005C10E7" w:rsidRPr="00244AAB" w:rsidRDefault="005C10E7" w:rsidP="002E2B4B">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shd w:val="clear" w:color="auto" w:fill="auto"/>
          </w:tcPr>
          <w:p w:rsidR="005C10E7" w:rsidRPr="00244AAB" w:rsidRDefault="005C10E7" w:rsidP="002E2B4B">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5C10E7" w:rsidRPr="00E84222" w:rsidRDefault="005C10E7" w:rsidP="002E2B4B">
            <w:pPr>
              <w:widowControl w:val="0"/>
              <w:spacing w:line="235" w:lineRule="auto"/>
              <w:ind w:left="-113" w:right="-113"/>
              <w:jc w:val="center"/>
              <w:rPr>
                <w:color w:val="000000"/>
                <w:sz w:val="20"/>
                <w:szCs w:val="20"/>
              </w:rPr>
            </w:pPr>
            <w:r w:rsidRPr="00E84222">
              <w:rPr>
                <w:color w:val="000000"/>
                <w:sz w:val="20"/>
                <w:szCs w:val="20"/>
              </w:rPr>
              <w:t>818,0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2E2B4B">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C10E7" w:rsidRPr="00244AAB" w:rsidRDefault="005C10E7" w:rsidP="002E2B4B">
            <w:pPr>
              <w:autoSpaceDE w:val="0"/>
              <w:autoSpaceDN w:val="0"/>
              <w:adjustRightInd w:val="0"/>
              <w:jc w:val="center"/>
              <w:rPr>
                <w:rFonts w:eastAsia="Calibri"/>
                <w:bCs/>
                <w:sz w:val="20"/>
                <w:szCs w:val="20"/>
              </w:rPr>
            </w:pPr>
            <w:r>
              <w:rPr>
                <w:rFonts w:eastAsia="Calibri"/>
                <w:bCs/>
                <w:sz w:val="20"/>
                <w:szCs w:val="20"/>
              </w:rPr>
              <w:t>0</w:t>
            </w:r>
          </w:p>
        </w:tc>
      </w:tr>
      <w:tr w:rsidR="005C10E7" w:rsidRPr="00244AAB" w:rsidTr="00B26910">
        <w:tc>
          <w:tcPr>
            <w:tcW w:w="851" w:type="dxa"/>
            <w:vMerge/>
            <w:tcBorders>
              <w:top w:val="single" w:sz="4" w:space="0" w:color="auto"/>
              <w:bottom w:val="single" w:sz="4" w:space="0" w:color="auto"/>
              <w:right w:val="single" w:sz="4" w:space="0" w:color="auto"/>
            </w:tcBorders>
            <w:shd w:val="clear" w:color="auto" w:fill="auto"/>
          </w:tcPr>
          <w:p w:rsidR="005C10E7" w:rsidRPr="00244AAB" w:rsidRDefault="005C10E7"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shd w:val="clear" w:color="auto" w:fill="auto"/>
          </w:tcPr>
          <w:p w:rsidR="005C10E7" w:rsidRPr="00244AAB" w:rsidRDefault="005C10E7"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r>
      <w:tr w:rsidR="005C10E7" w:rsidRPr="00244AAB" w:rsidTr="00B26910">
        <w:tc>
          <w:tcPr>
            <w:tcW w:w="851" w:type="dxa"/>
            <w:vMerge/>
            <w:tcBorders>
              <w:right w:val="single" w:sz="4" w:space="0" w:color="auto"/>
            </w:tcBorders>
            <w:shd w:val="clear" w:color="auto" w:fill="auto"/>
          </w:tcPr>
          <w:p w:rsidR="005C10E7" w:rsidRPr="00244AAB" w:rsidRDefault="005C10E7"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5C10E7" w:rsidRPr="00244AAB" w:rsidRDefault="005C10E7"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r>
      <w:tr w:rsidR="005C10E7" w:rsidRPr="00244AAB" w:rsidTr="00B26910">
        <w:tc>
          <w:tcPr>
            <w:tcW w:w="851" w:type="dxa"/>
            <w:vMerge/>
            <w:tcBorders>
              <w:right w:val="single" w:sz="4" w:space="0" w:color="auto"/>
            </w:tcBorders>
            <w:shd w:val="clear" w:color="auto" w:fill="auto"/>
          </w:tcPr>
          <w:p w:rsidR="005C10E7" w:rsidRPr="00244AAB" w:rsidRDefault="005C10E7"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5C10E7" w:rsidRPr="00244AAB" w:rsidRDefault="005C10E7"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r>
      <w:tr w:rsidR="005C10E7" w:rsidRPr="00244AAB" w:rsidTr="00B26910">
        <w:tc>
          <w:tcPr>
            <w:tcW w:w="851" w:type="dxa"/>
            <w:vMerge/>
            <w:tcBorders>
              <w:right w:val="single" w:sz="4" w:space="0" w:color="auto"/>
            </w:tcBorders>
            <w:shd w:val="clear" w:color="auto" w:fill="auto"/>
          </w:tcPr>
          <w:p w:rsidR="005C10E7" w:rsidRPr="00244AAB" w:rsidRDefault="005C10E7"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5C10E7" w:rsidRPr="00244AAB" w:rsidRDefault="005C10E7"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r>
      <w:tr w:rsidR="005C10E7" w:rsidRPr="00244AAB" w:rsidTr="00B26910">
        <w:tc>
          <w:tcPr>
            <w:tcW w:w="851" w:type="dxa"/>
            <w:vMerge/>
            <w:tcBorders>
              <w:bottom w:val="single" w:sz="4" w:space="0" w:color="auto"/>
              <w:right w:val="single" w:sz="4" w:space="0" w:color="auto"/>
            </w:tcBorders>
            <w:shd w:val="clear" w:color="auto" w:fill="auto"/>
          </w:tcPr>
          <w:p w:rsidR="005C10E7" w:rsidRPr="00244AAB" w:rsidRDefault="005C10E7" w:rsidP="002F5825">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shd w:val="clear" w:color="auto" w:fill="auto"/>
          </w:tcPr>
          <w:p w:rsidR="005C10E7" w:rsidRPr="00244AAB" w:rsidRDefault="005C10E7"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r>
      <w:tr w:rsidR="005C10E7" w:rsidRPr="00244AAB" w:rsidTr="00B26910">
        <w:tc>
          <w:tcPr>
            <w:tcW w:w="851" w:type="dxa"/>
            <w:vMerge w:val="restart"/>
            <w:tcBorders>
              <w:right w:val="single" w:sz="4" w:space="0" w:color="auto"/>
            </w:tcBorders>
            <w:shd w:val="clear" w:color="auto" w:fill="auto"/>
          </w:tcPr>
          <w:p w:rsidR="005C10E7" w:rsidRPr="00AA1295" w:rsidRDefault="000E0D8B" w:rsidP="002F5825">
            <w:pPr>
              <w:autoSpaceDE w:val="0"/>
              <w:autoSpaceDN w:val="0"/>
              <w:adjustRightInd w:val="0"/>
              <w:jc w:val="both"/>
              <w:rPr>
                <w:rFonts w:eastAsia="Calibri"/>
                <w:bCs/>
                <w:sz w:val="20"/>
                <w:szCs w:val="20"/>
              </w:rPr>
            </w:pPr>
            <w:hyperlink r:id="rId21" w:history="1">
              <w:r w:rsidR="005C10E7" w:rsidRPr="00AA1295">
                <w:rPr>
                  <w:rFonts w:eastAsia="Calibri"/>
                  <w:bCs/>
                  <w:sz w:val="20"/>
                  <w:szCs w:val="20"/>
                </w:rPr>
                <w:t>Подпрограмма</w:t>
              </w:r>
            </w:hyperlink>
          </w:p>
        </w:tc>
        <w:tc>
          <w:tcPr>
            <w:tcW w:w="1645" w:type="dxa"/>
            <w:vMerge w:val="restart"/>
            <w:tcBorders>
              <w:left w:val="single" w:sz="4" w:space="0" w:color="auto"/>
              <w:right w:val="single" w:sz="4" w:space="0" w:color="auto"/>
            </w:tcBorders>
            <w:shd w:val="clear" w:color="auto" w:fill="auto"/>
          </w:tcPr>
          <w:p w:rsidR="005C10E7" w:rsidRPr="00AA1295" w:rsidRDefault="005C10E7" w:rsidP="002F5825">
            <w:pPr>
              <w:autoSpaceDE w:val="0"/>
              <w:autoSpaceDN w:val="0"/>
              <w:adjustRightInd w:val="0"/>
              <w:jc w:val="both"/>
              <w:rPr>
                <w:rFonts w:eastAsia="Calibri"/>
                <w:bCs/>
                <w:sz w:val="20"/>
                <w:szCs w:val="20"/>
              </w:rPr>
            </w:pPr>
            <w:r w:rsidRPr="00DB502A">
              <w:rPr>
                <w:rFonts w:eastAsia="Calibri"/>
                <w:bCs/>
                <w:sz w:val="20"/>
                <w:szCs w:val="20"/>
              </w:rPr>
              <w:t xml:space="preserve">«Развитие воспитания в образовательных организациях </w:t>
            </w:r>
            <w:r>
              <w:rPr>
                <w:rFonts w:eastAsia="Calibri"/>
                <w:bCs/>
                <w:sz w:val="20"/>
                <w:szCs w:val="20"/>
              </w:rPr>
              <w:t>Порецкого</w:t>
            </w:r>
            <w:r w:rsidRPr="00DB502A">
              <w:rPr>
                <w:rFonts w:eastAsia="Calibri"/>
                <w:bCs/>
                <w:sz w:val="20"/>
                <w:szCs w:val="20"/>
              </w:rPr>
              <w:t xml:space="preserve"> района»</w:t>
            </w:r>
          </w:p>
        </w:tc>
        <w:tc>
          <w:tcPr>
            <w:tcW w:w="765"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r>
      <w:tr w:rsidR="005C10E7" w:rsidRPr="00244AAB" w:rsidTr="00B26910">
        <w:tc>
          <w:tcPr>
            <w:tcW w:w="851" w:type="dxa"/>
            <w:vMerge/>
            <w:tcBorders>
              <w:right w:val="single" w:sz="4" w:space="0" w:color="auto"/>
            </w:tcBorders>
            <w:shd w:val="clear" w:color="auto" w:fill="auto"/>
          </w:tcPr>
          <w:p w:rsidR="005C10E7" w:rsidRPr="00244AAB" w:rsidRDefault="005C10E7"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5C10E7" w:rsidRPr="00244AAB" w:rsidRDefault="005C10E7"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r>
      <w:tr w:rsidR="005C10E7" w:rsidRPr="00244AAB" w:rsidTr="00B26910">
        <w:tc>
          <w:tcPr>
            <w:tcW w:w="851" w:type="dxa"/>
            <w:vMerge/>
            <w:tcBorders>
              <w:right w:val="single" w:sz="4" w:space="0" w:color="auto"/>
            </w:tcBorders>
            <w:shd w:val="clear" w:color="auto" w:fill="auto"/>
          </w:tcPr>
          <w:p w:rsidR="005C10E7" w:rsidRPr="00244AAB" w:rsidRDefault="005C10E7"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5C10E7" w:rsidRPr="00244AAB" w:rsidRDefault="005C10E7"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r>
      <w:tr w:rsidR="005C10E7" w:rsidRPr="00244AAB" w:rsidTr="00B26910">
        <w:tc>
          <w:tcPr>
            <w:tcW w:w="851" w:type="dxa"/>
            <w:vMerge/>
            <w:tcBorders>
              <w:right w:val="single" w:sz="4" w:space="0" w:color="auto"/>
            </w:tcBorders>
            <w:shd w:val="clear" w:color="auto" w:fill="auto"/>
          </w:tcPr>
          <w:p w:rsidR="005C10E7" w:rsidRPr="00244AAB" w:rsidRDefault="005C10E7"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5C10E7" w:rsidRPr="00244AAB" w:rsidRDefault="005C10E7"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r>
      <w:tr w:rsidR="005C10E7" w:rsidRPr="00244AAB" w:rsidTr="00B26910">
        <w:tc>
          <w:tcPr>
            <w:tcW w:w="851" w:type="dxa"/>
            <w:vMerge/>
            <w:tcBorders>
              <w:bottom w:val="single" w:sz="4" w:space="0" w:color="auto"/>
              <w:right w:val="single" w:sz="4" w:space="0" w:color="auto"/>
            </w:tcBorders>
            <w:shd w:val="clear" w:color="auto" w:fill="auto"/>
          </w:tcPr>
          <w:p w:rsidR="005C10E7" w:rsidRPr="00244AAB" w:rsidRDefault="005C10E7" w:rsidP="002F5825">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shd w:val="clear" w:color="auto" w:fill="auto"/>
          </w:tcPr>
          <w:p w:rsidR="005C10E7" w:rsidRPr="00244AAB" w:rsidRDefault="005C10E7"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r>
      <w:tr w:rsidR="005C10E7" w:rsidRPr="00244AAB" w:rsidTr="00B26910">
        <w:tc>
          <w:tcPr>
            <w:tcW w:w="851" w:type="dxa"/>
            <w:vMerge w:val="restart"/>
            <w:tcBorders>
              <w:right w:val="single" w:sz="4" w:space="0" w:color="auto"/>
            </w:tcBorders>
            <w:shd w:val="clear" w:color="auto" w:fill="auto"/>
          </w:tcPr>
          <w:p w:rsidR="005C10E7" w:rsidRPr="00244AAB" w:rsidRDefault="005C10E7" w:rsidP="002F5825">
            <w:pPr>
              <w:autoSpaceDE w:val="0"/>
              <w:autoSpaceDN w:val="0"/>
              <w:adjustRightInd w:val="0"/>
              <w:rPr>
                <w:rFonts w:eastAsia="Calibri"/>
                <w:sz w:val="20"/>
                <w:szCs w:val="20"/>
              </w:rPr>
            </w:pPr>
            <w:r>
              <w:rPr>
                <w:rFonts w:eastAsia="Calibri"/>
                <w:bCs/>
                <w:sz w:val="20"/>
                <w:szCs w:val="20"/>
              </w:rPr>
              <w:t>Основное мероприятие 1</w:t>
            </w:r>
          </w:p>
        </w:tc>
        <w:tc>
          <w:tcPr>
            <w:tcW w:w="1645" w:type="dxa"/>
            <w:vMerge w:val="restart"/>
            <w:tcBorders>
              <w:left w:val="single" w:sz="4" w:space="0" w:color="auto"/>
              <w:right w:val="single" w:sz="4" w:space="0" w:color="auto"/>
            </w:tcBorders>
            <w:shd w:val="clear" w:color="auto" w:fill="auto"/>
          </w:tcPr>
          <w:p w:rsidR="005C10E7" w:rsidRPr="00244AAB" w:rsidRDefault="005C10E7" w:rsidP="002F5825">
            <w:pPr>
              <w:autoSpaceDE w:val="0"/>
              <w:autoSpaceDN w:val="0"/>
              <w:adjustRightInd w:val="0"/>
              <w:rPr>
                <w:rFonts w:eastAsia="Calibri"/>
                <w:sz w:val="20"/>
                <w:szCs w:val="20"/>
              </w:rPr>
            </w:pPr>
            <w:r w:rsidRPr="00D36477">
              <w:rPr>
                <w:rFonts w:eastAsia="Calibri"/>
                <w:sz w:val="20"/>
                <w:szCs w:val="20"/>
              </w:rPr>
              <w:t xml:space="preserve">Совершенствование нормативно-правового регулирования и организационно-управленческих </w:t>
            </w:r>
            <w:r w:rsidRPr="00D36477">
              <w:rPr>
                <w:rFonts w:eastAsia="Calibri"/>
                <w:sz w:val="20"/>
                <w:szCs w:val="20"/>
              </w:rPr>
              <w:lastRenderedPageBreak/>
              <w:t>механизмов в сфере воспитания</w:t>
            </w:r>
          </w:p>
        </w:tc>
        <w:tc>
          <w:tcPr>
            <w:tcW w:w="765"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r>
      <w:tr w:rsidR="005C10E7" w:rsidRPr="00244AAB" w:rsidTr="00B26910">
        <w:tc>
          <w:tcPr>
            <w:tcW w:w="851" w:type="dxa"/>
            <w:vMerge/>
            <w:tcBorders>
              <w:right w:val="single" w:sz="4" w:space="0" w:color="auto"/>
            </w:tcBorders>
            <w:shd w:val="clear" w:color="auto" w:fill="auto"/>
          </w:tcPr>
          <w:p w:rsidR="005C10E7" w:rsidRPr="00244AAB" w:rsidRDefault="005C10E7"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5C10E7" w:rsidRPr="00244AAB" w:rsidRDefault="005C10E7"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r>
      <w:tr w:rsidR="005C10E7" w:rsidRPr="00244AAB" w:rsidTr="00B26910">
        <w:tc>
          <w:tcPr>
            <w:tcW w:w="851" w:type="dxa"/>
            <w:vMerge/>
            <w:tcBorders>
              <w:right w:val="single" w:sz="4" w:space="0" w:color="auto"/>
            </w:tcBorders>
            <w:shd w:val="clear" w:color="auto" w:fill="auto"/>
          </w:tcPr>
          <w:p w:rsidR="005C10E7" w:rsidRPr="00244AAB" w:rsidRDefault="005C10E7"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5C10E7" w:rsidRPr="00244AAB" w:rsidRDefault="005C10E7"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r>
      <w:tr w:rsidR="005C10E7" w:rsidRPr="00244AAB" w:rsidTr="00B26910">
        <w:tc>
          <w:tcPr>
            <w:tcW w:w="851" w:type="dxa"/>
            <w:vMerge/>
            <w:tcBorders>
              <w:right w:val="single" w:sz="4" w:space="0" w:color="auto"/>
            </w:tcBorders>
            <w:shd w:val="clear" w:color="auto" w:fill="auto"/>
          </w:tcPr>
          <w:p w:rsidR="005C10E7" w:rsidRPr="00244AAB" w:rsidRDefault="005C10E7"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5C10E7" w:rsidRPr="00244AAB" w:rsidRDefault="005C10E7"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r>
      <w:tr w:rsidR="005C10E7" w:rsidRPr="00244AAB" w:rsidTr="00B26910">
        <w:tc>
          <w:tcPr>
            <w:tcW w:w="851" w:type="dxa"/>
            <w:vMerge/>
            <w:tcBorders>
              <w:bottom w:val="single" w:sz="4" w:space="0" w:color="auto"/>
              <w:right w:val="single" w:sz="4" w:space="0" w:color="auto"/>
            </w:tcBorders>
            <w:shd w:val="clear" w:color="auto" w:fill="auto"/>
          </w:tcPr>
          <w:p w:rsidR="005C10E7" w:rsidRPr="00244AAB" w:rsidRDefault="005C10E7" w:rsidP="002F5825">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shd w:val="clear" w:color="auto" w:fill="auto"/>
          </w:tcPr>
          <w:p w:rsidR="005C10E7" w:rsidRPr="00244AAB" w:rsidRDefault="005C10E7"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r>
      <w:tr w:rsidR="005C10E7" w:rsidRPr="00244AAB" w:rsidTr="00B26910">
        <w:tc>
          <w:tcPr>
            <w:tcW w:w="851" w:type="dxa"/>
            <w:vMerge w:val="restart"/>
            <w:tcBorders>
              <w:right w:val="single" w:sz="4" w:space="0" w:color="auto"/>
            </w:tcBorders>
            <w:shd w:val="clear" w:color="auto" w:fill="auto"/>
          </w:tcPr>
          <w:p w:rsidR="005C10E7" w:rsidRPr="00244AAB" w:rsidRDefault="005C10E7" w:rsidP="002F5825">
            <w:pPr>
              <w:autoSpaceDE w:val="0"/>
              <w:autoSpaceDN w:val="0"/>
              <w:adjustRightInd w:val="0"/>
              <w:rPr>
                <w:rFonts w:eastAsia="Calibri"/>
                <w:sz w:val="20"/>
                <w:szCs w:val="20"/>
              </w:rPr>
            </w:pPr>
            <w:r>
              <w:rPr>
                <w:rFonts w:eastAsia="Calibri"/>
                <w:bCs/>
                <w:sz w:val="20"/>
                <w:szCs w:val="20"/>
              </w:rPr>
              <w:t>Основное мероприятие 2</w:t>
            </w:r>
          </w:p>
        </w:tc>
        <w:tc>
          <w:tcPr>
            <w:tcW w:w="1645" w:type="dxa"/>
            <w:vMerge w:val="restart"/>
            <w:tcBorders>
              <w:left w:val="single" w:sz="4" w:space="0" w:color="auto"/>
              <w:right w:val="single" w:sz="4" w:space="0" w:color="auto"/>
            </w:tcBorders>
            <w:shd w:val="clear" w:color="auto" w:fill="auto"/>
          </w:tcPr>
          <w:p w:rsidR="005C10E7" w:rsidRPr="00244AAB" w:rsidRDefault="005C10E7" w:rsidP="002F5825">
            <w:pPr>
              <w:autoSpaceDE w:val="0"/>
              <w:autoSpaceDN w:val="0"/>
              <w:adjustRightInd w:val="0"/>
              <w:rPr>
                <w:rFonts w:eastAsia="Calibri"/>
                <w:sz w:val="20"/>
                <w:szCs w:val="20"/>
              </w:rPr>
            </w:pPr>
            <w:r w:rsidRPr="000958F5">
              <w:rPr>
                <w:rFonts w:eastAsia="Calibri"/>
                <w:sz w:val="20"/>
                <w:szCs w:val="20"/>
              </w:rPr>
              <w:t>Реализация отдельных мероприятий приоритетного проекта «Доступное дополнительное образование для детей Чувашской Республики», направленных на развитие, социализацию и воспитание личности</w:t>
            </w:r>
          </w:p>
        </w:tc>
        <w:tc>
          <w:tcPr>
            <w:tcW w:w="765"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r>
      <w:tr w:rsidR="005C10E7" w:rsidRPr="00244AAB" w:rsidTr="00B26910">
        <w:tc>
          <w:tcPr>
            <w:tcW w:w="851" w:type="dxa"/>
            <w:vMerge/>
            <w:tcBorders>
              <w:right w:val="single" w:sz="4" w:space="0" w:color="auto"/>
            </w:tcBorders>
            <w:shd w:val="clear" w:color="auto" w:fill="auto"/>
          </w:tcPr>
          <w:p w:rsidR="005C10E7" w:rsidRPr="00244AAB" w:rsidRDefault="005C10E7"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5C10E7" w:rsidRPr="00244AAB" w:rsidRDefault="005C10E7"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r>
      <w:tr w:rsidR="005C10E7" w:rsidRPr="00244AAB" w:rsidTr="00B26910">
        <w:tc>
          <w:tcPr>
            <w:tcW w:w="851" w:type="dxa"/>
            <w:vMerge/>
            <w:tcBorders>
              <w:right w:val="single" w:sz="4" w:space="0" w:color="auto"/>
            </w:tcBorders>
            <w:shd w:val="clear" w:color="auto" w:fill="auto"/>
          </w:tcPr>
          <w:p w:rsidR="005C10E7" w:rsidRPr="00244AAB" w:rsidRDefault="005C10E7"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5C10E7" w:rsidRPr="00244AAB" w:rsidRDefault="005C10E7"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r>
      <w:tr w:rsidR="005C10E7" w:rsidRPr="00244AAB" w:rsidTr="00B26910">
        <w:tc>
          <w:tcPr>
            <w:tcW w:w="851" w:type="dxa"/>
            <w:vMerge/>
            <w:tcBorders>
              <w:right w:val="single" w:sz="4" w:space="0" w:color="auto"/>
            </w:tcBorders>
            <w:shd w:val="clear" w:color="auto" w:fill="auto"/>
          </w:tcPr>
          <w:p w:rsidR="005C10E7" w:rsidRPr="00244AAB" w:rsidRDefault="005C10E7"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5C10E7" w:rsidRPr="00244AAB" w:rsidRDefault="005C10E7"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r>
      <w:tr w:rsidR="005C10E7" w:rsidRPr="00244AAB" w:rsidTr="00B26910">
        <w:tc>
          <w:tcPr>
            <w:tcW w:w="851" w:type="dxa"/>
            <w:vMerge/>
            <w:tcBorders>
              <w:bottom w:val="single" w:sz="4" w:space="0" w:color="auto"/>
              <w:right w:val="single" w:sz="4" w:space="0" w:color="auto"/>
            </w:tcBorders>
            <w:shd w:val="clear" w:color="auto" w:fill="auto"/>
          </w:tcPr>
          <w:p w:rsidR="005C10E7" w:rsidRPr="00244AAB" w:rsidRDefault="005C10E7" w:rsidP="002F5825">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shd w:val="clear" w:color="auto" w:fill="auto"/>
          </w:tcPr>
          <w:p w:rsidR="005C10E7" w:rsidRPr="00244AAB" w:rsidRDefault="005C10E7"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r>
      <w:tr w:rsidR="005C10E7" w:rsidRPr="00244AAB" w:rsidTr="00B26910">
        <w:tc>
          <w:tcPr>
            <w:tcW w:w="851" w:type="dxa"/>
            <w:vMerge w:val="restart"/>
            <w:tcBorders>
              <w:right w:val="single" w:sz="4" w:space="0" w:color="auto"/>
            </w:tcBorders>
            <w:shd w:val="clear" w:color="auto" w:fill="auto"/>
          </w:tcPr>
          <w:p w:rsidR="005C10E7" w:rsidRPr="00244AAB" w:rsidRDefault="005C10E7" w:rsidP="002F5825">
            <w:pPr>
              <w:autoSpaceDE w:val="0"/>
              <w:autoSpaceDN w:val="0"/>
              <w:adjustRightInd w:val="0"/>
              <w:rPr>
                <w:rFonts w:eastAsia="Calibri"/>
                <w:sz w:val="20"/>
                <w:szCs w:val="20"/>
              </w:rPr>
            </w:pPr>
            <w:r>
              <w:rPr>
                <w:rFonts w:eastAsia="Calibri"/>
                <w:bCs/>
                <w:sz w:val="20"/>
                <w:szCs w:val="20"/>
              </w:rPr>
              <w:t>Основное мероприятие 3</w:t>
            </w:r>
          </w:p>
        </w:tc>
        <w:tc>
          <w:tcPr>
            <w:tcW w:w="1645" w:type="dxa"/>
            <w:vMerge w:val="restart"/>
            <w:tcBorders>
              <w:left w:val="single" w:sz="4" w:space="0" w:color="auto"/>
              <w:right w:val="single" w:sz="4" w:space="0" w:color="auto"/>
            </w:tcBorders>
            <w:shd w:val="clear" w:color="auto" w:fill="auto"/>
          </w:tcPr>
          <w:p w:rsidR="005C10E7" w:rsidRPr="00244AAB" w:rsidRDefault="005C10E7" w:rsidP="002F5825">
            <w:pPr>
              <w:autoSpaceDE w:val="0"/>
              <w:autoSpaceDN w:val="0"/>
              <w:adjustRightInd w:val="0"/>
              <w:rPr>
                <w:rFonts w:eastAsia="Calibri"/>
                <w:sz w:val="20"/>
                <w:szCs w:val="20"/>
              </w:rPr>
            </w:pPr>
            <w:r w:rsidRPr="00072160">
              <w:rPr>
                <w:rFonts w:eastAsia="Calibri"/>
                <w:sz w:val="20"/>
                <w:szCs w:val="20"/>
              </w:rPr>
              <w:t xml:space="preserve">Мероприятия, направленные на экологическое просвещение </w:t>
            </w:r>
            <w:proofErr w:type="gramStart"/>
            <w:r w:rsidRPr="00072160">
              <w:rPr>
                <w:rFonts w:eastAsia="Calibri"/>
                <w:sz w:val="20"/>
                <w:szCs w:val="20"/>
              </w:rPr>
              <w:t>обучающихся</w:t>
            </w:r>
            <w:proofErr w:type="gramEnd"/>
          </w:p>
        </w:tc>
        <w:tc>
          <w:tcPr>
            <w:tcW w:w="765"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r>
      <w:tr w:rsidR="005C10E7" w:rsidRPr="00244AAB" w:rsidTr="00B26910">
        <w:tc>
          <w:tcPr>
            <w:tcW w:w="851" w:type="dxa"/>
            <w:vMerge/>
            <w:tcBorders>
              <w:right w:val="single" w:sz="4" w:space="0" w:color="auto"/>
            </w:tcBorders>
            <w:shd w:val="clear" w:color="auto" w:fill="auto"/>
          </w:tcPr>
          <w:p w:rsidR="005C10E7" w:rsidRPr="00244AAB" w:rsidRDefault="005C10E7"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5C10E7" w:rsidRPr="00244AAB" w:rsidRDefault="005C10E7"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r>
      <w:tr w:rsidR="005C10E7" w:rsidRPr="00244AAB" w:rsidTr="00B26910">
        <w:tc>
          <w:tcPr>
            <w:tcW w:w="851" w:type="dxa"/>
            <w:vMerge/>
            <w:tcBorders>
              <w:right w:val="single" w:sz="4" w:space="0" w:color="auto"/>
            </w:tcBorders>
            <w:shd w:val="clear" w:color="auto" w:fill="auto"/>
          </w:tcPr>
          <w:p w:rsidR="005C10E7" w:rsidRPr="00244AAB" w:rsidRDefault="005C10E7"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5C10E7" w:rsidRPr="00244AAB" w:rsidRDefault="005C10E7"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r>
      <w:tr w:rsidR="005C10E7" w:rsidRPr="00244AAB" w:rsidTr="00B26910">
        <w:tc>
          <w:tcPr>
            <w:tcW w:w="851" w:type="dxa"/>
            <w:vMerge/>
            <w:tcBorders>
              <w:right w:val="single" w:sz="4" w:space="0" w:color="auto"/>
            </w:tcBorders>
            <w:shd w:val="clear" w:color="auto" w:fill="auto"/>
          </w:tcPr>
          <w:p w:rsidR="005C10E7" w:rsidRPr="00244AAB" w:rsidRDefault="005C10E7"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5C10E7" w:rsidRPr="00244AAB" w:rsidRDefault="005C10E7"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r>
      <w:tr w:rsidR="005C10E7" w:rsidRPr="00244AAB" w:rsidTr="00B26910">
        <w:tc>
          <w:tcPr>
            <w:tcW w:w="851" w:type="dxa"/>
            <w:vMerge/>
            <w:tcBorders>
              <w:bottom w:val="single" w:sz="4" w:space="0" w:color="auto"/>
              <w:right w:val="single" w:sz="4" w:space="0" w:color="auto"/>
            </w:tcBorders>
            <w:shd w:val="clear" w:color="auto" w:fill="auto"/>
          </w:tcPr>
          <w:p w:rsidR="005C10E7" w:rsidRPr="00244AAB" w:rsidRDefault="005C10E7" w:rsidP="002F5825">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shd w:val="clear" w:color="auto" w:fill="auto"/>
          </w:tcPr>
          <w:p w:rsidR="005C10E7" w:rsidRPr="00244AAB" w:rsidRDefault="005C10E7"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r>
      <w:tr w:rsidR="005442FB" w:rsidRPr="00244AAB" w:rsidTr="00B26910">
        <w:tc>
          <w:tcPr>
            <w:tcW w:w="851" w:type="dxa"/>
            <w:vMerge w:val="restart"/>
            <w:tcBorders>
              <w:right w:val="single" w:sz="4" w:space="0" w:color="auto"/>
            </w:tcBorders>
            <w:shd w:val="clear" w:color="auto" w:fill="auto"/>
          </w:tcPr>
          <w:p w:rsidR="005442FB" w:rsidRPr="00244AAB" w:rsidRDefault="005442FB" w:rsidP="002F5825">
            <w:pPr>
              <w:autoSpaceDE w:val="0"/>
              <w:autoSpaceDN w:val="0"/>
              <w:adjustRightInd w:val="0"/>
              <w:rPr>
                <w:rFonts w:eastAsia="Calibri"/>
                <w:sz w:val="20"/>
                <w:szCs w:val="20"/>
              </w:rPr>
            </w:pPr>
            <w:r w:rsidRPr="006C54F9">
              <w:rPr>
                <w:rFonts w:eastAsia="Calibri"/>
                <w:sz w:val="20"/>
                <w:szCs w:val="20"/>
              </w:rPr>
              <w:lastRenderedPageBreak/>
              <w:t>Подпрограмма</w:t>
            </w:r>
          </w:p>
        </w:tc>
        <w:tc>
          <w:tcPr>
            <w:tcW w:w="1645" w:type="dxa"/>
            <w:vMerge w:val="restart"/>
            <w:tcBorders>
              <w:left w:val="single" w:sz="4" w:space="0" w:color="auto"/>
              <w:right w:val="single" w:sz="4" w:space="0" w:color="auto"/>
            </w:tcBorders>
            <w:shd w:val="clear" w:color="auto" w:fill="auto"/>
          </w:tcPr>
          <w:p w:rsidR="005442FB" w:rsidRPr="00244AAB" w:rsidRDefault="005442FB" w:rsidP="002F5825">
            <w:pPr>
              <w:autoSpaceDE w:val="0"/>
              <w:autoSpaceDN w:val="0"/>
              <w:adjustRightInd w:val="0"/>
              <w:rPr>
                <w:rFonts w:eastAsia="Calibri"/>
                <w:sz w:val="20"/>
                <w:szCs w:val="20"/>
              </w:rPr>
            </w:pPr>
            <w:r w:rsidRPr="006C54F9">
              <w:rPr>
                <w:rFonts w:eastAsia="Calibri"/>
                <w:sz w:val="20"/>
                <w:szCs w:val="20"/>
              </w:rPr>
              <w:t xml:space="preserve">«Патриотическое воспитание и допризывная подготовка молодежи </w:t>
            </w:r>
            <w:r>
              <w:rPr>
                <w:rFonts w:eastAsia="Calibri"/>
                <w:sz w:val="20"/>
                <w:szCs w:val="20"/>
              </w:rPr>
              <w:t>Порецкого</w:t>
            </w:r>
            <w:r w:rsidRPr="006C54F9">
              <w:rPr>
                <w:rFonts w:eastAsia="Calibri"/>
                <w:sz w:val="20"/>
                <w:szCs w:val="20"/>
              </w:rPr>
              <w:t xml:space="preserve"> района»</w:t>
            </w:r>
          </w:p>
        </w:tc>
        <w:tc>
          <w:tcPr>
            <w:tcW w:w="765" w:type="dxa"/>
            <w:tcBorders>
              <w:top w:val="single" w:sz="4" w:space="0" w:color="auto"/>
              <w:left w:val="single" w:sz="4" w:space="0" w:color="auto"/>
              <w:bottom w:val="single" w:sz="4" w:space="0" w:color="auto"/>
              <w:right w:val="single" w:sz="4" w:space="0" w:color="auto"/>
            </w:tcBorders>
          </w:tcPr>
          <w:p w:rsidR="005442FB" w:rsidRPr="00244AAB" w:rsidRDefault="005442FB" w:rsidP="002F582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442FB" w:rsidRPr="00244AAB" w:rsidRDefault="005442FB"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442FB" w:rsidRPr="00244AAB" w:rsidRDefault="005442FB" w:rsidP="002F5825">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5442FB" w:rsidRPr="005F60DC" w:rsidRDefault="005442FB" w:rsidP="003107AC">
            <w:pPr>
              <w:autoSpaceDE w:val="0"/>
              <w:autoSpaceDN w:val="0"/>
              <w:adjustRightInd w:val="0"/>
              <w:jc w:val="center"/>
              <w:rPr>
                <w:rFonts w:eastAsia="Calibri"/>
                <w:bCs/>
                <w:sz w:val="20"/>
                <w:szCs w:val="20"/>
              </w:rPr>
            </w:pPr>
            <w:r>
              <w:rPr>
                <w:rFonts w:eastAsia="Calibri"/>
                <w:bCs/>
                <w:sz w:val="20"/>
                <w:szCs w:val="20"/>
              </w:rPr>
              <w:t>52,0</w:t>
            </w:r>
          </w:p>
        </w:tc>
        <w:tc>
          <w:tcPr>
            <w:tcW w:w="1055" w:type="dxa"/>
            <w:tcBorders>
              <w:top w:val="single" w:sz="4" w:space="0" w:color="auto"/>
              <w:left w:val="single" w:sz="4" w:space="0" w:color="auto"/>
              <w:bottom w:val="single" w:sz="4" w:space="0" w:color="auto"/>
              <w:right w:val="single" w:sz="4" w:space="0" w:color="auto"/>
            </w:tcBorders>
          </w:tcPr>
          <w:p w:rsidR="005442FB" w:rsidRDefault="005442FB">
            <w:r w:rsidRPr="00B0337A">
              <w:rPr>
                <w:rFonts w:eastAsia="Calibri"/>
                <w:bCs/>
                <w:sz w:val="20"/>
                <w:szCs w:val="20"/>
              </w:rPr>
              <w:t>52,0</w:t>
            </w:r>
          </w:p>
        </w:tc>
        <w:tc>
          <w:tcPr>
            <w:tcW w:w="1055" w:type="dxa"/>
            <w:tcBorders>
              <w:top w:val="single" w:sz="4" w:space="0" w:color="auto"/>
              <w:left w:val="single" w:sz="4" w:space="0" w:color="auto"/>
              <w:bottom w:val="single" w:sz="4" w:space="0" w:color="auto"/>
              <w:right w:val="single" w:sz="4" w:space="0" w:color="auto"/>
            </w:tcBorders>
          </w:tcPr>
          <w:p w:rsidR="005442FB" w:rsidRDefault="005442FB">
            <w:r w:rsidRPr="00B0337A">
              <w:rPr>
                <w:rFonts w:eastAsia="Calibri"/>
                <w:bCs/>
                <w:sz w:val="20"/>
                <w:szCs w:val="20"/>
              </w:rPr>
              <w:t>52,0</w:t>
            </w:r>
          </w:p>
        </w:tc>
        <w:tc>
          <w:tcPr>
            <w:tcW w:w="1055" w:type="dxa"/>
            <w:tcBorders>
              <w:top w:val="single" w:sz="4" w:space="0" w:color="auto"/>
              <w:left w:val="single" w:sz="4" w:space="0" w:color="auto"/>
              <w:bottom w:val="single" w:sz="4" w:space="0" w:color="auto"/>
              <w:right w:val="single" w:sz="4" w:space="0" w:color="auto"/>
            </w:tcBorders>
          </w:tcPr>
          <w:p w:rsidR="005442FB" w:rsidRDefault="005442FB">
            <w:r w:rsidRPr="00B0337A">
              <w:rPr>
                <w:rFonts w:eastAsia="Calibri"/>
                <w:bCs/>
                <w:sz w:val="20"/>
                <w:szCs w:val="20"/>
              </w:rPr>
              <w:t>52,0</w:t>
            </w:r>
          </w:p>
        </w:tc>
        <w:tc>
          <w:tcPr>
            <w:tcW w:w="1056" w:type="dxa"/>
            <w:tcBorders>
              <w:top w:val="single" w:sz="4" w:space="0" w:color="auto"/>
              <w:left w:val="single" w:sz="4" w:space="0" w:color="auto"/>
              <w:bottom w:val="single" w:sz="4" w:space="0" w:color="auto"/>
              <w:right w:val="single" w:sz="4" w:space="0" w:color="auto"/>
            </w:tcBorders>
          </w:tcPr>
          <w:p w:rsidR="005442FB" w:rsidRDefault="005442FB">
            <w:r w:rsidRPr="00B0337A">
              <w:rPr>
                <w:rFonts w:eastAsia="Calibri"/>
                <w:bCs/>
                <w:sz w:val="20"/>
                <w:szCs w:val="20"/>
              </w:rPr>
              <w:t>52,0</w:t>
            </w:r>
          </w:p>
        </w:tc>
        <w:tc>
          <w:tcPr>
            <w:tcW w:w="1055" w:type="dxa"/>
            <w:tcBorders>
              <w:top w:val="single" w:sz="4" w:space="0" w:color="auto"/>
              <w:left w:val="single" w:sz="4" w:space="0" w:color="auto"/>
              <w:bottom w:val="single" w:sz="4" w:space="0" w:color="auto"/>
              <w:right w:val="single" w:sz="4" w:space="0" w:color="auto"/>
            </w:tcBorders>
          </w:tcPr>
          <w:p w:rsidR="005442FB" w:rsidRDefault="005442FB">
            <w:r w:rsidRPr="00B0337A">
              <w:rPr>
                <w:rFonts w:eastAsia="Calibri"/>
                <w:bCs/>
                <w:sz w:val="20"/>
                <w:szCs w:val="20"/>
              </w:rPr>
              <w:t>52,0</w:t>
            </w:r>
          </w:p>
        </w:tc>
        <w:tc>
          <w:tcPr>
            <w:tcW w:w="1055" w:type="dxa"/>
            <w:tcBorders>
              <w:top w:val="single" w:sz="4" w:space="0" w:color="auto"/>
              <w:left w:val="single" w:sz="4" w:space="0" w:color="auto"/>
              <w:bottom w:val="single" w:sz="4" w:space="0" w:color="auto"/>
              <w:right w:val="single" w:sz="4" w:space="0" w:color="auto"/>
            </w:tcBorders>
          </w:tcPr>
          <w:p w:rsidR="005442FB" w:rsidRDefault="005442FB">
            <w:r w:rsidRPr="00B0337A">
              <w:rPr>
                <w:rFonts w:eastAsia="Calibri"/>
                <w:bCs/>
                <w:sz w:val="20"/>
                <w:szCs w:val="20"/>
              </w:rPr>
              <w:t>52,0</w:t>
            </w:r>
          </w:p>
        </w:tc>
        <w:tc>
          <w:tcPr>
            <w:tcW w:w="1055" w:type="dxa"/>
            <w:tcBorders>
              <w:top w:val="single" w:sz="4" w:space="0" w:color="auto"/>
              <w:left w:val="single" w:sz="4" w:space="0" w:color="auto"/>
              <w:bottom w:val="single" w:sz="4" w:space="0" w:color="auto"/>
              <w:right w:val="single" w:sz="4" w:space="0" w:color="auto"/>
            </w:tcBorders>
          </w:tcPr>
          <w:p w:rsidR="005442FB" w:rsidRDefault="005442FB">
            <w:r w:rsidRPr="00B0337A">
              <w:rPr>
                <w:rFonts w:eastAsia="Calibri"/>
                <w:bCs/>
                <w:sz w:val="20"/>
                <w:szCs w:val="20"/>
              </w:rPr>
              <w:t>52,0</w:t>
            </w:r>
          </w:p>
        </w:tc>
        <w:tc>
          <w:tcPr>
            <w:tcW w:w="772" w:type="dxa"/>
            <w:tcBorders>
              <w:top w:val="single" w:sz="4" w:space="0" w:color="auto"/>
              <w:left w:val="single" w:sz="4" w:space="0" w:color="auto"/>
              <w:bottom w:val="single" w:sz="4" w:space="0" w:color="auto"/>
            </w:tcBorders>
          </w:tcPr>
          <w:p w:rsidR="005442FB" w:rsidRDefault="005442FB">
            <w:r w:rsidRPr="00B0337A">
              <w:rPr>
                <w:rFonts w:eastAsia="Calibri"/>
                <w:bCs/>
                <w:sz w:val="20"/>
                <w:szCs w:val="20"/>
              </w:rPr>
              <w:t>52,0</w:t>
            </w:r>
          </w:p>
        </w:tc>
      </w:tr>
      <w:tr w:rsidR="005C10E7" w:rsidRPr="00244AAB" w:rsidTr="00B26910">
        <w:tc>
          <w:tcPr>
            <w:tcW w:w="851" w:type="dxa"/>
            <w:vMerge/>
            <w:tcBorders>
              <w:right w:val="single" w:sz="4" w:space="0" w:color="auto"/>
            </w:tcBorders>
            <w:shd w:val="clear" w:color="auto" w:fill="auto"/>
          </w:tcPr>
          <w:p w:rsidR="005C10E7" w:rsidRPr="00244AAB" w:rsidRDefault="005C10E7"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5C10E7" w:rsidRPr="00244AAB" w:rsidRDefault="005C10E7"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r>
      <w:tr w:rsidR="005C10E7" w:rsidRPr="00244AAB" w:rsidTr="00B26910">
        <w:tc>
          <w:tcPr>
            <w:tcW w:w="851" w:type="dxa"/>
            <w:vMerge/>
            <w:tcBorders>
              <w:right w:val="single" w:sz="4" w:space="0" w:color="auto"/>
            </w:tcBorders>
            <w:shd w:val="clear" w:color="auto" w:fill="auto"/>
          </w:tcPr>
          <w:p w:rsidR="005C10E7" w:rsidRPr="00244AAB" w:rsidRDefault="005C10E7"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5C10E7" w:rsidRPr="00244AAB" w:rsidRDefault="005C10E7"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r>
      <w:tr w:rsidR="005442FB" w:rsidRPr="00244AAB" w:rsidTr="00B26910">
        <w:tc>
          <w:tcPr>
            <w:tcW w:w="851" w:type="dxa"/>
            <w:vMerge/>
            <w:tcBorders>
              <w:right w:val="single" w:sz="4" w:space="0" w:color="auto"/>
            </w:tcBorders>
            <w:shd w:val="clear" w:color="auto" w:fill="auto"/>
          </w:tcPr>
          <w:p w:rsidR="005442FB" w:rsidRPr="00244AAB" w:rsidRDefault="005442FB"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5442FB" w:rsidRPr="00244AAB" w:rsidRDefault="005442FB"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442FB" w:rsidRPr="00244AAB" w:rsidRDefault="005442F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442FB" w:rsidRPr="00244AAB" w:rsidRDefault="005442F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442FB" w:rsidRPr="00244AAB" w:rsidRDefault="005442FB" w:rsidP="002F5825">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5442FB" w:rsidRPr="00244AAB" w:rsidRDefault="005442FB" w:rsidP="003107AC">
            <w:pPr>
              <w:autoSpaceDE w:val="0"/>
              <w:autoSpaceDN w:val="0"/>
              <w:adjustRightInd w:val="0"/>
              <w:jc w:val="center"/>
              <w:rPr>
                <w:rFonts w:eastAsia="Calibri"/>
                <w:bCs/>
                <w:sz w:val="20"/>
                <w:szCs w:val="20"/>
              </w:rPr>
            </w:pPr>
            <w:r>
              <w:rPr>
                <w:rFonts w:eastAsia="Calibri"/>
                <w:bCs/>
                <w:sz w:val="20"/>
                <w:szCs w:val="20"/>
              </w:rPr>
              <w:t>52,0</w:t>
            </w:r>
          </w:p>
        </w:tc>
        <w:tc>
          <w:tcPr>
            <w:tcW w:w="1055" w:type="dxa"/>
            <w:tcBorders>
              <w:top w:val="single" w:sz="4" w:space="0" w:color="auto"/>
              <w:left w:val="single" w:sz="4" w:space="0" w:color="auto"/>
              <w:bottom w:val="single" w:sz="4" w:space="0" w:color="auto"/>
              <w:right w:val="single" w:sz="4" w:space="0" w:color="auto"/>
            </w:tcBorders>
          </w:tcPr>
          <w:p w:rsidR="005442FB" w:rsidRDefault="005442FB">
            <w:r w:rsidRPr="003371A7">
              <w:rPr>
                <w:rFonts w:eastAsia="Calibri"/>
                <w:bCs/>
                <w:sz w:val="20"/>
                <w:szCs w:val="20"/>
              </w:rPr>
              <w:t>52,0</w:t>
            </w:r>
          </w:p>
        </w:tc>
        <w:tc>
          <w:tcPr>
            <w:tcW w:w="1055" w:type="dxa"/>
            <w:tcBorders>
              <w:top w:val="single" w:sz="4" w:space="0" w:color="auto"/>
              <w:left w:val="single" w:sz="4" w:space="0" w:color="auto"/>
              <w:bottom w:val="single" w:sz="4" w:space="0" w:color="auto"/>
              <w:right w:val="single" w:sz="4" w:space="0" w:color="auto"/>
            </w:tcBorders>
          </w:tcPr>
          <w:p w:rsidR="005442FB" w:rsidRDefault="005442FB">
            <w:r w:rsidRPr="003371A7">
              <w:rPr>
                <w:rFonts w:eastAsia="Calibri"/>
                <w:bCs/>
                <w:sz w:val="20"/>
                <w:szCs w:val="20"/>
              </w:rPr>
              <w:t>52,0</w:t>
            </w:r>
          </w:p>
        </w:tc>
        <w:tc>
          <w:tcPr>
            <w:tcW w:w="1055" w:type="dxa"/>
            <w:tcBorders>
              <w:top w:val="single" w:sz="4" w:space="0" w:color="auto"/>
              <w:left w:val="single" w:sz="4" w:space="0" w:color="auto"/>
              <w:bottom w:val="single" w:sz="4" w:space="0" w:color="auto"/>
              <w:right w:val="single" w:sz="4" w:space="0" w:color="auto"/>
            </w:tcBorders>
          </w:tcPr>
          <w:p w:rsidR="005442FB" w:rsidRDefault="005442FB">
            <w:r w:rsidRPr="003371A7">
              <w:rPr>
                <w:rFonts w:eastAsia="Calibri"/>
                <w:bCs/>
                <w:sz w:val="20"/>
                <w:szCs w:val="20"/>
              </w:rPr>
              <w:t>52,0</w:t>
            </w:r>
          </w:p>
        </w:tc>
        <w:tc>
          <w:tcPr>
            <w:tcW w:w="1056" w:type="dxa"/>
            <w:tcBorders>
              <w:top w:val="single" w:sz="4" w:space="0" w:color="auto"/>
              <w:left w:val="single" w:sz="4" w:space="0" w:color="auto"/>
              <w:bottom w:val="single" w:sz="4" w:space="0" w:color="auto"/>
              <w:right w:val="single" w:sz="4" w:space="0" w:color="auto"/>
            </w:tcBorders>
          </w:tcPr>
          <w:p w:rsidR="005442FB" w:rsidRDefault="005442FB">
            <w:r w:rsidRPr="003371A7">
              <w:rPr>
                <w:rFonts w:eastAsia="Calibri"/>
                <w:bCs/>
                <w:sz w:val="20"/>
                <w:szCs w:val="20"/>
              </w:rPr>
              <w:t>52,0</w:t>
            </w:r>
          </w:p>
        </w:tc>
        <w:tc>
          <w:tcPr>
            <w:tcW w:w="1055" w:type="dxa"/>
            <w:tcBorders>
              <w:top w:val="single" w:sz="4" w:space="0" w:color="auto"/>
              <w:left w:val="single" w:sz="4" w:space="0" w:color="auto"/>
              <w:bottom w:val="single" w:sz="4" w:space="0" w:color="auto"/>
              <w:right w:val="single" w:sz="4" w:space="0" w:color="auto"/>
            </w:tcBorders>
          </w:tcPr>
          <w:p w:rsidR="005442FB" w:rsidRDefault="005442FB">
            <w:r w:rsidRPr="003371A7">
              <w:rPr>
                <w:rFonts w:eastAsia="Calibri"/>
                <w:bCs/>
                <w:sz w:val="20"/>
                <w:szCs w:val="20"/>
              </w:rPr>
              <w:t>52,0</w:t>
            </w:r>
          </w:p>
        </w:tc>
        <w:tc>
          <w:tcPr>
            <w:tcW w:w="1055" w:type="dxa"/>
            <w:tcBorders>
              <w:top w:val="single" w:sz="4" w:space="0" w:color="auto"/>
              <w:left w:val="single" w:sz="4" w:space="0" w:color="auto"/>
              <w:bottom w:val="single" w:sz="4" w:space="0" w:color="auto"/>
              <w:right w:val="single" w:sz="4" w:space="0" w:color="auto"/>
            </w:tcBorders>
          </w:tcPr>
          <w:p w:rsidR="005442FB" w:rsidRDefault="005442FB">
            <w:r w:rsidRPr="003371A7">
              <w:rPr>
                <w:rFonts w:eastAsia="Calibri"/>
                <w:bCs/>
                <w:sz w:val="20"/>
                <w:szCs w:val="20"/>
              </w:rPr>
              <w:t>52,0</w:t>
            </w:r>
          </w:p>
        </w:tc>
        <w:tc>
          <w:tcPr>
            <w:tcW w:w="1055" w:type="dxa"/>
            <w:tcBorders>
              <w:top w:val="single" w:sz="4" w:space="0" w:color="auto"/>
              <w:left w:val="single" w:sz="4" w:space="0" w:color="auto"/>
              <w:bottom w:val="single" w:sz="4" w:space="0" w:color="auto"/>
              <w:right w:val="single" w:sz="4" w:space="0" w:color="auto"/>
            </w:tcBorders>
          </w:tcPr>
          <w:p w:rsidR="005442FB" w:rsidRDefault="005442FB">
            <w:r w:rsidRPr="003371A7">
              <w:rPr>
                <w:rFonts w:eastAsia="Calibri"/>
                <w:bCs/>
                <w:sz w:val="20"/>
                <w:szCs w:val="20"/>
              </w:rPr>
              <w:t>52,0</w:t>
            </w:r>
          </w:p>
        </w:tc>
        <w:tc>
          <w:tcPr>
            <w:tcW w:w="772" w:type="dxa"/>
            <w:tcBorders>
              <w:top w:val="single" w:sz="4" w:space="0" w:color="auto"/>
              <w:left w:val="single" w:sz="4" w:space="0" w:color="auto"/>
              <w:bottom w:val="single" w:sz="4" w:space="0" w:color="auto"/>
            </w:tcBorders>
          </w:tcPr>
          <w:p w:rsidR="005442FB" w:rsidRDefault="005442FB">
            <w:r w:rsidRPr="003371A7">
              <w:rPr>
                <w:rFonts w:eastAsia="Calibri"/>
                <w:bCs/>
                <w:sz w:val="20"/>
                <w:szCs w:val="20"/>
              </w:rPr>
              <w:t>52,0</w:t>
            </w:r>
          </w:p>
        </w:tc>
      </w:tr>
      <w:tr w:rsidR="005C10E7" w:rsidRPr="00244AAB" w:rsidTr="00B26910">
        <w:tc>
          <w:tcPr>
            <w:tcW w:w="851" w:type="dxa"/>
            <w:vMerge/>
            <w:tcBorders>
              <w:bottom w:val="single" w:sz="4" w:space="0" w:color="auto"/>
              <w:right w:val="single" w:sz="4" w:space="0" w:color="auto"/>
            </w:tcBorders>
            <w:shd w:val="clear" w:color="auto" w:fill="auto"/>
          </w:tcPr>
          <w:p w:rsidR="005C10E7" w:rsidRPr="00244AAB" w:rsidRDefault="005C10E7" w:rsidP="002F5825">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shd w:val="clear" w:color="auto" w:fill="auto"/>
          </w:tcPr>
          <w:p w:rsidR="005C10E7" w:rsidRPr="00244AAB" w:rsidRDefault="005C10E7"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r>
      <w:tr w:rsidR="005442FB" w:rsidRPr="00244AAB" w:rsidTr="00B26910">
        <w:tc>
          <w:tcPr>
            <w:tcW w:w="851" w:type="dxa"/>
            <w:vMerge w:val="restart"/>
            <w:tcBorders>
              <w:right w:val="single" w:sz="4" w:space="0" w:color="auto"/>
            </w:tcBorders>
            <w:shd w:val="clear" w:color="auto" w:fill="auto"/>
          </w:tcPr>
          <w:p w:rsidR="005442FB" w:rsidRPr="00244AAB" w:rsidRDefault="005442FB" w:rsidP="002F5825">
            <w:pPr>
              <w:autoSpaceDE w:val="0"/>
              <w:autoSpaceDN w:val="0"/>
              <w:adjustRightInd w:val="0"/>
              <w:rPr>
                <w:rFonts w:eastAsia="Calibri"/>
                <w:sz w:val="20"/>
                <w:szCs w:val="20"/>
              </w:rPr>
            </w:pPr>
            <w:r>
              <w:rPr>
                <w:rFonts w:eastAsia="Calibri"/>
                <w:bCs/>
                <w:sz w:val="20"/>
                <w:szCs w:val="20"/>
              </w:rPr>
              <w:t>Основное мероприятие 1</w:t>
            </w:r>
          </w:p>
        </w:tc>
        <w:tc>
          <w:tcPr>
            <w:tcW w:w="1645" w:type="dxa"/>
            <w:vMerge w:val="restart"/>
            <w:tcBorders>
              <w:left w:val="single" w:sz="4" w:space="0" w:color="auto"/>
              <w:right w:val="single" w:sz="4" w:space="0" w:color="auto"/>
            </w:tcBorders>
            <w:shd w:val="clear" w:color="auto" w:fill="auto"/>
          </w:tcPr>
          <w:p w:rsidR="005442FB" w:rsidRPr="00244AAB" w:rsidRDefault="005442FB" w:rsidP="002F5825">
            <w:pPr>
              <w:autoSpaceDE w:val="0"/>
              <w:autoSpaceDN w:val="0"/>
              <w:adjustRightInd w:val="0"/>
              <w:rPr>
                <w:rFonts w:eastAsia="Calibri"/>
                <w:sz w:val="20"/>
                <w:szCs w:val="20"/>
              </w:rPr>
            </w:pPr>
            <w:r w:rsidRPr="006C54F9">
              <w:rPr>
                <w:rFonts w:eastAsia="Calibri"/>
                <w:sz w:val="20"/>
                <w:szCs w:val="20"/>
              </w:rPr>
              <w:t>Развитие физической культуры и допризывной подготовки молодежи</w:t>
            </w:r>
          </w:p>
        </w:tc>
        <w:tc>
          <w:tcPr>
            <w:tcW w:w="765" w:type="dxa"/>
            <w:tcBorders>
              <w:top w:val="single" w:sz="4" w:space="0" w:color="auto"/>
              <w:left w:val="single" w:sz="4" w:space="0" w:color="auto"/>
              <w:bottom w:val="single" w:sz="4" w:space="0" w:color="auto"/>
              <w:right w:val="single" w:sz="4" w:space="0" w:color="auto"/>
            </w:tcBorders>
          </w:tcPr>
          <w:p w:rsidR="005442FB" w:rsidRPr="00244AAB" w:rsidRDefault="005442FB" w:rsidP="002F582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442FB" w:rsidRPr="00244AAB" w:rsidRDefault="005442FB"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442FB" w:rsidRPr="00244AAB" w:rsidRDefault="005442FB" w:rsidP="002F5825">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5442FB" w:rsidRPr="005F60DC" w:rsidRDefault="005442FB" w:rsidP="003107AC">
            <w:pPr>
              <w:autoSpaceDE w:val="0"/>
              <w:autoSpaceDN w:val="0"/>
              <w:adjustRightInd w:val="0"/>
              <w:jc w:val="center"/>
              <w:rPr>
                <w:rFonts w:eastAsia="Calibri"/>
                <w:bCs/>
                <w:sz w:val="20"/>
                <w:szCs w:val="20"/>
              </w:rPr>
            </w:pPr>
            <w:r>
              <w:rPr>
                <w:rFonts w:eastAsia="Calibri"/>
                <w:bCs/>
                <w:sz w:val="20"/>
                <w:szCs w:val="20"/>
              </w:rPr>
              <w:t>52,0</w:t>
            </w:r>
          </w:p>
        </w:tc>
        <w:tc>
          <w:tcPr>
            <w:tcW w:w="1055" w:type="dxa"/>
            <w:tcBorders>
              <w:top w:val="single" w:sz="4" w:space="0" w:color="auto"/>
              <w:left w:val="single" w:sz="4" w:space="0" w:color="auto"/>
              <w:bottom w:val="single" w:sz="4" w:space="0" w:color="auto"/>
              <w:right w:val="single" w:sz="4" w:space="0" w:color="auto"/>
            </w:tcBorders>
          </w:tcPr>
          <w:p w:rsidR="005442FB" w:rsidRDefault="005442FB">
            <w:r w:rsidRPr="00F85BA0">
              <w:rPr>
                <w:rFonts w:eastAsia="Calibri"/>
                <w:bCs/>
                <w:sz w:val="20"/>
                <w:szCs w:val="20"/>
              </w:rPr>
              <w:t>52,0</w:t>
            </w:r>
          </w:p>
        </w:tc>
        <w:tc>
          <w:tcPr>
            <w:tcW w:w="1055" w:type="dxa"/>
            <w:tcBorders>
              <w:top w:val="single" w:sz="4" w:space="0" w:color="auto"/>
              <w:left w:val="single" w:sz="4" w:space="0" w:color="auto"/>
              <w:bottom w:val="single" w:sz="4" w:space="0" w:color="auto"/>
              <w:right w:val="single" w:sz="4" w:space="0" w:color="auto"/>
            </w:tcBorders>
          </w:tcPr>
          <w:p w:rsidR="005442FB" w:rsidRDefault="005442FB">
            <w:r w:rsidRPr="00F85BA0">
              <w:rPr>
                <w:rFonts w:eastAsia="Calibri"/>
                <w:bCs/>
                <w:sz w:val="20"/>
                <w:szCs w:val="20"/>
              </w:rPr>
              <w:t>52,0</w:t>
            </w:r>
          </w:p>
        </w:tc>
        <w:tc>
          <w:tcPr>
            <w:tcW w:w="1055" w:type="dxa"/>
            <w:tcBorders>
              <w:top w:val="single" w:sz="4" w:space="0" w:color="auto"/>
              <w:left w:val="single" w:sz="4" w:space="0" w:color="auto"/>
              <w:bottom w:val="single" w:sz="4" w:space="0" w:color="auto"/>
              <w:right w:val="single" w:sz="4" w:space="0" w:color="auto"/>
            </w:tcBorders>
          </w:tcPr>
          <w:p w:rsidR="005442FB" w:rsidRDefault="005442FB">
            <w:r w:rsidRPr="00F85BA0">
              <w:rPr>
                <w:rFonts w:eastAsia="Calibri"/>
                <w:bCs/>
                <w:sz w:val="20"/>
                <w:szCs w:val="20"/>
              </w:rPr>
              <w:t>52,0</w:t>
            </w:r>
          </w:p>
        </w:tc>
        <w:tc>
          <w:tcPr>
            <w:tcW w:w="1056" w:type="dxa"/>
            <w:tcBorders>
              <w:top w:val="single" w:sz="4" w:space="0" w:color="auto"/>
              <w:left w:val="single" w:sz="4" w:space="0" w:color="auto"/>
              <w:bottom w:val="single" w:sz="4" w:space="0" w:color="auto"/>
              <w:right w:val="single" w:sz="4" w:space="0" w:color="auto"/>
            </w:tcBorders>
          </w:tcPr>
          <w:p w:rsidR="005442FB" w:rsidRDefault="005442FB">
            <w:r w:rsidRPr="00F85BA0">
              <w:rPr>
                <w:rFonts w:eastAsia="Calibri"/>
                <w:bCs/>
                <w:sz w:val="20"/>
                <w:szCs w:val="20"/>
              </w:rPr>
              <w:t>52,0</w:t>
            </w:r>
          </w:p>
        </w:tc>
        <w:tc>
          <w:tcPr>
            <w:tcW w:w="1055" w:type="dxa"/>
            <w:tcBorders>
              <w:top w:val="single" w:sz="4" w:space="0" w:color="auto"/>
              <w:left w:val="single" w:sz="4" w:space="0" w:color="auto"/>
              <w:bottom w:val="single" w:sz="4" w:space="0" w:color="auto"/>
              <w:right w:val="single" w:sz="4" w:space="0" w:color="auto"/>
            </w:tcBorders>
          </w:tcPr>
          <w:p w:rsidR="005442FB" w:rsidRDefault="005442FB">
            <w:r w:rsidRPr="00F85BA0">
              <w:rPr>
                <w:rFonts w:eastAsia="Calibri"/>
                <w:bCs/>
                <w:sz w:val="20"/>
                <w:szCs w:val="20"/>
              </w:rPr>
              <w:t>52,0</w:t>
            </w:r>
          </w:p>
        </w:tc>
        <w:tc>
          <w:tcPr>
            <w:tcW w:w="1055" w:type="dxa"/>
            <w:tcBorders>
              <w:top w:val="single" w:sz="4" w:space="0" w:color="auto"/>
              <w:left w:val="single" w:sz="4" w:space="0" w:color="auto"/>
              <w:bottom w:val="single" w:sz="4" w:space="0" w:color="auto"/>
              <w:right w:val="single" w:sz="4" w:space="0" w:color="auto"/>
            </w:tcBorders>
          </w:tcPr>
          <w:p w:rsidR="005442FB" w:rsidRDefault="005442FB">
            <w:r w:rsidRPr="00F85BA0">
              <w:rPr>
                <w:rFonts w:eastAsia="Calibri"/>
                <w:bCs/>
                <w:sz w:val="20"/>
                <w:szCs w:val="20"/>
              </w:rPr>
              <w:t>52,0</w:t>
            </w:r>
          </w:p>
        </w:tc>
        <w:tc>
          <w:tcPr>
            <w:tcW w:w="1055" w:type="dxa"/>
            <w:tcBorders>
              <w:top w:val="single" w:sz="4" w:space="0" w:color="auto"/>
              <w:left w:val="single" w:sz="4" w:space="0" w:color="auto"/>
              <w:bottom w:val="single" w:sz="4" w:space="0" w:color="auto"/>
              <w:right w:val="single" w:sz="4" w:space="0" w:color="auto"/>
            </w:tcBorders>
          </w:tcPr>
          <w:p w:rsidR="005442FB" w:rsidRDefault="005442FB">
            <w:r w:rsidRPr="00F85BA0">
              <w:rPr>
                <w:rFonts w:eastAsia="Calibri"/>
                <w:bCs/>
                <w:sz w:val="20"/>
                <w:szCs w:val="20"/>
              </w:rPr>
              <w:t>52,0</w:t>
            </w:r>
          </w:p>
        </w:tc>
        <w:tc>
          <w:tcPr>
            <w:tcW w:w="772" w:type="dxa"/>
            <w:tcBorders>
              <w:top w:val="single" w:sz="4" w:space="0" w:color="auto"/>
              <w:left w:val="single" w:sz="4" w:space="0" w:color="auto"/>
              <w:bottom w:val="single" w:sz="4" w:space="0" w:color="auto"/>
            </w:tcBorders>
          </w:tcPr>
          <w:p w:rsidR="005442FB" w:rsidRDefault="005442FB">
            <w:r w:rsidRPr="00F85BA0">
              <w:rPr>
                <w:rFonts w:eastAsia="Calibri"/>
                <w:bCs/>
                <w:sz w:val="20"/>
                <w:szCs w:val="20"/>
              </w:rPr>
              <w:t>52,0</w:t>
            </w:r>
          </w:p>
        </w:tc>
      </w:tr>
      <w:tr w:rsidR="005C10E7" w:rsidRPr="00244AAB" w:rsidTr="00B26910">
        <w:tc>
          <w:tcPr>
            <w:tcW w:w="851" w:type="dxa"/>
            <w:vMerge/>
            <w:tcBorders>
              <w:right w:val="single" w:sz="4" w:space="0" w:color="auto"/>
            </w:tcBorders>
            <w:shd w:val="clear" w:color="auto" w:fill="auto"/>
          </w:tcPr>
          <w:p w:rsidR="005C10E7" w:rsidRPr="00244AAB" w:rsidRDefault="005C10E7"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5C10E7" w:rsidRPr="00244AAB" w:rsidRDefault="005C10E7"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r>
      <w:tr w:rsidR="005C10E7" w:rsidRPr="00244AAB" w:rsidTr="00B26910">
        <w:tc>
          <w:tcPr>
            <w:tcW w:w="851" w:type="dxa"/>
            <w:vMerge/>
            <w:tcBorders>
              <w:right w:val="single" w:sz="4" w:space="0" w:color="auto"/>
            </w:tcBorders>
            <w:shd w:val="clear" w:color="auto" w:fill="auto"/>
          </w:tcPr>
          <w:p w:rsidR="005C10E7" w:rsidRPr="00244AAB" w:rsidRDefault="005C10E7"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5C10E7" w:rsidRPr="00244AAB" w:rsidRDefault="005C10E7"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r>
      <w:tr w:rsidR="005442FB" w:rsidRPr="00244AAB" w:rsidTr="00B26910">
        <w:tc>
          <w:tcPr>
            <w:tcW w:w="851" w:type="dxa"/>
            <w:vMerge/>
            <w:tcBorders>
              <w:right w:val="single" w:sz="4" w:space="0" w:color="auto"/>
            </w:tcBorders>
            <w:shd w:val="clear" w:color="auto" w:fill="auto"/>
          </w:tcPr>
          <w:p w:rsidR="005442FB" w:rsidRPr="00244AAB" w:rsidRDefault="005442FB"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5442FB" w:rsidRPr="00244AAB" w:rsidRDefault="005442FB"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442FB" w:rsidRPr="00244AAB" w:rsidRDefault="005442F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442FB" w:rsidRPr="00244AAB" w:rsidRDefault="005442F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442FB" w:rsidRPr="00244AAB" w:rsidRDefault="005442FB" w:rsidP="002F5825">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5442FB" w:rsidRPr="00244AAB" w:rsidRDefault="005442FB" w:rsidP="003107AC">
            <w:pPr>
              <w:autoSpaceDE w:val="0"/>
              <w:autoSpaceDN w:val="0"/>
              <w:adjustRightInd w:val="0"/>
              <w:jc w:val="center"/>
              <w:rPr>
                <w:rFonts w:eastAsia="Calibri"/>
                <w:bCs/>
                <w:sz w:val="20"/>
                <w:szCs w:val="20"/>
              </w:rPr>
            </w:pPr>
            <w:r>
              <w:rPr>
                <w:rFonts w:eastAsia="Calibri"/>
                <w:bCs/>
                <w:sz w:val="20"/>
                <w:szCs w:val="20"/>
              </w:rPr>
              <w:t>52,0</w:t>
            </w:r>
          </w:p>
        </w:tc>
        <w:tc>
          <w:tcPr>
            <w:tcW w:w="1055" w:type="dxa"/>
            <w:tcBorders>
              <w:top w:val="single" w:sz="4" w:space="0" w:color="auto"/>
              <w:left w:val="single" w:sz="4" w:space="0" w:color="auto"/>
              <w:bottom w:val="single" w:sz="4" w:space="0" w:color="auto"/>
              <w:right w:val="single" w:sz="4" w:space="0" w:color="auto"/>
            </w:tcBorders>
          </w:tcPr>
          <w:p w:rsidR="005442FB" w:rsidRDefault="005442FB">
            <w:r w:rsidRPr="00B65EE7">
              <w:rPr>
                <w:rFonts w:eastAsia="Calibri"/>
                <w:bCs/>
                <w:sz w:val="20"/>
                <w:szCs w:val="20"/>
              </w:rPr>
              <w:t>52,0</w:t>
            </w:r>
          </w:p>
        </w:tc>
        <w:tc>
          <w:tcPr>
            <w:tcW w:w="1055" w:type="dxa"/>
            <w:tcBorders>
              <w:top w:val="single" w:sz="4" w:space="0" w:color="auto"/>
              <w:left w:val="single" w:sz="4" w:space="0" w:color="auto"/>
              <w:bottom w:val="single" w:sz="4" w:space="0" w:color="auto"/>
              <w:right w:val="single" w:sz="4" w:space="0" w:color="auto"/>
            </w:tcBorders>
          </w:tcPr>
          <w:p w:rsidR="005442FB" w:rsidRDefault="005442FB">
            <w:r w:rsidRPr="00B65EE7">
              <w:rPr>
                <w:rFonts w:eastAsia="Calibri"/>
                <w:bCs/>
                <w:sz w:val="20"/>
                <w:szCs w:val="20"/>
              </w:rPr>
              <w:t>52,0</w:t>
            </w:r>
          </w:p>
        </w:tc>
        <w:tc>
          <w:tcPr>
            <w:tcW w:w="1055" w:type="dxa"/>
            <w:tcBorders>
              <w:top w:val="single" w:sz="4" w:space="0" w:color="auto"/>
              <w:left w:val="single" w:sz="4" w:space="0" w:color="auto"/>
              <w:bottom w:val="single" w:sz="4" w:space="0" w:color="auto"/>
              <w:right w:val="single" w:sz="4" w:space="0" w:color="auto"/>
            </w:tcBorders>
          </w:tcPr>
          <w:p w:rsidR="005442FB" w:rsidRDefault="005442FB">
            <w:r w:rsidRPr="00B65EE7">
              <w:rPr>
                <w:rFonts w:eastAsia="Calibri"/>
                <w:bCs/>
                <w:sz w:val="20"/>
                <w:szCs w:val="20"/>
              </w:rPr>
              <w:t>52,0</w:t>
            </w:r>
          </w:p>
        </w:tc>
        <w:tc>
          <w:tcPr>
            <w:tcW w:w="1056" w:type="dxa"/>
            <w:tcBorders>
              <w:top w:val="single" w:sz="4" w:space="0" w:color="auto"/>
              <w:left w:val="single" w:sz="4" w:space="0" w:color="auto"/>
              <w:bottom w:val="single" w:sz="4" w:space="0" w:color="auto"/>
              <w:right w:val="single" w:sz="4" w:space="0" w:color="auto"/>
            </w:tcBorders>
          </w:tcPr>
          <w:p w:rsidR="005442FB" w:rsidRDefault="005442FB">
            <w:r w:rsidRPr="00B65EE7">
              <w:rPr>
                <w:rFonts w:eastAsia="Calibri"/>
                <w:bCs/>
                <w:sz w:val="20"/>
                <w:szCs w:val="20"/>
              </w:rPr>
              <w:t>52,0</w:t>
            </w:r>
          </w:p>
        </w:tc>
        <w:tc>
          <w:tcPr>
            <w:tcW w:w="1055" w:type="dxa"/>
            <w:tcBorders>
              <w:top w:val="single" w:sz="4" w:space="0" w:color="auto"/>
              <w:left w:val="single" w:sz="4" w:space="0" w:color="auto"/>
              <w:bottom w:val="single" w:sz="4" w:space="0" w:color="auto"/>
              <w:right w:val="single" w:sz="4" w:space="0" w:color="auto"/>
            </w:tcBorders>
          </w:tcPr>
          <w:p w:rsidR="005442FB" w:rsidRDefault="005442FB">
            <w:r w:rsidRPr="00B65EE7">
              <w:rPr>
                <w:rFonts w:eastAsia="Calibri"/>
                <w:bCs/>
                <w:sz w:val="20"/>
                <w:szCs w:val="20"/>
              </w:rPr>
              <w:t>52,0</w:t>
            </w:r>
          </w:p>
        </w:tc>
        <w:tc>
          <w:tcPr>
            <w:tcW w:w="1055" w:type="dxa"/>
            <w:tcBorders>
              <w:top w:val="single" w:sz="4" w:space="0" w:color="auto"/>
              <w:left w:val="single" w:sz="4" w:space="0" w:color="auto"/>
              <w:bottom w:val="single" w:sz="4" w:space="0" w:color="auto"/>
              <w:right w:val="single" w:sz="4" w:space="0" w:color="auto"/>
            </w:tcBorders>
          </w:tcPr>
          <w:p w:rsidR="005442FB" w:rsidRDefault="005442FB">
            <w:r w:rsidRPr="00B65EE7">
              <w:rPr>
                <w:rFonts w:eastAsia="Calibri"/>
                <w:bCs/>
                <w:sz w:val="20"/>
                <w:szCs w:val="20"/>
              </w:rPr>
              <w:t>52,0</w:t>
            </w:r>
          </w:p>
        </w:tc>
        <w:tc>
          <w:tcPr>
            <w:tcW w:w="1055" w:type="dxa"/>
            <w:tcBorders>
              <w:top w:val="single" w:sz="4" w:space="0" w:color="auto"/>
              <w:left w:val="single" w:sz="4" w:space="0" w:color="auto"/>
              <w:bottom w:val="single" w:sz="4" w:space="0" w:color="auto"/>
              <w:right w:val="single" w:sz="4" w:space="0" w:color="auto"/>
            </w:tcBorders>
          </w:tcPr>
          <w:p w:rsidR="005442FB" w:rsidRDefault="005442FB">
            <w:r w:rsidRPr="00B65EE7">
              <w:rPr>
                <w:rFonts w:eastAsia="Calibri"/>
                <w:bCs/>
                <w:sz w:val="20"/>
                <w:szCs w:val="20"/>
              </w:rPr>
              <w:t>52,0</w:t>
            </w:r>
          </w:p>
        </w:tc>
        <w:tc>
          <w:tcPr>
            <w:tcW w:w="772" w:type="dxa"/>
            <w:tcBorders>
              <w:top w:val="single" w:sz="4" w:space="0" w:color="auto"/>
              <w:left w:val="single" w:sz="4" w:space="0" w:color="auto"/>
              <w:bottom w:val="single" w:sz="4" w:space="0" w:color="auto"/>
            </w:tcBorders>
          </w:tcPr>
          <w:p w:rsidR="005442FB" w:rsidRDefault="005442FB">
            <w:r w:rsidRPr="00B65EE7">
              <w:rPr>
                <w:rFonts w:eastAsia="Calibri"/>
                <w:bCs/>
                <w:sz w:val="20"/>
                <w:szCs w:val="20"/>
              </w:rPr>
              <w:t>52,0</w:t>
            </w:r>
          </w:p>
        </w:tc>
      </w:tr>
      <w:tr w:rsidR="005C10E7" w:rsidRPr="00244AAB" w:rsidTr="00B26910">
        <w:tc>
          <w:tcPr>
            <w:tcW w:w="851" w:type="dxa"/>
            <w:vMerge/>
            <w:tcBorders>
              <w:bottom w:val="single" w:sz="4" w:space="0" w:color="auto"/>
              <w:right w:val="single" w:sz="4" w:space="0" w:color="auto"/>
            </w:tcBorders>
            <w:shd w:val="clear" w:color="auto" w:fill="auto"/>
          </w:tcPr>
          <w:p w:rsidR="005C10E7" w:rsidRPr="00244AAB" w:rsidRDefault="005C10E7" w:rsidP="002F5825">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shd w:val="clear" w:color="auto" w:fill="auto"/>
          </w:tcPr>
          <w:p w:rsidR="005C10E7" w:rsidRPr="00244AAB" w:rsidRDefault="005C10E7"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C10E7" w:rsidRPr="00244AAB" w:rsidRDefault="005C10E7"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C10E7" w:rsidRPr="00244AAB" w:rsidRDefault="005C10E7" w:rsidP="004232CF">
            <w:pPr>
              <w:autoSpaceDE w:val="0"/>
              <w:autoSpaceDN w:val="0"/>
              <w:adjustRightInd w:val="0"/>
              <w:jc w:val="center"/>
              <w:rPr>
                <w:rFonts w:eastAsia="Calibri"/>
                <w:bCs/>
                <w:sz w:val="20"/>
                <w:szCs w:val="20"/>
              </w:rPr>
            </w:pPr>
            <w:r>
              <w:rPr>
                <w:rFonts w:eastAsia="Calibri"/>
                <w:bCs/>
                <w:sz w:val="20"/>
                <w:szCs w:val="20"/>
              </w:rPr>
              <w:t>0</w:t>
            </w:r>
          </w:p>
        </w:tc>
      </w:tr>
      <w:tr w:rsidR="005C10E7" w:rsidRPr="00E84222" w:rsidTr="00B26910">
        <w:tc>
          <w:tcPr>
            <w:tcW w:w="851" w:type="dxa"/>
            <w:vMerge w:val="restart"/>
            <w:tcBorders>
              <w:top w:val="single" w:sz="4" w:space="0" w:color="auto"/>
              <w:bottom w:val="single" w:sz="4" w:space="0" w:color="auto"/>
              <w:right w:val="single" w:sz="4" w:space="0" w:color="auto"/>
            </w:tcBorders>
          </w:tcPr>
          <w:p w:rsidR="005C10E7" w:rsidRPr="00E84222" w:rsidRDefault="005C10E7" w:rsidP="002E2B4B">
            <w:pPr>
              <w:autoSpaceDE w:val="0"/>
              <w:autoSpaceDN w:val="0"/>
              <w:adjustRightInd w:val="0"/>
              <w:jc w:val="both"/>
              <w:rPr>
                <w:rFonts w:eastAsia="Calibri"/>
                <w:bCs/>
                <w:sz w:val="20"/>
                <w:szCs w:val="20"/>
              </w:rPr>
            </w:pPr>
            <w:r w:rsidRPr="00E84222">
              <w:rPr>
                <w:rFonts w:eastAsia="Calibri"/>
                <w:bCs/>
                <w:sz w:val="20"/>
                <w:szCs w:val="20"/>
              </w:rPr>
              <w:t>Подпрограмма</w:t>
            </w:r>
          </w:p>
        </w:tc>
        <w:tc>
          <w:tcPr>
            <w:tcW w:w="1645" w:type="dxa"/>
            <w:vMerge w:val="restart"/>
            <w:tcBorders>
              <w:top w:val="single" w:sz="4" w:space="0" w:color="auto"/>
              <w:left w:val="single" w:sz="4" w:space="0" w:color="auto"/>
              <w:bottom w:val="single" w:sz="4" w:space="0" w:color="auto"/>
              <w:right w:val="single" w:sz="4" w:space="0" w:color="auto"/>
            </w:tcBorders>
          </w:tcPr>
          <w:p w:rsidR="005C10E7" w:rsidRPr="00E84222" w:rsidRDefault="005C10E7" w:rsidP="002E2B4B">
            <w:pPr>
              <w:autoSpaceDE w:val="0"/>
              <w:autoSpaceDN w:val="0"/>
              <w:adjustRightInd w:val="0"/>
              <w:jc w:val="both"/>
              <w:rPr>
                <w:rFonts w:eastAsia="Calibri"/>
                <w:bCs/>
                <w:sz w:val="20"/>
                <w:szCs w:val="20"/>
              </w:rPr>
            </w:pPr>
            <w:r w:rsidRPr="00E84222">
              <w:rPr>
                <w:rFonts w:eastAsia="Calibri"/>
                <w:bCs/>
                <w:sz w:val="20"/>
                <w:szCs w:val="20"/>
              </w:rPr>
              <w:t xml:space="preserve">«Обеспечение реализации муниципальной программы Порецкого района </w:t>
            </w:r>
            <w:r w:rsidRPr="00E84222">
              <w:rPr>
                <w:rFonts w:eastAsia="Calibri"/>
                <w:bCs/>
                <w:sz w:val="20"/>
                <w:szCs w:val="20"/>
              </w:rPr>
              <w:lastRenderedPageBreak/>
              <w:t>Чувашской  Республики</w:t>
            </w:r>
            <w:proofErr w:type="gramStart"/>
            <w:r w:rsidRPr="00E84222">
              <w:rPr>
                <w:rFonts w:eastAsia="Calibri"/>
                <w:bCs/>
                <w:sz w:val="20"/>
                <w:szCs w:val="20"/>
              </w:rPr>
              <w:t>«Р</w:t>
            </w:r>
            <w:proofErr w:type="gramEnd"/>
            <w:r w:rsidRPr="00E84222">
              <w:rPr>
                <w:rFonts w:eastAsia="Calibri"/>
                <w:bCs/>
                <w:sz w:val="20"/>
                <w:szCs w:val="20"/>
              </w:rPr>
              <w:t>азвитие образования»</w:t>
            </w:r>
          </w:p>
        </w:tc>
        <w:tc>
          <w:tcPr>
            <w:tcW w:w="765" w:type="dxa"/>
            <w:tcBorders>
              <w:top w:val="single" w:sz="4" w:space="0" w:color="auto"/>
              <w:left w:val="single" w:sz="4" w:space="0" w:color="auto"/>
              <w:bottom w:val="single" w:sz="4" w:space="0" w:color="auto"/>
              <w:right w:val="single" w:sz="4" w:space="0" w:color="auto"/>
            </w:tcBorders>
          </w:tcPr>
          <w:p w:rsidR="005C10E7" w:rsidRPr="00E84222" w:rsidRDefault="005C10E7" w:rsidP="002E2B4B">
            <w:pPr>
              <w:autoSpaceDE w:val="0"/>
              <w:autoSpaceDN w:val="0"/>
              <w:adjustRightInd w:val="0"/>
              <w:jc w:val="center"/>
              <w:rPr>
                <w:rFonts w:eastAsia="Calibri"/>
                <w:bCs/>
                <w:sz w:val="20"/>
                <w:szCs w:val="20"/>
              </w:rPr>
            </w:pPr>
            <w:proofErr w:type="spellStart"/>
            <w:r w:rsidRPr="00E84222">
              <w:rPr>
                <w:rFonts w:eastAsia="Calibri"/>
                <w:bCs/>
                <w:sz w:val="20"/>
                <w:szCs w:val="20"/>
              </w:rPr>
              <w:lastRenderedPageBreak/>
              <w:t>x</w:t>
            </w:r>
            <w:proofErr w:type="spellEnd"/>
          </w:p>
        </w:tc>
        <w:tc>
          <w:tcPr>
            <w:tcW w:w="709" w:type="dxa"/>
            <w:tcBorders>
              <w:top w:val="single" w:sz="4" w:space="0" w:color="auto"/>
              <w:left w:val="single" w:sz="4" w:space="0" w:color="auto"/>
              <w:bottom w:val="single" w:sz="4" w:space="0" w:color="auto"/>
              <w:right w:val="single" w:sz="4" w:space="0" w:color="auto"/>
            </w:tcBorders>
          </w:tcPr>
          <w:p w:rsidR="005C10E7" w:rsidRPr="00E84222" w:rsidRDefault="005C10E7" w:rsidP="002E2B4B">
            <w:pPr>
              <w:autoSpaceDE w:val="0"/>
              <w:autoSpaceDN w:val="0"/>
              <w:adjustRightInd w:val="0"/>
              <w:jc w:val="center"/>
              <w:rPr>
                <w:rFonts w:eastAsia="Calibri"/>
                <w:bCs/>
                <w:sz w:val="20"/>
                <w:szCs w:val="20"/>
              </w:rPr>
            </w:pPr>
            <w:proofErr w:type="spellStart"/>
            <w:r w:rsidRPr="00E84222">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C10E7" w:rsidRPr="00E84222" w:rsidRDefault="005C10E7" w:rsidP="002E2B4B">
            <w:pPr>
              <w:autoSpaceDE w:val="0"/>
              <w:autoSpaceDN w:val="0"/>
              <w:adjustRightInd w:val="0"/>
              <w:jc w:val="both"/>
              <w:rPr>
                <w:rFonts w:eastAsia="Calibri"/>
                <w:bCs/>
                <w:sz w:val="20"/>
                <w:szCs w:val="20"/>
              </w:rPr>
            </w:pPr>
            <w:r w:rsidRPr="00E84222">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vAlign w:val="center"/>
          </w:tcPr>
          <w:p w:rsidR="005C10E7" w:rsidRPr="00E84222" w:rsidRDefault="005C10E7" w:rsidP="002E2B4B">
            <w:pPr>
              <w:ind w:left="-113" w:right="-113"/>
              <w:jc w:val="center"/>
              <w:rPr>
                <w:color w:val="000000"/>
                <w:sz w:val="20"/>
                <w:szCs w:val="20"/>
              </w:rPr>
            </w:pPr>
            <w:r w:rsidRPr="00E84222">
              <w:rPr>
                <w:color w:val="000000"/>
                <w:sz w:val="20"/>
                <w:szCs w:val="20"/>
              </w:rPr>
              <w:t>972,0</w:t>
            </w:r>
          </w:p>
        </w:tc>
        <w:tc>
          <w:tcPr>
            <w:tcW w:w="1055" w:type="dxa"/>
            <w:tcBorders>
              <w:top w:val="single" w:sz="4" w:space="0" w:color="auto"/>
              <w:left w:val="single" w:sz="4" w:space="0" w:color="auto"/>
              <w:bottom w:val="single" w:sz="4" w:space="0" w:color="auto"/>
              <w:right w:val="single" w:sz="4" w:space="0" w:color="auto"/>
            </w:tcBorders>
            <w:vAlign w:val="center"/>
          </w:tcPr>
          <w:p w:rsidR="005C10E7" w:rsidRPr="00E84222" w:rsidRDefault="005C10E7" w:rsidP="005442FB">
            <w:pPr>
              <w:ind w:left="-113" w:right="-113"/>
              <w:jc w:val="center"/>
              <w:rPr>
                <w:color w:val="000000"/>
                <w:sz w:val="20"/>
                <w:szCs w:val="20"/>
              </w:rPr>
            </w:pPr>
            <w:r w:rsidRPr="00E84222">
              <w:rPr>
                <w:color w:val="000000"/>
                <w:sz w:val="20"/>
                <w:szCs w:val="20"/>
              </w:rPr>
              <w:t>98</w:t>
            </w:r>
            <w:r w:rsidR="005442FB" w:rsidRPr="00E84222">
              <w:rPr>
                <w:color w:val="000000"/>
                <w:sz w:val="20"/>
                <w:szCs w:val="20"/>
              </w:rPr>
              <w:t>2,4</w:t>
            </w:r>
          </w:p>
        </w:tc>
        <w:tc>
          <w:tcPr>
            <w:tcW w:w="1055" w:type="dxa"/>
            <w:tcBorders>
              <w:top w:val="single" w:sz="4" w:space="0" w:color="auto"/>
              <w:left w:val="single" w:sz="4" w:space="0" w:color="auto"/>
              <w:bottom w:val="single" w:sz="4" w:space="0" w:color="auto"/>
              <w:right w:val="single" w:sz="4" w:space="0" w:color="auto"/>
            </w:tcBorders>
          </w:tcPr>
          <w:p w:rsidR="005C10E7" w:rsidRPr="00E84222" w:rsidRDefault="005C10E7" w:rsidP="002E2B4B">
            <w:pPr>
              <w:jc w:val="center"/>
              <w:rPr>
                <w:sz w:val="20"/>
                <w:szCs w:val="20"/>
              </w:rPr>
            </w:pPr>
            <w:r w:rsidRPr="00E84222">
              <w:rPr>
                <w:color w:val="000000"/>
                <w:sz w:val="20"/>
                <w:szCs w:val="20"/>
              </w:rPr>
              <w:t>98</w:t>
            </w:r>
            <w:r w:rsidR="005442FB" w:rsidRPr="00E84222">
              <w:rPr>
                <w:color w:val="000000"/>
                <w:sz w:val="20"/>
                <w:szCs w:val="20"/>
              </w:rPr>
              <w:t>2,4</w:t>
            </w:r>
          </w:p>
        </w:tc>
        <w:tc>
          <w:tcPr>
            <w:tcW w:w="1055" w:type="dxa"/>
            <w:tcBorders>
              <w:top w:val="single" w:sz="4" w:space="0" w:color="auto"/>
              <w:left w:val="single" w:sz="4" w:space="0" w:color="auto"/>
              <w:bottom w:val="single" w:sz="4" w:space="0" w:color="auto"/>
              <w:right w:val="single" w:sz="4" w:space="0" w:color="auto"/>
            </w:tcBorders>
          </w:tcPr>
          <w:p w:rsidR="005C10E7" w:rsidRPr="00E84222" w:rsidRDefault="005C10E7" w:rsidP="002E2B4B">
            <w:pPr>
              <w:jc w:val="center"/>
              <w:rPr>
                <w:sz w:val="20"/>
                <w:szCs w:val="20"/>
              </w:rPr>
            </w:pPr>
            <w:r w:rsidRPr="00E84222">
              <w:rPr>
                <w:color w:val="000000"/>
                <w:sz w:val="20"/>
                <w:szCs w:val="20"/>
              </w:rPr>
              <w:t>984,0</w:t>
            </w:r>
          </w:p>
        </w:tc>
        <w:tc>
          <w:tcPr>
            <w:tcW w:w="1056" w:type="dxa"/>
            <w:tcBorders>
              <w:top w:val="single" w:sz="4" w:space="0" w:color="auto"/>
              <w:left w:val="single" w:sz="4" w:space="0" w:color="auto"/>
              <w:bottom w:val="single" w:sz="4" w:space="0" w:color="auto"/>
              <w:right w:val="single" w:sz="4" w:space="0" w:color="auto"/>
            </w:tcBorders>
          </w:tcPr>
          <w:p w:rsidR="005C10E7" w:rsidRPr="00E84222" w:rsidRDefault="005C10E7" w:rsidP="002E2B4B">
            <w:pPr>
              <w:jc w:val="center"/>
              <w:rPr>
                <w:sz w:val="20"/>
                <w:szCs w:val="20"/>
              </w:rPr>
            </w:pPr>
            <w:r w:rsidRPr="00E84222">
              <w:rPr>
                <w:color w:val="000000"/>
                <w:sz w:val="20"/>
                <w:szCs w:val="20"/>
              </w:rPr>
              <w:t>984,0</w:t>
            </w:r>
          </w:p>
        </w:tc>
        <w:tc>
          <w:tcPr>
            <w:tcW w:w="1055" w:type="dxa"/>
            <w:tcBorders>
              <w:top w:val="single" w:sz="4" w:space="0" w:color="auto"/>
              <w:left w:val="single" w:sz="4" w:space="0" w:color="auto"/>
              <w:bottom w:val="single" w:sz="4" w:space="0" w:color="auto"/>
              <w:right w:val="single" w:sz="4" w:space="0" w:color="auto"/>
            </w:tcBorders>
          </w:tcPr>
          <w:p w:rsidR="005C10E7" w:rsidRPr="00E84222" w:rsidRDefault="005C10E7" w:rsidP="002E2B4B">
            <w:pPr>
              <w:jc w:val="center"/>
              <w:rPr>
                <w:sz w:val="20"/>
                <w:szCs w:val="20"/>
              </w:rPr>
            </w:pPr>
            <w:r w:rsidRPr="00E84222">
              <w:rPr>
                <w:color w:val="000000"/>
                <w:sz w:val="20"/>
                <w:szCs w:val="20"/>
              </w:rPr>
              <w:t>984,0</w:t>
            </w:r>
          </w:p>
        </w:tc>
        <w:tc>
          <w:tcPr>
            <w:tcW w:w="1055" w:type="dxa"/>
            <w:tcBorders>
              <w:top w:val="single" w:sz="4" w:space="0" w:color="auto"/>
              <w:left w:val="single" w:sz="4" w:space="0" w:color="auto"/>
              <w:bottom w:val="single" w:sz="4" w:space="0" w:color="auto"/>
              <w:right w:val="single" w:sz="4" w:space="0" w:color="auto"/>
            </w:tcBorders>
          </w:tcPr>
          <w:p w:rsidR="005C10E7" w:rsidRPr="00E84222" w:rsidRDefault="005C10E7" w:rsidP="002E2B4B">
            <w:pPr>
              <w:jc w:val="center"/>
              <w:rPr>
                <w:sz w:val="20"/>
                <w:szCs w:val="20"/>
              </w:rPr>
            </w:pPr>
            <w:r w:rsidRPr="00E84222">
              <w:rPr>
                <w:color w:val="000000"/>
                <w:sz w:val="20"/>
                <w:szCs w:val="20"/>
              </w:rPr>
              <w:t>984,0</w:t>
            </w:r>
          </w:p>
        </w:tc>
        <w:tc>
          <w:tcPr>
            <w:tcW w:w="1055" w:type="dxa"/>
            <w:tcBorders>
              <w:top w:val="single" w:sz="4" w:space="0" w:color="auto"/>
              <w:left w:val="single" w:sz="4" w:space="0" w:color="auto"/>
              <w:bottom w:val="single" w:sz="4" w:space="0" w:color="auto"/>
              <w:right w:val="single" w:sz="4" w:space="0" w:color="auto"/>
            </w:tcBorders>
          </w:tcPr>
          <w:p w:rsidR="005C10E7" w:rsidRPr="00E84222" w:rsidRDefault="005C10E7" w:rsidP="002E2B4B">
            <w:pPr>
              <w:jc w:val="center"/>
              <w:rPr>
                <w:sz w:val="20"/>
                <w:szCs w:val="20"/>
              </w:rPr>
            </w:pPr>
            <w:r w:rsidRPr="00E84222">
              <w:rPr>
                <w:color w:val="000000"/>
                <w:sz w:val="20"/>
                <w:szCs w:val="20"/>
              </w:rPr>
              <w:t>4920,0</w:t>
            </w:r>
          </w:p>
        </w:tc>
        <w:tc>
          <w:tcPr>
            <w:tcW w:w="772" w:type="dxa"/>
            <w:tcBorders>
              <w:top w:val="single" w:sz="4" w:space="0" w:color="auto"/>
              <w:left w:val="single" w:sz="4" w:space="0" w:color="auto"/>
              <w:bottom w:val="single" w:sz="4" w:space="0" w:color="auto"/>
            </w:tcBorders>
          </w:tcPr>
          <w:p w:rsidR="005C10E7" w:rsidRPr="00E84222" w:rsidRDefault="005C10E7" w:rsidP="002E2B4B">
            <w:pPr>
              <w:jc w:val="center"/>
              <w:rPr>
                <w:sz w:val="20"/>
                <w:szCs w:val="20"/>
              </w:rPr>
            </w:pPr>
            <w:r w:rsidRPr="00E84222">
              <w:rPr>
                <w:color w:val="000000"/>
                <w:sz w:val="20"/>
                <w:szCs w:val="20"/>
              </w:rPr>
              <w:t>4920,0</w:t>
            </w:r>
          </w:p>
        </w:tc>
      </w:tr>
      <w:tr w:rsidR="005C10E7" w:rsidRPr="00E84222" w:rsidTr="00B26910">
        <w:trPr>
          <w:trHeight w:val="180"/>
        </w:trPr>
        <w:tc>
          <w:tcPr>
            <w:tcW w:w="851" w:type="dxa"/>
            <w:vMerge/>
            <w:tcBorders>
              <w:top w:val="single" w:sz="4" w:space="0" w:color="auto"/>
              <w:bottom w:val="single" w:sz="4" w:space="0" w:color="auto"/>
              <w:right w:val="single" w:sz="4" w:space="0" w:color="auto"/>
            </w:tcBorders>
          </w:tcPr>
          <w:p w:rsidR="005C10E7" w:rsidRPr="00E84222" w:rsidRDefault="005C10E7" w:rsidP="002E2B4B">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C10E7" w:rsidRPr="00E84222" w:rsidRDefault="005C10E7" w:rsidP="002E2B4B">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C10E7" w:rsidRPr="00E84222" w:rsidRDefault="005C10E7" w:rsidP="002E2B4B">
            <w:pPr>
              <w:autoSpaceDE w:val="0"/>
              <w:autoSpaceDN w:val="0"/>
              <w:adjustRightInd w:val="0"/>
              <w:jc w:val="center"/>
              <w:rPr>
                <w:rFonts w:eastAsia="Calibri"/>
                <w:bCs/>
                <w:sz w:val="20"/>
                <w:szCs w:val="20"/>
              </w:rPr>
            </w:pPr>
            <w:proofErr w:type="spellStart"/>
            <w:r w:rsidRPr="00E84222">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C10E7" w:rsidRPr="00E84222" w:rsidRDefault="005C10E7" w:rsidP="002E2B4B">
            <w:pPr>
              <w:autoSpaceDE w:val="0"/>
              <w:autoSpaceDN w:val="0"/>
              <w:adjustRightInd w:val="0"/>
              <w:jc w:val="center"/>
              <w:rPr>
                <w:rFonts w:eastAsia="Calibri"/>
                <w:bCs/>
                <w:sz w:val="20"/>
                <w:szCs w:val="20"/>
              </w:rPr>
            </w:pPr>
            <w:proofErr w:type="spellStart"/>
            <w:r w:rsidRPr="00E84222">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C10E7" w:rsidRPr="00E84222" w:rsidRDefault="005C10E7" w:rsidP="002E2B4B">
            <w:pPr>
              <w:autoSpaceDE w:val="0"/>
              <w:autoSpaceDN w:val="0"/>
              <w:adjustRightInd w:val="0"/>
              <w:jc w:val="both"/>
              <w:rPr>
                <w:rFonts w:eastAsia="Calibri"/>
                <w:bCs/>
                <w:sz w:val="20"/>
                <w:szCs w:val="20"/>
              </w:rPr>
            </w:pPr>
            <w:r w:rsidRPr="00E84222">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5C10E7" w:rsidRPr="00E84222" w:rsidRDefault="005C10E7" w:rsidP="002E2B4B">
            <w:pPr>
              <w:ind w:left="-113" w:right="-113"/>
              <w:jc w:val="center"/>
              <w:rPr>
                <w:color w:val="000000"/>
                <w:sz w:val="20"/>
                <w:szCs w:val="20"/>
              </w:rPr>
            </w:pPr>
          </w:p>
        </w:tc>
        <w:tc>
          <w:tcPr>
            <w:tcW w:w="1055" w:type="dxa"/>
            <w:tcBorders>
              <w:top w:val="single" w:sz="4" w:space="0" w:color="auto"/>
              <w:left w:val="single" w:sz="4" w:space="0" w:color="auto"/>
              <w:bottom w:val="single" w:sz="4" w:space="0" w:color="auto"/>
              <w:right w:val="single" w:sz="4" w:space="0" w:color="auto"/>
            </w:tcBorders>
          </w:tcPr>
          <w:p w:rsidR="005C10E7" w:rsidRPr="00E84222" w:rsidRDefault="005C10E7" w:rsidP="002E2B4B">
            <w:pPr>
              <w:ind w:left="-113" w:right="-113"/>
              <w:jc w:val="center"/>
              <w:rPr>
                <w:color w:val="000000"/>
                <w:sz w:val="20"/>
                <w:szCs w:val="20"/>
              </w:rPr>
            </w:pPr>
          </w:p>
        </w:tc>
        <w:tc>
          <w:tcPr>
            <w:tcW w:w="1055" w:type="dxa"/>
            <w:tcBorders>
              <w:top w:val="single" w:sz="4" w:space="0" w:color="auto"/>
              <w:left w:val="single" w:sz="4" w:space="0" w:color="auto"/>
              <w:bottom w:val="single" w:sz="4" w:space="0" w:color="auto"/>
              <w:right w:val="single" w:sz="4" w:space="0" w:color="auto"/>
            </w:tcBorders>
          </w:tcPr>
          <w:p w:rsidR="005C10E7" w:rsidRPr="00E84222" w:rsidRDefault="005C10E7" w:rsidP="002E2B4B">
            <w:pPr>
              <w:ind w:left="-113" w:right="-113"/>
              <w:jc w:val="center"/>
              <w:rPr>
                <w:color w:val="000000"/>
                <w:sz w:val="20"/>
                <w:szCs w:val="20"/>
              </w:rPr>
            </w:pPr>
          </w:p>
        </w:tc>
        <w:tc>
          <w:tcPr>
            <w:tcW w:w="1055" w:type="dxa"/>
            <w:tcBorders>
              <w:top w:val="single" w:sz="4" w:space="0" w:color="auto"/>
              <w:left w:val="single" w:sz="4" w:space="0" w:color="auto"/>
              <w:bottom w:val="single" w:sz="4" w:space="0" w:color="auto"/>
              <w:right w:val="single" w:sz="4" w:space="0" w:color="auto"/>
            </w:tcBorders>
          </w:tcPr>
          <w:p w:rsidR="005C10E7" w:rsidRPr="00E84222" w:rsidRDefault="005C10E7" w:rsidP="002E2B4B">
            <w:pPr>
              <w:ind w:left="-113" w:right="-113"/>
              <w:jc w:val="center"/>
              <w:rPr>
                <w:color w:val="000000"/>
                <w:sz w:val="20"/>
                <w:szCs w:val="20"/>
              </w:rPr>
            </w:pPr>
          </w:p>
        </w:tc>
        <w:tc>
          <w:tcPr>
            <w:tcW w:w="1056" w:type="dxa"/>
            <w:tcBorders>
              <w:top w:val="single" w:sz="4" w:space="0" w:color="auto"/>
              <w:left w:val="single" w:sz="4" w:space="0" w:color="auto"/>
              <w:bottom w:val="single" w:sz="4" w:space="0" w:color="auto"/>
              <w:right w:val="single" w:sz="4" w:space="0" w:color="auto"/>
            </w:tcBorders>
          </w:tcPr>
          <w:p w:rsidR="005C10E7" w:rsidRPr="00E84222" w:rsidRDefault="005C10E7" w:rsidP="002E2B4B">
            <w:pPr>
              <w:ind w:left="-113" w:right="-113"/>
              <w:jc w:val="center"/>
              <w:rPr>
                <w:color w:val="000000"/>
                <w:sz w:val="20"/>
                <w:szCs w:val="20"/>
              </w:rPr>
            </w:pPr>
          </w:p>
        </w:tc>
        <w:tc>
          <w:tcPr>
            <w:tcW w:w="1055" w:type="dxa"/>
            <w:tcBorders>
              <w:top w:val="single" w:sz="4" w:space="0" w:color="auto"/>
              <w:left w:val="single" w:sz="4" w:space="0" w:color="auto"/>
              <w:bottom w:val="single" w:sz="4" w:space="0" w:color="auto"/>
              <w:right w:val="single" w:sz="4" w:space="0" w:color="auto"/>
            </w:tcBorders>
          </w:tcPr>
          <w:p w:rsidR="005C10E7" w:rsidRPr="00E84222" w:rsidRDefault="005C10E7" w:rsidP="002E2B4B">
            <w:pPr>
              <w:ind w:left="-113" w:right="-113"/>
              <w:jc w:val="center"/>
              <w:rPr>
                <w:color w:val="000000"/>
                <w:sz w:val="20"/>
                <w:szCs w:val="20"/>
              </w:rPr>
            </w:pPr>
          </w:p>
        </w:tc>
        <w:tc>
          <w:tcPr>
            <w:tcW w:w="1055" w:type="dxa"/>
            <w:tcBorders>
              <w:top w:val="single" w:sz="4" w:space="0" w:color="auto"/>
              <w:left w:val="single" w:sz="4" w:space="0" w:color="auto"/>
              <w:bottom w:val="single" w:sz="4" w:space="0" w:color="auto"/>
              <w:right w:val="single" w:sz="4" w:space="0" w:color="auto"/>
            </w:tcBorders>
          </w:tcPr>
          <w:p w:rsidR="005C10E7" w:rsidRPr="00E84222" w:rsidRDefault="005C10E7" w:rsidP="002E2B4B">
            <w:pPr>
              <w:ind w:left="-113" w:right="-113"/>
              <w:jc w:val="center"/>
              <w:rPr>
                <w:color w:val="000000"/>
                <w:sz w:val="20"/>
                <w:szCs w:val="20"/>
              </w:rPr>
            </w:pPr>
          </w:p>
        </w:tc>
        <w:tc>
          <w:tcPr>
            <w:tcW w:w="1055" w:type="dxa"/>
            <w:tcBorders>
              <w:top w:val="single" w:sz="4" w:space="0" w:color="auto"/>
              <w:left w:val="single" w:sz="4" w:space="0" w:color="auto"/>
              <w:bottom w:val="single" w:sz="4" w:space="0" w:color="auto"/>
              <w:right w:val="single" w:sz="4" w:space="0" w:color="auto"/>
            </w:tcBorders>
          </w:tcPr>
          <w:p w:rsidR="005C10E7" w:rsidRPr="00E84222" w:rsidRDefault="005C10E7" w:rsidP="002E2B4B">
            <w:pPr>
              <w:ind w:left="-113" w:right="-113"/>
              <w:jc w:val="center"/>
              <w:rPr>
                <w:color w:val="000000"/>
                <w:sz w:val="20"/>
                <w:szCs w:val="20"/>
              </w:rPr>
            </w:pPr>
          </w:p>
        </w:tc>
        <w:tc>
          <w:tcPr>
            <w:tcW w:w="772" w:type="dxa"/>
            <w:tcBorders>
              <w:top w:val="single" w:sz="4" w:space="0" w:color="auto"/>
              <w:left w:val="single" w:sz="4" w:space="0" w:color="auto"/>
              <w:bottom w:val="single" w:sz="4" w:space="0" w:color="auto"/>
            </w:tcBorders>
          </w:tcPr>
          <w:p w:rsidR="005C10E7" w:rsidRPr="00E84222" w:rsidRDefault="005C10E7" w:rsidP="002E2B4B">
            <w:pPr>
              <w:ind w:left="-113" w:right="-113"/>
              <w:jc w:val="center"/>
              <w:rPr>
                <w:color w:val="000000"/>
                <w:sz w:val="20"/>
                <w:szCs w:val="20"/>
              </w:rPr>
            </w:pPr>
          </w:p>
        </w:tc>
      </w:tr>
      <w:tr w:rsidR="005C10E7" w:rsidRPr="00E84222" w:rsidTr="00B26910">
        <w:trPr>
          <w:trHeight w:val="232"/>
        </w:trPr>
        <w:tc>
          <w:tcPr>
            <w:tcW w:w="851" w:type="dxa"/>
            <w:vMerge/>
            <w:tcBorders>
              <w:top w:val="single" w:sz="4" w:space="0" w:color="auto"/>
              <w:bottom w:val="single" w:sz="4" w:space="0" w:color="auto"/>
              <w:right w:val="single" w:sz="4" w:space="0" w:color="auto"/>
            </w:tcBorders>
          </w:tcPr>
          <w:p w:rsidR="005C10E7" w:rsidRPr="00E84222" w:rsidRDefault="005C10E7" w:rsidP="002E2B4B">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C10E7" w:rsidRPr="00E84222" w:rsidRDefault="005C10E7" w:rsidP="002E2B4B">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C10E7" w:rsidRPr="00E84222" w:rsidRDefault="005C10E7" w:rsidP="002E2B4B">
            <w:pPr>
              <w:autoSpaceDE w:val="0"/>
              <w:autoSpaceDN w:val="0"/>
              <w:adjustRightInd w:val="0"/>
              <w:jc w:val="center"/>
              <w:rPr>
                <w:rFonts w:eastAsia="Calibri"/>
                <w:bCs/>
                <w:sz w:val="20"/>
                <w:szCs w:val="20"/>
              </w:rPr>
            </w:pPr>
            <w:proofErr w:type="spellStart"/>
            <w:r w:rsidRPr="00E84222">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C10E7" w:rsidRPr="00E84222" w:rsidRDefault="005C10E7" w:rsidP="002E2B4B">
            <w:pPr>
              <w:autoSpaceDE w:val="0"/>
              <w:autoSpaceDN w:val="0"/>
              <w:adjustRightInd w:val="0"/>
              <w:jc w:val="center"/>
              <w:rPr>
                <w:rFonts w:eastAsia="Calibri"/>
                <w:bCs/>
                <w:sz w:val="20"/>
                <w:szCs w:val="20"/>
              </w:rPr>
            </w:pPr>
            <w:proofErr w:type="spellStart"/>
            <w:r w:rsidRPr="00E84222">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C10E7" w:rsidRPr="00E84222" w:rsidRDefault="005C10E7" w:rsidP="002E2B4B">
            <w:pPr>
              <w:autoSpaceDE w:val="0"/>
              <w:autoSpaceDN w:val="0"/>
              <w:adjustRightInd w:val="0"/>
              <w:jc w:val="both"/>
              <w:rPr>
                <w:rFonts w:eastAsia="Calibri"/>
                <w:bCs/>
                <w:sz w:val="20"/>
                <w:szCs w:val="20"/>
              </w:rPr>
            </w:pPr>
            <w:r w:rsidRPr="00E84222">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5C10E7" w:rsidRPr="00E84222" w:rsidRDefault="005C10E7" w:rsidP="002E2B4B">
            <w:pPr>
              <w:ind w:left="-113" w:right="-113"/>
              <w:jc w:val="center"/>
              <w:rPr>
                <w:color w:val="000000"/>
                <w:sz w:val="20"/>
                <w:szCs w:val="20"/>
              </w:rPr>
            </w:pPr>
            <w:r w:rsidRPr="00E84222">
              <w:rPr>
                <w:color w:val="000000"/>
                <w:sz w:val="20"/>
                <w:szCs w:val="20"/>
              </w:rPr>
              <w:t>310,0</w:t>
            </w:r>
          </w:p>
        </w:tc>
        <w:tc>
          <w:tcPr>
            <w:tcW w:w="1055" w:type="dxa"/>
            <w:tcBorders>
              <w:top w:val="single" w:sz="4" w:space="0" w:color="auto"/>
              <w:left w:val="single" w:sz="4" w:space="0" w:color="auto"/>
              <w:bottom w:val="single" w:sz="4" w:space="0" w:color="auto"/>
              <w:right w:val="single" w:sz="4" w:space="0" w:color="auto"/>
            </w:tcBorders>
          </w:tcPr>
          <w:p w:rsidR="005C10E7" w:rsidRPr="00E84222" w:rsidRDefault="005C10E7" w:rsidP="002E2B4B">
            <w:pPr>
              <w:ind w:left="-113" w:right="-113"/>
              <w:jc w:val="center"/>
              <w:rPr>
                <w:color w:val="000000"/>
                <w:sz w:val="20"/>
                <w:szCs w:val="20"/>
              </w:rPr>
            </w:pPr>
            <w:r w:rsidRPr="00E84222">
              <w:rPr>
                <w:color w:val="000000"/>
                <w:sz w:val="20"/>
                <w:szCs w:val="20"/>
              </w:rPr>
              <w:t>32</w:t>
            </w:r>
            <w:r w:rsidR="005442FB" w:rsidRPr="00E84222">
              <w:rPr>
                <w:color w:val="000000"/>
                <w:sz w:val="20"/>
                <w:szCs w:val="20"/>
              </w:rPr>
              <w:t>0,4</w:t>
            </w:r>
          </w:p>
        </w:tc>
        <w:tc>
          <w:tcPr>
            <w:tcW w:w="1055" w:type="dxa"/>
            <w:tcBorders>
              <w:top w:val="single" w:sz="4" w:space="0" w:color="auto"/>
              <w:left w:val="single" w:sz="4" w:space="0" w:color="auto"/>
              <w:bottom w:val="single" w:sz="4" w:space="0" w:color="auto"/>
              <w:right w:val="single" w:sz="4" w:space="0" w:color="auto"/>
            </w:tcBorders>
          </w:tcPr>
          <w:p w:rsidR="005C10E7" w:rsidRPr="00E84222" w:rsidRDefault="005C10E7" w:rsidP="002E2B4B">
            <w:pPr>
              <w:jc w:val="center"/>
              <w:rPr>
                <w:sz w:val="20"/>
                <w:szCs w:val="20"/>
              </w:rPr>
            </w:pPr>
            <w:r w:rsidRPr="00E84222">
              <w:rPr>
                <w:color w:val="000000"/>
                <w:sz w:val="20"/>
                <w:szCs w:val="20"/>
              </w:rPr>
              <w:t>3</w:t>
            </w:r>
            <w:r w:rsidR="005442FB" w:rsidRPr="00E84222">
              <w:rPr>
                <w:color w:val="000000"/>
                <w:sz w:val="20"/>
                <w:szCs w:val="20"/>
              </w:rPr>
              <w:t>20,4</w:t>
            </w:r>
          </w:p>
        </w:tc>
        <w:tc>
          <w:tcPr>
            <w:tcW w:w="1055" w:type="dxa"/>
            <w:tcBorders>
              <w:top w:val="single" w:sz="4" w:space="0" w:color="auto"/>
              <w:left w:val="single" w:sz="4" w:space="0" w:color="auto"/>
              <w:bottom w:val="single" w:sz="4" w:space="0" w:color="auto"/>
              <w:right w:val="single" w:sz="4" w:space="0" w:color="auto"/>
            </w:tcBorders>
          </w:tcPr>
          <w:p w:rsidR="005C10E7" w:rsidRPr="00E84222" w:rsidRDefault="005C10E7" w:rsidP="002E2B4B">
            <w:pPr>
              <w:jc w:val="center"/>
              <w:rPr>
                <w:sz w:val="20"/>
                <w:szCs w:val="20"/>
              </w:rPr>
            </w:pPr>
            <w:r w:rsidRPr="00E84222">
              <w:rPr>
                <w:color w:val="000000"/>
                <w:sz w:val="20"/>
                <w:szCs w:val="20"/>
              </w:rPr>
              <w:t>322,0</w:t>
            </w:r>
          </w:p>
        </w:tc>
        <w:tc>
          <w:tcPr>
            <w:tcW w:w="1056" w:type="dxa"/>
            <w:tcBorders>
              <w:top w:val="single" w:sz="4" w:space="0" w:color="auto"/>
              <w:left w:val="single" w:sz="4" w:space="0" w:color="auto"/>
              <w:bottom w:val="single" w:sz="4" w:space="0" w:color="auto"/>
              <w:right w:val="single" w:sz="4" w:space="0" w:color="auto"/>
            </w:tcBorders>
          </w:tcPr>
          <w:p w:rsidR="005C10E7" w:rsidRPr="00E84222" w:rsidRDefault="005C10E7" w:rsidP="002E2B4B">
            <w:pPr>
              <w:jc w:val="center"/>
              <w:rPr>
                <w:sz w:val="20"/>
                <w:szCs w:val="20"/>
              </w:rPr>
            </w:pPr>
            <w:r w:rsidRPr="00E84222">
              <w:rPr>
                <w:color w:val="000000"/>
                <w:sz w:val="20"/>
                <w:szCs w:val="20"/>
              </w:rPr>
              <w:t>322,0</w:t>
            </w:r>
          </w:p>
        </w:tc>
        <w:tc>
          <w:tcPr>
            <w:tcW w:w="1055" w:type="dxa"/>
            <w:tcBorders>
              <w:top w:val="single" w:sz="4" w:space="0" w:color="auto"/>
              <w:left w:val="single" w:sz="4" w:space="0" w:color="auto"/>
              <w:bottom w:val="single" w:sz="4" w:space="0" w:color="auto"/>
              <w:right w:val="single" w:sz="4" w:space="0" w:color="auto"/>
            </w:tcBorders>
          </w:tcPr>
          <w:p w:rsidR="005C10E7" w:rsidRPr="00E84222" w:rsidRDefault="005C10E7" w:rsidP="002E2B4B">
            <w:pPr>
              <w:jc w:val="center"/>
              <w:rPr>
                <w:sz w:val="20"/>
                <w:szCs w:val="20"/>
              </w:rPr>
            </w:pPr>
            <w:r w:rsidRPr="00E84222">
              <w:rPr>
                <w:color w:val="000000"/>
                <w:sz w:val="20"/>
                <w:szCs w:val="20"/>
              </w:rPr>
              <w:t>322,0</w:t>
            </w:r>
          </w:p>
        </w:tc>
        <w:tc>
          <w:tcPr>
            <w:tcW w:w="1055" w:type="dxa"/>
            <w:tcBorders>
              <w:top w:val="single" w:sz="4" w:space="0" w:color="auto"/>
              <w:left w:val="single" w:sz="4" w:space="0" w:color="auto"/>
              <w:bottom w:val="single" w:sz="4" w:space="0" w:color="auto"/>
              <w:right w:val="single" w:sz="4" w:space="0" w:color="auto"/>
            </w:tcBorders>
          </w:tcPr>
          <w:p w:rsidR="005C10E7" w:rsidRPr="00E84222" w:rsidRDefault="005C10E7" w:rsidP="002E2B4B">
            <w:pPr>
              <w:jc w:val="center"/>
              <w:rPr>
                <w:sz w:val="20"/>
                <w:szCs w:val="20"/>
              </w:rPr>
            </w:pPr>
            <w:r w:rsidRPr="00E84222">
              <w:rPr>
                <w:color w:val="000000"/>
                <w:sz w:val="20"/>
                <w:szCs w:val="20"/>
              </w:rPr>
              <w:t>322,0</w:t>
            </w:r>
          </w:p>
        </w:tc>
        <w:tc>
          <w:tcPr>
            <w:tcW w:w="1055" w:type="dxa"/>
            <w:tcBorders>
              <w:top w:val="single" w:sz="4" w:space="0" w:color="auto"/>
              <w:left w:val="single" w:sz="4" w:space="0" w:color="auto"/>
              <w:bottom w:val="single" w:sz="4" w:space="0" w:color="auto"/>
              <w:right w:val="single" w:sz="4" w:space="0" w:color="auto"/>
            </w:tcBorders>
          </w:tcPr>
          <w:p w:rsidR="005C10E7" w:rsidRPr="00E84222" w:rsidRDefault="005C10E7" w:rsidP="002E2B4B">
            <w:pPr>
              <w:jc w:val="center"/>
              <w:rPr>
                <w:sz w:val="20"/>
                <w:szCs w:val="20"/>
              </w:rPr>
            </w:pPr>
            <w:r w:rsidRPr="00E84222">
              <w:rPr>
                <w:color w:val="000000"/>
                <w:sz w:val="20"/>
                <w:szCs w:val="20"/>
              </w:rPr>
              <w:t>1610,0</w:t>
            </w:r>
          </w:p>
        </w:tc>
        <w:tc>
          <w:tcPr>
            <w:tcW w:w="772" w:type="dxa"/>
            <w:tcBorders>
              <w:top w:val="single" w:sz="4" w:space="0" w:color="auto"/>
              <w:left w:val="single" w:sz="4" w:space="0" w:color="auto"/>
              <w:bottom w:val="single" w:sz="4" w:space="0" w:color="auto"/>
            </w:tcBorders>
          </w:tcPr>
          <w:p w:rsidR="005C10E7" w:rsidRPr="00E84222" w:rsidRDefault="005C10E7" w:rsidP="002E2B4B">
            <w:pPr>
              <w:jc w:val="center"/>
              <w:rPr>
                <w:sz w:val="20"/>
                <w:szCs w:val="20"/>
              </w:rPr>
            </w:pPr>
            <w:r w:rsidRPr="00E84222">
              <w:rPr>
                <w:color w:val="000000"/>
                <w:sz w:val="20"/>
                <w:szCs w:val="20"/>
              </w:rPr>
              <w:t>1610,0</w:t>
            </w:r>
          </w:p>
        </w:tc>
      </w:tr>
      <w:tr w:rsidR="005C10E7" w:rsidRPr="00E84222" w:rsidTr="00B26910">
        <w:trPr>
          <w:trHeight w:val="45"/>
        </w:trPr>
        <w:tc>
          <w:tcPr>
            <w:tcW w:w="851" w:type="dxa"/>
            <w:vMerge/>
            <w:tcBorders>
              <w:top w:val="single" w:sz="4" w:space="0" w:color="auto"/>
              <w:bottom w:val="single" w:sz="4" w:space="0" w:color="auto"/>
              <w:right w:val="single" w:sz="4" w:space="0" w:color="auto"/>
            </w:tcBorders>
          </w:tcPr>
          <w:p w:rsidR="005C10E7" w:rsidRPr="00E84222" w:rsidRDefault="005C10E7" w:rsidP="002E2B4B">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C10E7" w:rsidRPr="00E84222" w:rsidRDefault="005C10E7" w:rsidP="002E2B4B">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C10E7" w:rsidRPr="00E84222" w:rsidRDefault="005C10E7" w:rsidP="002E2B4B">
            <w:pPr>
              <w:autoSpaceDE w:val="0"/>
              <w:autoSpaceDN w:val="0"/>
              <w:adjustRightInd w:val="0"/>
              <w:jc w:val="center"/>
              <w:rPr>
                <w:rFonts w:eastAsia="Calibri"/>
                <w:bCs/>
                <w:sz w:val="20"/>
                <w:szCs w:val="20"/>
              </w:rPr>
            </w:pPr>
            <w:proofErr w:type="spellStart"/>
            <w:r w:rsidRPr="00E84222">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C10E7" w:rsidRPr="00E84222" w:rsidRDefault="005C10E7" w:rsidP="002E2B4B">
            <w:pPr>
              <w:autoSpaceDE w:val="0"/>
              <w:autoSpaceDN w:val="0"/>
              <w:adjustRightInd w:val="0"/>
              <w:jc w:val="center"/>
              <w:rPr>
                <w:rFonts w:eastAsia="Calibri"/>
                <w:bCs/>
                <w:sz w:val="20"/>
                <w:szCs w:val="20"/>
              </w:rPr>
            </w:pPr>
            <w:proofErr w:type="spellStart"/>
            <w:r w:rsidRPr="00E84222">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C10E7" w:rsidRPr="00E84222" w:rsidRDefault="005C10E7" w:rsidP="002E2B4B">
            <w:pPr>
              <w:autoSpaceDE w:val="0"/>
              <w:autoSpaceDN w:val="0"/>
              <w:adjustRightInd w:val="0"/>
              <w:jc w:val="both"/>
              <w:rPr>
                <w:rFonts w:eastAsia="Calibri"/>
                <w:bCs/>
                <w:sz w:val="20"/>
                <w:szCs w:val="20"/>
              </w:rPr>
            </w:pPr>
            <w:r w:rsidRPr="00E84222">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5C10E7" w:rsidRPr="00E84222" w:rsidRDefault="005C10E7" w:rsidP="002E2B4B">
            <w:pPr>
              <w:ind w:left="-113" w:right="-113"/>
              <w:jc w:val="center"/>
              <w:rPr>
                <w:color w:val="000000"/>
                <w:sz w:val="20"/>
                <w:szCs w:val="20"/>
              </w:rPr>
            </w:pPr>
            <w:r w:rsidRPr="00E84222">
              <w:rPr>
                <w:color w:val="000000"/>
                <w:sz w:val="20"/>
                <w:szCs w:val="20"/>
              </w:rPr>
              <w:t>662,0</w:t>
            </w:r>
          </w:p>
        </w:tc>
        <w:tc>
          <w:tcPr>
            <w:tcW w:w="1055" w:type="dxa"/>
            <w:tcBorders>
              <w:top w:val="single" w:sz="4" w:space="0" w:color="auto"/>
              <w:left w:val="single" w:sz="4" w:space="0" w:color="auto"/>
              <w:bottom w:val="single" w:sz="4" w:space="0" w:color="auto"/>
              <w:right w:val="single" w:sz="4" w:space="0" w:color="auto"/>
            </w:tcBorders>
          </w:tcPr>
          <w:p w:rsidR="005C10E7" w:rsidRPr="00E84222" w:rsidRDefault="005C10E7" w:rsidP="002E2B4B">
            <w:pPr>
              <w:jc w:val="center"/>
              <w:rPr>
                <w:sz w:val="20"/>
                <w:szCs w:val="20"/>
              </w:rPr>
            </w:pPr>
            <w:r w:rsidRPr="00E84222">
              <w:rPr>
                <w:color w:val="000000"/>
                <w:sz w:val="20"/>
                <w:szCs w:val="20"/>
              </w:rPr>
              <w:t>662,0</w:t>
            </w:r>
          </w:p>
        </w:tc>
        <w:tc>
          <w:tcPr>
            <w:tcW w:w="1055" w:type="dxa"/>
            <w:tcBorders>
              <w:top w:val="single" w:sz="4" w:space="0" w:color="auto"/>
              <w:left w:val="single" w:sz="4" w:space="0" w:color="auto"/>
              <w:bottom w:val="single" w:sz="4" w:space="0" w:color="auto"/>
              <w:right w:val="single" w:sz="4" w:space="0" w:color="auto"/>
            </w:tcBorders>
          </w:tcPr>
          <w:p w:rsidR="005C10E7" w:rsidRPr="00E84222" w:rsidRDefault="005C10E7" w:rsidP="002E2B4B">
            <w:pPr>
              <w:jc w:val="center"/>
              <w:rPr>
                <w:sz w:val="20"/>
                <w:szCs w:val="20"/>
              </w:rPr>
            </w:pPr>
            <w:r w:rsidRPr="00E84222">
              <w:rPr>
                <w:color w:val="000000"/>
                <w:sz w:val="20"/>
                <w:szCs w:val="20"/>
              </w:rPr>
              <w:t>662,0</w:t>
            </w:r>
          </w:p>
        </w:tc>
        <w:tc>
          <w:tcPr>
            <w:tcW w:w="1055" w:type="dxa"/>
            <w:tcBorders>
              <w:top w:val="single" w:sz="4" w:space="0" w:color="auto"/>
              <w:left w:val="single" w:sz="4" w:space="0" w:color="auto"/>
              <w:bottom w:val="single" w:sz="4" w:space="0" w:color="auto"/>
              <w:right w:val="single" w:sz="4" w:space="0" w:color="auto"/>
            </w:tcBorders>
          </w:tcPr>
          <w:p w:rsidR="005C10E7" w:rsidRPr="00E84222" w:rsidRDefault="005C10E7" w:rsidP="002E2B4B">
            <w:pPr>
              <w:jc w:val="center"/>
              <w:rPr>
                <w:sz w:val="20"/>
                <w:szCs w:val="20"/>
              </w:rPr>
            </w:pPr>
            <w:r w:rsidRPr="00E84222">
              <w:rPr>
                <w:color w:val="000000"/>
                <w:sz w:val="20"/>
                <w:szCs w:val="20"/>
              </w:rPr>
              <w:t>662,0</w:t>
            </w:r>
          </w:p>
        </w:tc>
        <w:tc>
          <w:tcPr>
            <w:tcW w:w="1056" w:type="dxa"/>
            <w:tcBorders>
              <w:top w:val="single" w:sz="4" w:space="0" w:color="auto"/>
              <w:left w:val="single" w:sz="4" w:space="0" w:color="auto"/>
              <w:bottom w:val="single" w:sz="4" w:space="0" w:color="auto"/>
              <w:right w:val="single" w:sz="4" w:space="0" w:color="auto"/>
            </w:tcBorders>
          </w:tcPr>
          <w:p w:rsidR="005C10E7" w:rsidRPr="00E84222" w:rsidRDefault="005C10E7" w:rsidP="002E2B4B">
            <w:pPr>
              <w:jc w:val="center"/>
              <w:rPr>
                <w:sz w:val="20"/>
                <w:szCs w:val="20"/>
              </w:rPr>
            </w:pPr>
            <w:r w:rsidRPr="00E84222">
              <w:rPr>
                <w:color w:val="000000"/>
                <w:sz w:val="20"/>
                <w:szCs w:val="20"/>
              </w:rPr>
              <w:t>662,0</w:t>
            </w:r>
          </w:p>
        </w:tc>
        <w:tc>
          <w:tcPr>
            <w:tcW w:w="1055" w:type="dxa"/>
            <w:tcBorders>
              <w:top w:val="single" w:sz="4" w:space="0" w:color="auto"/>
              <w:left w:val="single" w:sz="4" w:space="0" w:color="auto"/>
              <w:bottom w:val="single" w:sz="4" w:space="0" w:color="auto"/>
              <w:right w:val="single" w:sz="4" w:space="0" w:color="auto"/>
            </w:tcBorders>
          </w:tcPr>
          <w:p w:rsidR="005C10E7" w:rsidRPr="00E84222" w:rsidRDefault="005C10E7" w:rsidP="002E2B4B">
            <w:pPr>
              <w:jc w:val="center"/>
              <w:rPr>
                <w:sz w:val="20"/>
                <w:szCs w:val="20"/>
              </w:rPr>
            </w:pPr>
            <w:r w:rsidRPr="00E84222">
              <w:rPr>
                <w:color w:val="000000"/>
                <w:sz w:val="20"/>
                <w:szCs w:val="20"/>
              </w:rPr>
              <w:t>662,0</w:t>
            </w:r>
          </w:p>
        </w:tc>
        <w:tc>
          <w:tcPr>
            <w:tcW w:w="1055" w:type="dxa"/>
            <w:tcBorders>
              <w:top w:val="single" w:sz="4" w:space="0" w:color="auto"/>
              <w:left w:val="single" w:sz="4" w:space="0" w:color="auto"/>
              <w:bottom w:val="single" w:sz="4" w:space="0" w:color="auto"/>
              <w:right w:val="single" w:sz="4" w:space="0" w:color="auto"/>
            </w:tcBorders>
          </w:tcPr>
          <w:p w:rsidR="005C10E7" w:rsidRPr="00E84222" w:rsidRDefault="005C10E7" w:rsidP="002E2B4B">
            <w:pPr>
              <w:jc w:val="center"/>
              <w:rPr>
                <w:sz w:val="20"/>
                <w:szCs w:val="20"/>
              </w:rPr>
            </w:pPr>
            <w:r w:rsidRPr="00E84222">
              <w:rPr>
                <w:color w:val="000000"/>
                <w:sz w:val="20"/>
                <w:szCs w:val="20"/>
              </w:rPr>
              <w:t>662,0</w:t>
            </w:r>
          </w:p>
        </w:tc>
        <w:tc>
          <w:tcPr>
            <w:tcW w:w="1055" w:type="dxa"/>
            <w:tcBorders>
              <w:top w:val="single" w:sz="4" w:space="0" w:color="auto"/>
              <w:left w:val="single" w:sz="4" w:space="0" w:color="auto"/>
              <w:bottom w:val="single" w:sz="4" w:space="0" w:color="auto"/>
              <w:right w:val="single" w:sz="4" w:space="0" w:color="auto"/>
            </w:tcBorders>
          </w:tcPr>
          <w:p w:rsidR="005C10E7" w:rsidRPr="00E84222" w:rsidRDefault="005C10E7" w:rsidP="002E2B4B">
            <w:pPr>
              <w:jc w:val="center"/>
              <w:rPr>
                <w:sz w:val="20"/>
                <w:szCs w:val="20"/>
              </w:rPr>
            </w:pPr>
            <w:r w:rsidRPr="00E84222">
              <w:rPr>
                <w:color w:val="000000"/>
                <w:sz w:val="20"/>
                <w:szCs w:val="20"/>
              </w:rPr>
              <w:t>3310,0</w:t>
            </w:r>
          </w:p>
        </w:tc>
        <w:tc>
          <w:tcPr>
            <w:tcW w:w="772" w:type="dxa"/>
            <w:tcBorders>
              <w:top w:val="single" w:sz="4" w:space="0" w:color="auto"/>
              <w:left w:val="single" w:sz="4" w:space="0" w:color="auto"/>
              <w:bottom w:val="single" w:sz="4" w:space="0" w:color="auto"/>
            </w:tcBorders>
          </w:tcPr>
          <w:p w:rsidR="005C10E7" w:rsidRPr="00E84222" w:rsidRDefault="005C10E7" w:rsidP="002E2B4B">
            <w:pPr>
              <w:jc w:val="center"/>
              <w:rPr>
                <w:sz w:val="20"/>
                <w:szCs w:val="20"/>
              </w:rPr>
            </w:pPr>
            <w:r w:rsidRPr="00E84222">
              <w:rPr>
                <w:color w:val="000000"/>
                <w:sz w:val="20"/>
                <w:szCs w:val="20"/>
              </w:rPr>
              <w:t>3310,0</w:t>
            </w:r>
          </w:p>
        </w:tc>
      </w:tr>
      <w:tr w:rsidR="005C10E7" w:rsidRPr="00244AAB" w:rsidTr="00B26910">
        <w:trPr>
          <w:trHeight w:val="45"/>
        </w:trPr>
        <w:tc>
          <w:tcPr>
            <w:tcW w:w="851" w:type="dxa"/>
            <w:vMerge/>
            <w:tcBorders>
              <w:top w:val="single" w:sz="4" w:space="0" w:color="auto"/>
              <w:bottom w:val="single" w:sz="4" w:space="0" w:color="auto"/>
              <w:right w:val="single" w:sz="4" w:space="0" w:color="auto"/>
            </w:tcBorders>
          </w:tcPr>
          <w:p w:rsidR="005C10E7" w:rsidRPr="00E84222" w:rsidRDefault="005C10E7"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C10E7" w:rsidRPr="00E84222" w:rsidRDefault="005C10E7"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C10E7" w:rsidRPr="00E84222" w:rsidRDefault="005C10E7" w:rsidP="002F5825">
            <w:pPr>
              <w:autoSpaceDE w:val="0"/>
              <w:autoSpaceDN w:val="0"/>
              <w:adjustRightInd w:val="0"/>
              <w:jc w:val="center"/>
              <w:rPr>
                <w:rFonts w:eastAsia="Calibri"/>
                <w:bCs/>
                <w:sz w:val="20"/>
                <w:szCs w:val="20"/>
              </w:rPr>
            </w:pPr>
            <w:proofErr w:type="spellStart"/>
            <w:r w:rsidRPr="00E84222">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C10E7" w:rsidRPr="00E84222" w:rsidRDefault="005C10E7" w:rsidP="002F5825">
            <w:pPr>
              <w:autoSpaceDE w:val="0"/>
              <w:autoSpaceDN w:val="0"/>
              <w:adjustRightInd w:val="0"/>
              <w:jc w:val="center"/>
              <w:rPr>
                <w:rFonts w:eastAsia="Calibri"/>
                <w:bCs/>
                <w:sz w:val="20"/>
                <w:szCs w:val="20"/>
              </w:rPr>
            </w:pPr>
            <w:proofErr w:type="spellStart"/>
            <w:r w:rsidRPr="00E84222">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C10E7" w:rsidRPr="00E84222" w:rsidRDefault="005C10E7" w:rsidP="002F5825">
            <w:pPr>
              <w:autoSpaceDE w:val="0"/>
              <w:autoSpaceDN w:val="0"/>
              <w:adjustRightInd w:val="0"/>
              <w:jc w:val="both"/>
              <w:rPr>
                <w:rFonts w:eastAsia="Calibri"/>
                <w:bCs/>
                <w:sz w:val="20"/>
                <w:szCs w:val="20"/>
              </w:rPr>
            </w:pPr>
            <w:r w:rsidRPr="00E84222">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5C10E7" w:rsidRPr="00E84222" w:rsidRDefault="005C10E7" w:rsidP="004232CF">
            <w:pPr>
              <w:autoSpaceDE w:val="0"/>
              <w:autoSpaceDN w:val="0"/>
              <w:adjustRightInd w:val="0"/>
              <w:jc w:val="center"/>
              <w:rPr>
                <w:rFonts w:eastAsia="Calibri"/>
                <w:bCs/>
                <w:sz w:val="20"/>
                <w:szCs w:val="20"/>
              </w:rPr>
            </w:pPr>
            <w:r w:rsidRPr="00E8422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E84222" w:rsidRDefault="005C10E7" w:rsidP="004232CF">
            <w:pPr>
              <w:autoSpaceDE w:val="0"/>
              <w:autoSpaceDN w:val="0"/>
              <w:adjustRightInd w:val="0"/>
              <w:jc w:val="center"/>
              <w:rPr>
                <w:rFonts w:eastAsia="Calibri"/>
                <w:bCs/>
                <w:sz w:val="20"/>
                <w:szCs w:val="20"/>
              </w:rPr>
            </w:pPr>
            <w:r w:rsidRPr="00E8422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E84222" w:rsidRDefault="005C10E7" w:rsidP="004232CF">
            <w:pPr>
              <w:autoSpaceDE w:val="0"/>
              <w:autoSpaceDN w:val="0"/>
              <w:adjustRightInd w:val="0"/>
              <w:ind w:left="-84" w:right="-62"/>
              <w:jc w:val="center"/>
              <w:rPr>
                <w:rFonts w:eastAsia="Calibri"/>
                <w:bCs/>
                <w:sz w:val="20"/>
                <w:szCs w:val="20"/>
              </w:rPr>
            </w:pPr>
            <w:r w:rsidRPr="00E8422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E84222" w:rsidRDefault="005C10E7" w:rsidP="004232CF">
            <w:pPr>
              <w:autoSpaceDE w:val="0"/>
              <w:autoSpaceDN w:val="0"/>
              <w:adjustRightInd w:val="0"/>
              <w:jc w:val="center"/>
              <w:rPr>
                <w:rFonts w:eastAsia="Calibri"/>
                <w:bCs/>
                <w:sz w:val="20"/>
                <w:szCs w:val="20"/>
              </w:rPr>
            </w:pPr>
            <w:r w:rsidRPr="00E84222">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C10E7" w:rsidRPr="00E84222" w:rsidRDefault="005C10E7" w:rsidP="004232CF">
            <w:pPr>
              <w:autoSpaceDE w:val="0"/>
              <w:autoSpaceDN w:val="0"/>
              <w:adjustRightInd w:val="0"/>
              <w:jc w:val="center"/>
              <w:rPr>
                <w:rFonts w:eastAsia="Calibri"/>
                <w:bCs/>
                <w:sz w:val="20"/>
                <w:szCs w:val="20"/>
              </w:rPr>
            </w:pPr>
            <w:r w:rsidRPr="00E8422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E84222" w:rsidRDefault="005C10E7" w:rsidP="004232CF">
            <w:pPr>
              <w:autoSpaceDE w:val="0"/>
              <w:autoSpaceDN w:val="0"/>
              <w:adjustRightInd w:val="0"/>
              <w:jc w:val="center"/>
              <w:rPr>
                <w:rFonts w:eastAsia="Calibri"/>
                <w:bCs/>
                <w:sz w:val="20"/>
                <w:szCs w:val="20"/>
              </w:rPr>
            </w:pPr>
            <w:r w:rsidRPr="00E8422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E84222" w:rsidRDefault="005C10E7" w:rsidP="004232CF">
            <w:pPr>
              <w:autoSpaceDE w:val="0"/>
              <w:autoSpaceDN w:val="0"/>
              <w:adjustRightInd w:val="0"/>
              <w:jc w:val="center"/>
              <w:rPr>
                <w:rFonts w:eastAsia="Calibri"/>
                <w:bCs/>
                <w:sz w:val="20"/>
                <w:szCs w:val="20"/>
              </w:rPr>
            </w:pPr>
            <w:r w:rsidRPr="00E8422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C10E7" w:rsidRPr="00E84222" w:rsidRDefault="005C10E7" w:rsidP="004232CF">
            <w:pPr>
              <w:autoSpaceDE w:val="0"/>
              <w:autoSpaceDN w:val="0"/>
              <w:adjustRightInd w:val="0"/>
              <w:jc w:val="center"/>
              <w:rPr>
                <w:rFonts w:eastAsia="Calibri"/>
                <w:bCs/>
                <w:sz w:val="20"/>
                <w:szCs w:val="20"/>
              </w:rPr>
            </w:pPr>
            <w:r w:rsidRPr="00E84222">
              <w:rPr>
                <w:rFonts w:eastAsia="Calibri"/>
                <w:bCs/>
                <w:sz w:val="20"/>
                <w:szCs w:val="20"/>
              </w:rPr>
              <w:t>0</w:t>
            </w:r>
          </w:p>
        </w:tc>
        <w:tc>
          <w:tcPr>
            <w:tcW w:w="772" w:type="dxa"/>
            <w:tcBorders>
              <w:top w:val="single" w:sz="4" w:space="0" w:color="auto"/>
              <w:left w:val="single" w:sz="4" w:space="0" w:color="auto"/>
              <w:bottom w:val="single" w:sz="4" w:space="0" w:color="auto"/>
            </w:tcBorders>
          </w:tcPr>
          <w:p w:rsidR="005C10E7" w:rsidRPr="00244AAB" w:rsidRDefault="005C10E7" w:rsidP="004232CF">
            <w:pPr>
              <w:autoSpaceDE w:val="0"/>
              <w:autoSpaceDN w:val="0"/>
              <w:adjustRightInd w:val="0"/>
              <w:jc w:val="center"/>
              <w:rPr>
                <w:rFonts w:eastAsia="Calibri"/>
                <w:bCs/>
                <w:sz w:val="20"/>
                <w:szCs w:val="20"/>
              </w:rPr>
            </w:pPr>
            <w:r w:rsidRPr="00E84222">
              <w:rPr>
                <w:rFonts w:eastAsia="Calibri"/>
                <w:bCs/>
                <w:sz w:val="20"/>
                <w:szCs w:val="20"/>
              </w:rPr>
              <w:t>0</w:t>
            </w:r>
          </w:p>
        </w:tc>
      </w:tr>
    </w:tbl>
    <w:p w:rsidR="00787C15" w:rsidRDefault="00787C15"/>
    <w:p w:rsidR="00796EF0" w:rsidRDefault="00796EF0"/>
    <w:p w:rsidR="00796EF0" w:rsidRDefault="00796EF0"/>
    <w:p w:rsidR="00796EF0" w:rsidRDefault="00796EF0"/>
    <w:p w:rsidR="00796EF0" w:rsidRDefault="00796EF0"/>
    <w:p w:rsidR="00796EF0" w:rsidRDefault="00796EF0"/>
    <w:p w:rsidR="00796EF0" w:rsidRDefault="00796EF0" w:rsidP="00796EF0">
      <w:pPr>
        <w:autoSpaceDE w:val="0"/>
        <w:autoSpaceDN w:val="0"/>
        <w:adjustRightInd w:val="0"/>
        <w:jc w:val="right"/>
        <w:outlineLvl w:val="0"/>
        <w:rPr>
          <w:rFonts w:eastAsia="Calibri"/>
          <w:sz w:val="20"/>
          <w:szCs w:val="20"/>
        </w:rPr>
        <w:sectPr w:rsidR="00796EF0" w:rsidSect="00787C15">
          <w:pgSz w:w="16838" w:h="11906" w:orient="landscape"/>
          <w:pgMar w:top="1701" w:right="1134" w:bottom="851" w:left="1134" w:header="709" w:footer="709" w:gutter="0"/>
          <w:cols w:space="708"/>
          <w:docGrid w:linePitch="360"/>
        </w:sectPr>
      </w:pPr>
    </w:p>
    <w:p w:rsidR="00796EF0" w:rsidRPr="000A211E" w:rsidRDefault="00796EF0" w:rsidP="00796EF0">
      <w:pPr>
        <w:autoSpaceDE w:val="0"/>
        <w:autoSpaceDN w:val="0"/>
        <w:adjustRightInd w:val="0"/>
        <w:jc w:val="right"/>
        <w:outlineLvl w:val="0"/>
        <w:rPr>
          <w:rFonts w:eastAsia="Calibri"/>
          <w:sz w:val="20"/>
          <w:szCs w:val="20"/>
        </w:rPr>
      </w:pPr>
      <w:r>
        <w:rPr>
          <w:rFonts w:eastAsia="Calibri"/>
          <w:sz w:val="20"/>
          <w:szCs w:val="20"/>
        </w:rPr>
        <w:lastRenderedPageBreak/>
        <w:t>Приложение № 3</w:t>
      </w:r>
    </w:p>
    <w:p w:rsidR="00796EF0" w:rsidRPr="000A211E" w:rsidRDefault="00796EF0" w:rsidP="00796EF0">
      <w:pPr>
        <w:autoSpaceDE w:val="0"/>
        <w:autoSpaceDN w:val="0"/>
        <w:adjustRightInd w:val="0"/>
        <w:jc w:val="right"/>
        <w:rPr>
          <w:rFonts w:eastAsia="Calibri"/>
          <w:sz w:val="20"/>
          <w:szCs w:val="20"/>
        </w:rPr>
      </w:pPr>
      <w:r w:rsidRPr="000A211E">
        <w:rPr>
          <w:rFonts w:eastAsia="Calibri"/>
          <w:sz w:val="20"/>
          <w:szCs w:val="20"/>
        </w:rPr>
        <w:t>к Муниципальной программе</w:t>
      </w:r>
    </w:p>
    <w:p w:rsidR="00796EF0" w:rsidRPr="004C6717" w:rsidRDefault="00831EED" w:rsidP="00796EF0">
      <w:pPr>
        <w:autoSpaceDE w:val="0"/>
        <w:autoSpaceDN w:val="0"/>
        <w:adjustRightInd w:val="0"/>
        <w:jc w:val="right"/>
        <w:rPr>
          <w:rFonts w:eastAsia="Calibri"/>
          <w:sz w:val="20"/>
          <w:szCs w:val="20"/>
        </w:rPr>
      </w:pPr>
      <w:r w:rsidRPr="004C6717">
        <w:rPr>
          <w:rFonts w:eastAsia="Calibri"/>
          <w:sz w:val="20"/>
          <w:szCs w:val="20"/>
        </w:rPr>
        <w:t>Порецкого</w:t>
      </w:r>
      <w:r w:rsidR="00796EF0" w:rsidRPr="004C6717">
        <w:rPr>
          <w:rFonts w:eastAsia="Calibri"/>
          <w:sz w:val="20"/>
          <w:szCs w:val="20"/>
        </w:rPr>
        <w:t xml:space="preserve"> района</w:t>
      </w:r>
      <w:r w:rsidR="00C938CF" w:rsidRPr="004C6717">
        <w:rPr>
          <w:rFonts w:eastAsia="Calibri"/>
          <w:sz w:val="20"/>
          <w:szCs w:val="20"/>
        </w:rPr>
        <w:t xml:space="preserve"> Чувашской Республики</w:t>
      </w:r>
    </w:p>
    <w:p w:rsidR="00796EF0" w:rsidRPr="004C6717" w:rsidRDefault="00796EF0" w:rsidP="00796EF0">
      <w:pPr>
        <w:autoSpaceDE w:val="0"/>
        <w:autoSpaceDN w:val="0"/>
        <w:adjustRightInd w:val="0"/>
        <w:jc w:val="right"/>
        <w:rPr>
          <w:rFonts w:eastAsia="Calibri"/>
          <w:sz w:val="20"/>
          <w:szCs w:val="20"/>
        </w:rPr>
      </w:pPr>
      <w:r w:rsidRPr="004C6717">
        <w:rPr>
          <w:rFonts w:eastAsia="Calibri"/>
          <w:sz w:val="20"/>
          <w:szCs w:val="20"/>
        </w:rPr>
        <w:t>«Развитие образования»</w:t>
      </w:r>
    </w:p>
    <w:p w:rsidR="00796EF0" w:rsidRPr="004C6717" w:rsidRDefault="00796EF0" w:rsidP="00796EF0">
      <w:pPr>
        <w:autoSpaceDE w:val="0"/>
        <w:autoSpaceDN w:val="0"/>
        <w:adjustRightInd w:val="0"/>
        <w:jc w:val="center"/>
        <w:rPr>
          <w:rFonts w:eastAsia="Calibri"/>
        </w:rPr>
      </w:pPr>
    </w:p>
    <w:p w:rsidR="00796EF0" w:rsidRPr="004C6717" w:rsidRDefault="00796EF0" w:rsidP="00796EF0">
      <w:pPr>
        <w:autoSpaceDE w:val="0"/>
        <w:autoSpaceDN w:val="0"/>
        <w:adjustRightInd w:val="0"/>
        <w:jc w:val="center"/>
        <w:rPr>
          <w:rFonts w:eastAsia="Calibri"/>
        </w:rPr>
      </w:pPr>
      <w:r w:rsidRPr="004C6717">
        <w:rPr>
          <w:rFonts w:eastAsia="Calibri"/>
        </w:rPr>
        <w:t>ПОДПРОГРАММА</w:t>
      </w:r>
    </w:p>
    <w:p w:rsidR="00796EF0" w:rsidRPr="004C6717" w:rsidRDefault="00796EF0" w:rsidP="00796EF0">
      <w:pPr>
        <w:autoSpaceDE w:val="0"/>
        <w:autoSpaceDN w:val="0"/>
        <w:adjustRightInd w:val="0"/>
        <w:jc w:val="center"/>
        <w:rPr>
          <w:rFonts w:eastAsia="Calibri"/>
        </w:rPr>
      </w:pPr>
      <w:r w:rsidRPr="004C6717">
        <w:rPr>
          <w:rFonts w:eastAsia="Calibri"/>
        </w:rPr>
        <w:t>«</w:t>
      </w:r>
      <w:r w:rsidR="007B179D" w:rsidRPr="004C6717">
        <w:rPr>
          <w:rFonts w:eastAsia="Calibri"/>
        </w:rPr>
        <w:t xml:space="preserve">Государственная </w:t>
      </w:r>
      <w:r w:rsidRPr="004C6717">
        <w:rPr>
          <w:rFonts w:eastAsia="Calibri"/>
        </w:rPr>
        <w:t xml:space="preserve"> поддержка развития образования» </w:t>
      </w:r>
    </w:p>
    <w:p w:rsidR="00796EF0" w:rsidRPr="004C6717" w:rsidRDefault="00796EF0" w:rsidP="00796EF0">
      <w:pPr>
        <w:autoSpaceDE w:val="0"/>
        <w:autoSpaceDN w:val="0"/>
        <w:adjustRightInd w:val="0"/>
        <w:jc w:val="center"/>
        <w:rPr>
          <w:rFonts w:eastAsia="Calibri"/>
        </w:rPr>
      </w:pPr>
      <w:r w:rsidRPr="004C6717">
        <w:rPr>
          <w:rFonts w:eastAsia="Calibri"/>
        </w:rPr>
        <w:t xml:space="preserve">Муниципальной программы </w:t>
      </w:r>
      <w:r w:rsidR="00831EED" w:rsidRPr="004C6717">
        <w:rPr>
          <w:rFonts w:eastAsia="Calibri"/>
        </w:rPr>
        <w:t>Порецкого</w:t>
      </w:r>
      <w:r w:rsidRPr="004C6717">
        <w:rPr>
          <w:rFonts w:eastAsia="Calibri"/>
        </w:rPr>
        <w:t xml:space="preserve"> района</w:t>
      </w:r>
      <w:r w:rsidR="007B179D" w:rsidRPr="004C6717">
        <w:rPr>
          <w:rFonts w:eastAsia="Calibri"/>
        </w:rPr>
        <w:t xml:space="preserve"> Чувашской Республики</w:t>
      </w:r>
    </w:p>
    <w:p w:rsidR="00796EF0" w:rsidRPr="004C6717" w:rsidRDefault="00796EF0" w:rsidP="00796EF0">
      <w:pPr>
        <w:autoSpaceDE w:val="0"/>
        <w:autoSpaceDN w:val="0"/>
        <w:adjustRightInd w:val="0"/>
        <w:jc w:val="center"/>
        <w:rPr>
          <w:rFonts w:eastAsia="Calibri"/>
        </w:rPr>
      </w:pPr>
      <w:r w:rsidRPr="004C6717">
        <w:rPr>
          <w:rFonts w:eastAsia="Calibri"/>
        </w:rPr>
        <w:t>«Развитие образования»</w:t>
      </w:r>
    </w:p>
    <w:p w:rsidR="00796EF0" w:rsidRPr="004C6717" w:rsidRDefault="00796EF0" w:rsidP="00796EF0">
      <w:pPr>
        <w:autoSpaceDE w:val="0"/>
        <w:autoSpaceDN w:val="0"/>
        <w:adjustRightInd w:val="0"/>
        <w:jc w:val="center"/>
        <w:outlineLvl w:val="1"/>
        <w:rPr>
          <w:rFonts w:eastAsia="Calibri"/>
        </w:rPr>
      </w:pPr>
    </w:p>
    <w:p w:rsidR="00796EF0" w:rsidRPr="004C6717" w:rsidRDefault="00796EF0" w:rsidP="00796EF0">
      <w:pPr>
        <w:autoSpaceDE w:val="0"/>
        <w:autoSpaceDN w:val="0"/>
        <w:adjustRightInd w:val="0"/>
        <w:jc w:val="center"/>
        <w:outlineLvl w:val="1"/>
        <w:rPr>
          <w:rFonts w:eastAsia="Calibri"/>
        </w:rPr>
      </w:pPr>
      <w:r w:rsidRPr="004C6717">
        <w:rPr>
          <w:rFonts w:eastAsia="Calibri"/>
        </w:rPr>
        <w:t>ПАСПОРТ ПОДПРОГРАММЫ</w:t>
      </w:r>
    </w:p>
    <w:p w:rsidR="00796EF0" w:rsidRPr="004C6717" w:rsidRDefault="00796EF0" w:rsidP="00796EF0">
      <w:pPr>
        <w:autoSpaceDE w:val="0"/>
        <w:autoSpaceDN w:val="0"/>
        <w:adjustRightInd w:val="0"/>
        <w:jc w:val="both"/>
        <w:rPr>
          <w:rFonts w:eastAsia="Calibri"/>
        </w:rPr>
      </w:pPr>
    </w:p>
    <w:tbl>
      <w:tblPr>
        <w:tblW w:w="9072" w:type="dxa"/>
        <w:tblInd w:w="62" w:type="dxa"/>
        <w:tblLayout w:type="fixed"/>
        <w:tblCellMar>
          <w:top w:w="102" w:type="dxa"/>
          <w:left w:w="62" w:type="dxa"/>
          <w:bottom w:w="102" w:type="dxa"/>
          <w:right w:w="62" w:type="dxa"/>
        </w:tblCellMar>
        <w:tblLook w:val="0000"/>
      </w:tblPr>
      <w:tblGrid>
        <w:gridCol w:w="2608"/>
        <w:gridCol w:w="330"/>
        <w:gridCol w:w="6134"/>
      </w:tblGrid>
      <w:tr w:rsidR="00796EF0" w:rsidRPr="004C6717" w:rsidTr="002F5825">
        <w:tc>
          <w:tcPr>
            <w:tcW w:w="2608" w:type="dxa"/>
          </w:tcPr>
          <w:p w:rsidR="00796EF0" w:rsidRPr="004C6717" w:rsidRDefault="00796EF0" w:rsidP="002F5825">
            <w:r w:rsidRPr="004C6717">
              <w:t>Ответственный исполнитель подпрограммы</w:t>
            </w:r>
          </w:p>
        </w:tc>
        <w:tc>
          <w:tcPr>
            <w:tcW w:w="330" w:type="dxa"/>
          </w:tcPr>
          <w:p w:rsidR="00796EF0" w:rsidRPr="004C6717" w:rsidRDefault="00796EF0" w:rsidP="002F5825">
            <w:pPr>
              <w:autoSpaceDE w:val="0"/>
              <w:autoSpaceDN w:val="0"/>
              <w:adjustRightInd w:val="0"/>
              <w:jc w:val="right"/>
              <w:rPr>
                <w:rFonts w:eastAsia="Calibri"/>
              </w:rPr>
            </w:pPr>
            <w:r w:rsidRPr="004C6717">
              <w:rPr>
                <w:rFonts w:eastAsia="Calibri"/>
              </w:rPr>
              <w:t>-</w:t>
            </w:r>
          </w:p>
        </w:tc>
        <w:tc>
          <w:tcPr>
            <w:tcW w:w="6134" w:type="dxa"/>
          </w:tcPr>
          <w:p w:rsidR="00796EF0" w:rsidRPr="004C6717" w:rsidRDefault="00270E1F" w:rsidP="002F5825">
            <w:pPr>
              <w:autoSpaceDE w:val="0"/>
              <w:autoSpaceDN w:val="0"/>
              <w:adjustRightInd w:val="0"/>
              <w:jc w:val="both"/>
              <w:rPr>
                <w:rFonts w:eastAsia="Calibri"/>
              </w:rPr>
            </w:pPr>
            <w:r w:rsidRPr="004C6717">
              <w:rPr>
                <w:rFonts w:eastAsia="Calibri"/>
              </w:rPr>
              <w:t xml:space="preserve">Отдел образования, </w:t>
            </w:r>
            <w:r w:rsidR="004232CF" w:rsidRPr="004C6717">
              <w:rPr>
                <w:rFonts w:eastAsia="Calibri"/>
              </w:rPr>
              <w:t>молодежной политики и спорта администрации Порецкого района</w:t>
            </w:r>
          </w:p>
        </w:tc>
      </w:tr>
      <w:tr w:rsidR="00796EF0" w:rsidRPr="004C6717" w:rsidTr="002F5825">
        <w:tc>
          <w:tcPr>
            <w:tcW w:w="2608" w:type="dxa"/>
          </w:tcPr>
          <w:p w:rsidR="00796EF0" w:rsidRPr="004C6717" w:rsidRDefault="00796EF0" w:rsidP="002F5825">
            <w:r w:rsidRPr="004C6717">
              <w:t>Соисполнители подпрограммы</w:t>
            </w:r>
          </w:p>
        </w:tc>
        <w:tc>
          <w:tcPr>
            <w:tcW w:w="330" w:type="dxa"/>
          </w:tcPr>
          <w:p w:rsidR="00796EF0" w:rsidRPr="004C6717" w:rsidRDefault="00796EF0" w:rsidP="002F5825">
            <w:pPr>
              <w:autoSpaceDE w:val="0"/>
              <w:autoSpaceDN w:val="0"/>
              <w:adjustRightInd w:val="0"/>
              <w:jc w:val="right"/>
              <w:rPr>
                <w:rFonts w:eastAsia="Calibri"/>
              </w:rPr>
            </w:pPr>
            <w:r w:rsidRPr="004C6717">
              <w:rPr>
                <w:rFonts w:eastAsia="Calibri"/>
              </w:rPr>
              <w:t>-</w:t>
            </w:r>
          </w:p>
        </w:tc>
        <w:tc>
          <w:tcPr>
            <w:tcW w:w="6134" w:type="dxa"/>
          </w:tcPr>
          <w:p w:rsidR="00796EF0" w:rsidRPr="004C6717" w:rsidRDefault="00796EF0" w:rsidP="002F5825">
            <w:pPr>
              <w:pStyle w:val="ConsPlusCell"/>
              <w:jc w:val="both"/>
              <w:rPr>
                <w:rFonts w:ascii="Times New Roman" w:hAnsi="Times New Roman" w:cs="Times New Roman"/>
                <w:sz w:val="24"/>
                <w:szCs w:val="24"/>
              </w:rPr>
            </w:pPr>
            <w:r w:rsidRPr="004C6717">
              <w:rPr>
                <w:rFonts w:ascii="Times New Roman" w:hAnsi="Times New Roman" w:cs="Times New Roman"/>
                <w:sz w:val="24"/>
                <w:szCs w:val="24"/>
              </w:rPr>
              <w:t xml:space="preserve">Комиссия по делам несовершеннолетних и защите их прав </w:t>
            </w:r>
            <w:r w:rsidR="00831EED" w:rsidRPr="004C6717">
              <w:rPr>
                <w:rFonts w:ascii="Times New Roman" w:hAnsi="Times New Roman" w:cs="Times New Roman"/>
                <w:sz w:val="24"/>
                <w:szCs w:val="24"/>
              </w:rPr>
              <w:t>Порецкого</w:t>
            </w:r>
            <w:r w:rsidRPr="004C6717">
              <w:rPr>
                <w:rFonts w:ascii="Times New Roman" w:hAnsi="Times New Roman" w:cs="Times New Roman"/>
                <w:sz w:val="24"/>
                <w:szCs w:val="24"/>
              </w:rPr>
              <w:t xml:space="preserve"> района; </w:t>
            </w:r>
          </w:p>
          <w:p w:rsidR="00796EF0" w:rsidRPr="004C6717" w:rsidRDefault="007B179D" w:rsidP="002F5825">
            <w:pPr>
              <w:pStyle w:val="ConsPlusCell"/>
              <w:jc w:val="both"/>
              <w:rPr>
                <w:rFonts w:ascii="Times New Roman" w:hAnsi="Times New Roman" w:cs="Times New Roman"/>
                <w:sz w:val="24"/>
                <w:szCs w:val="24"/>
              </w:rPr>
            </w:pPr>
            <w:r w:rsidRPr="004C6717">
              <w:rPr>
                <w:rFonts w:ascii="Times New Roman" w:hAnsi="Times New Roman" w:cs="Times New Roman"/>
                <w:sz w:val="24"/>
                <w:szCs w:val="24"/>
              </w:rPr>
              <w:t>Орган опеки</w:t>
            </w:r>
            <w:r w:rsidR="00796EF0" w:rsidRPr="004C6717">
              <w:rPr>
                <w:rFonts w:ascii="Times New Roman" w:hAnsi="Times New Roman" w:cs="Times New Roman"/>
                <w:sz w:val="24"/>
                <w:szCs w:val="24"/>
              </w:rPr>
              <w:t xml:space="preserve"> и попечи</w:t>
            </w:r>
            <w:r w:rsidRPr="004C6717">
              <w:rPr>
                <w:rFonts w:ascii="Times New Roman" w:hAnsi="Times New Roman" w:cs="Times New Roman"/>
                <w:sz w:val="24"/>
                <w:szCs w:val="24"/>
              </w:rPr>
              <w:t xml:space="preserve">тельства  администрации </w:t>
            </w:r>
            <w:r w:rsidR="00796EF0" w:rsidRPr="004C6717">
              <w:rPr>
                <w:rFonts w:ascii="Times New Roman" w:hAnsi="Times New Roman" w:cs="Times New Roman"/>
                <w:sz w:val="24"/>
                <w:szCs w:val="24"/>
              </w:rPr>
              <w:t xml:space="preserve"> </w:t>
            </w:r>
            <w:r w:rsidR="00831EED" w:rsidRPr="004C6717">
              <w:rPr>
                <w:rFonts w:ascii="Times New Roman" w:hAnsi="Times New Roman" w:cs="Times New Roman"/>
                <w:sz w:val="24"/>
                <w:szCs w:val="24"/>
              </w:rPr>
              <w:t>Порецкого</w:t>
            </w:r>
            <w:r w:rsidR="00796EF0" w:rsidRPr="004C6717">
              <w:rPr>
                <w:rFonts w:ascii="Times New Roman" w:hAnsi="Times New Roman" w:cs="Times New Roman"/>
                <w:sz w:val="24"/>
                <w:szCs w:val="24"/>
              </w:rPr>
              <w:t xml:space="preserve"> района;</w:t>
            </w:r>
          </w:p>
          <w:p w:rsidR="00796EF0" w:rsidRPr="004C6717" w:rsidRDefault="00796EF0" w:rsidP="007B179D">
            <w:pPr>
              <w:pStyle w:val="ConsPlusCell"/>
              <w:jc w:val="both"/>
              <w:rPr>
                <w:rFonts w:ascii="Times New Roman" w:hAnsi="Times New Roman" w:cs="Times New Roman"/>
                <w:sz w:val="24"/>
                <w:szCs w:val="24"/>
              </w:rPr>
            </w:pPr>
            <w:r w:rsidRPr="004C6717">
              <w:rPr>
                <w:rFonts w:ascii="Times New Roman" w:hAnsi="Times New Roman" w:cs="Times New Roman"/>
                <w:sz w:val="24"/>
                <w:szCs w:val="24"/>
              </w:rPr>
              <w:t xml:space="preserve">муниципальные образовательные организации </w:t>
            </w:r>
            <w:r w:rsidR="00D317ED" w:rsidRPr="004C6717">
              <w:rPr>
                <w:rFonts w:ascii="Times New Roman" w:hAnsi="Times New Roman" w:cs="Times New Roman"/>
                <w:sz w:val="24"/>
                <w:szCs w:val="24"/>
              </w:rPr>
              <w:t>Порецкого района Чувашской  Республики</w:t>
            </w:r>
          </w:p>
        </w:tc>
      </w:tr>
      <w:tr w:rsidR="00796EF0" w:rsidRPr="004C6717" w:rsidTr="002F5825">
        <w:tc>
          <w:tcPr>
            <w:tcW w:w="2608" w:type="dxa"/>
          </w:tcPr>
          <w:p w:rsidR="00796EF0" w:rsidRPr="004C6717" w:rsidRDefault="00796EF0" w:rsidP="002F5825">
            <w:r w:rsidRPr="004C6717">
              <w:t xml:space="preserve">Цель подпрограммы </w:t>
            </w:r>
          </w:p>
        </w:tc>
        <w:tc>
          <w:tcPr>
            <w:tcW w:w="330" w:type="dxa"/>
          </w:tcPr>
          <w:p w:rsidR="00796EF0" w:rsidRPr="004C6717" w:rsidRDefault="00796EF0" w:rsidP="002F5825">
            <w:pPr>
              <w:autoSpaceDE w:val="0"/>
              <w:autoSpaceDN w:val="0"/>
              <w:adjustRightInd w:val="0"/>
              <w:jc w:val="right"/>
              <w:rPr>
                <w:rFonts w:eastAsia="Calibri"/>
              </w:rPr>
            </w:pPr>
            <w:r w:rsidRPr="004C6717">
              <w:rPr>
                <w:rFonts w:eastAsia="Calibri"/>
              </w:rPr>
              <w:t>-</w:t>
            </w:r>
          </w:p>
        </w:tc>
        <w:tc>
          <w:tcPr>
            <w:tcW w:w="6134" w:type="dxa"/>
          </w:tcPr>
          <w:p w:rsidR="00796EF0" w:rsidRPr="004C6717" w:rsidRDefault="00796EF0" w:rsidP="002F5825">
            <w:pPr>
              <w:pStyle w:val="ConsPlusCell"/>
              <w:jc w:val="both"/>
              <w:rPr>
                <w:rFonts w:ascii="Times New Roman" w:hAnsi="Times New Roman" w:cs="Times New Roman"/>
                <w:sz w:val="24"/>
                <w:szCs w:val="24"/>
              </w:rPr>
            </w:pPr>
            <w:r w:rsidRPr="004C6717">
              <w:rPr>
                <w:rFonts w:ascii="Times New Roman" w:hAnsi="Times New Roman" w:cs="Times New Roman"/>
                <w:sz w:val="24"/>
                <w:szCs w:val="24"/>
              </w:rPr>
              <w:t xml:space="preserve">достижение высоких результатов развития образования </w:t>
            </w:r>
            <w:r w:rsidR="00831EED" w:rsidRPr="004C6717">
              <w:rPr>
                <w:rFonts w:ascii="Times New Roman" w:hAnsi="Times New Roman" w:cs="Times New Roman"/>
                <w:sz w:val="24"/>
                <w:szCs w:val="24"/>
              </w:rPr>
              <w:t>Порецкого</w:t>
            </w:r>
            <w:r w:rsidRPr="004C6717">
              <w:rPr>
                <w:rFonts w:ascii="Times New Roman" w:hAnsi="Times New Roman" w:cs="Times New Roman"/>
                <w:sz w:val="24"/>
                <w:szCs w:val="24"/>
              </w:rPr>
              <w:t xml:space="preserve"> района</w:t>
            </w:r>
          </w:p>
        </w:tc>
      </w:tr>
      <w:tr w:rsidR="00796EF0" w:rsidRPr="004C6717" w:rsidTr="002F5825">
        <w:tc>
          <w:tcPr>
            <w:tcW w:w="2608" w:type="dxa"/>
          </w:tcPr>
          <w:p w:rsidR="00796EF0" w:rsidRPr="004C6717" w:rsidRDefault="00796EF0" w:rsidP="002F5825">
            <w:r w:rsidRPr="004C6717">
              <w:t>Задачи подпрограммы</w:t>
            </w:r>
          </w:p>
        </w:tc>
        <w:tc>
          <w:tcPr>
            <w:tcW w:w="330" w:type="dxa"/>
          </w:tcPr>
          <w:p w:rsidR="00796EF0" w:rsidRPr="004C6717" w:rsidRDefault="00796EF0" w:rsidP="002F5825">
            <w:pPr>
              <w:autoSpaceDE w:val="0"/>
              <w:autoSpaceDN w:val="0"/>
              <w:adjustRightInd w:val="0"/>
              <w:jc w:val="right"/>
              <w:rPr>
                <w:rFonts w:eastAsia="Calibri"/>
              </w:rPr>
            </w:pPr>
            <w:r w:rsidRPr="004C6717">
              <w:rPr>
                <w:rFonts w:eastAsia="Calibri"/>
              </w:rPr>
              <w:t>-</w:t>
            </w:r>
          </w:p>
        </w:tc>
        <w:tc>
          <w:tcPr>
            <w:tcW w:w="6134" w:type="dxa"/>
          </w:tcPr>
          <w:p w:rsidR="00796EF0" w:rsidRPr="004C6717" w:rsidRDefault="00796EF0" w:rsidP="002F5825">
            <w:pPr>
              <w:autoSpaceDE w:val="0"/>
              <w:autoSpaceDN w:val="0"/>
              <w:adjustRightInd w:val="0"/>
              <w:jc w:val="both"/>
              <w:rPr>
                <w:rFonts w:eastAsia="Calibri"/>
              </w:rPr>
            </w:pPr>
            <w:r w:rsidRPr="004C6717">
              <w:rPr>
                <w:rFonts w:eastAsia="Calibri"/>
              </w:rPr>
              <w:t xml:space="preserve">повышение доступности для населения </w:t>
            </w:r>
            <w:r w:rsidR="00D317ED" w:rsidRPr="004C6717">
              <w:rPr>
                <w:rFonts w:eastAsia="Calibri"/>
              </w:rPr>
              <w:t>Порецкого района Чувашской  Республики</w:t>
            </w:r>
            <w:r w:rsidR="00A6655D" w:rsidRPr="004C6717">
              <w:rPr>
                <w:rFonts w:eastAsia="Calibri"/>
              </w:rPr>
              <w:t xml:space="preserve"> к</w:t>
            </w:r>
            <w:r w:rsidRPr="004C6717">
              <w:rPr>
                <w:rFonts w:eastAsia="Calibri"/>
              </w:rPr>
              <w:t>ачественных образовательных услуг;</w:t>
            </w:r>
          </w:p>
          <w:p w:rsidR="00796EF0" w:rsidRPr="004C6717" w:rsidRDefault="00796EF0" w:rsidP="002F5825">
            <w:pPr>
              <w:autoSpaceDE w:val="0"/>
              <w:autoSpaceDN w:val="0"/>
              <w:adjustRightInd w:val="0"/>
              <w:jc w:val="both"/>
              <w:rPr>
                <w:rFonts w:eastAsia="Calibri"/>
              </w:rPr>
            </w:pPr>
            <w:r w:rsidRPr="004C6717">
              <w:rPr>
                <w:rFonts w:eastAsia="Calibri"/>
              </w:rPr>
              <w:t xml:space="preserve">реализация государственной политики, направленной на устойчивое развитие образования в </w:t>
            </w:r>
            <w:r w:rsidR="00692680" w:rsidRPr="004C6717">
              <w:rPr>
                <w:rFonts w:eastAsia="Calibri"/>
              </w:rPr>
              <w:t>Порецком</w:t>
            </w:r>
            <w:r w:rsidR="00270E1F" w:rsidRPr="004C6717">
              <w:rPr>
                <w:rFonts w:eastAsia="Calibri"/>
              </w:rPr>
              <w:t xml:space="preserve"> </w:t>
            </w:r>
            <w:r w:rsidRPr="004C6717">
              <w:rPr>
                <w:rFonts w:eastAsia="Calibri"/>
              </w:rPr>
              <w:t>районе и нормативно-правовое регулирование в сфере образования;</w:t>
            </w:r>
          </w:p>
          <w:p w:rsidR="00796EF0" w:rsidRPr="004C6717" w:rsidRDefault="00796EF0" w:rsidP="002F5825">
            <w:pPr>
              <w:autoSpaceDE w:val="0"/>
              <w:autoSpaceDN w:val="0"/>
              <w:adjustRightInd w:val="0"/>
              <w:jc w:val="both"/>
              <w:rPr>
                <w:rFonts w:eastAsia="Calibri"/>
              </w:rPr>
            </w:pPr>
            <w:r w:rsidRPr="004C6717">
              <w:rPr>
                <w:rFonts w:eastAsia="Calibri"/>
              </w:rPr>
              <w:t>повышение эффективности вложения бюджетных сре</w:t>
            </w:r>
            <w:proofErr w:type="gramStart"/>
            <w:r w:rsidRPr="004C6717">
              <w:rPr>
                <w:rFonts w:eastAsia="Calibri"/>
              </w:rPr>
              <w:t>дств в р</w:t>
            </w:r>
            <w:proofErr w:type="gramEnd"/>
            <w:r w:rsidRPr="004C6717">
              <w:rPr>
                <w:rFonts w:eastAsia="Calibri"/>
              </w:rPr>
              <w:t>еализацию программных мероприятий</w:t>
            </w:r>
          </w:p>
        </w:tc>
      </w:tr>
      <w:tr w:rsidR="00796EF0" w:rsidRPr="00954465" w:rsidTr="002F5825">
        <w:tc>
          <w:tcPr>
            <w:tcW w:w="2608" w:type="dxa"/>
          </w:tcPr>
          <w:p w:rsidR="00796EF0" w:rsidRPr="004C6717" w:rsidRDefault="00796EF0" w:rsidP="002F5825">
            <w:pPr>
              <w:autoSpaceDE w:val="0"/>
              <w:autoSpaceDN w:val="0"/>
              <w:adjustRightInd w:val="0"/>
              <w:rPr>
                <w:rFonts w:eastAsia="Calibri"/>
              </w:rPr>
            </w:pPr>
            <w:r w:rsidRPr="004C6717">
              <w:rPr>
                <w:rFonts w:eastAsia="Calibri"/>
              </w:rPr>
              <w:t>Целевые индикаторы и показатели подпрограммы</w:t>
            </w:r>
          </w:p>
        </w:tc>
        <w:tc>
          <w:tcPr>
            <w:tcW w:w="330" w:type="dxa"/>
          </w:tcPr>
          <w:p w:rsidR="00796EF0" w:rsidRPr="004C6717" w:rsidRDefault="00796EF0" w:rsidP="002F5825">
            <w:pPr>
              <w:autoSpaceDE w:val="0"/>
              <w:autoSpaceDN w:val="0"/>
              <w:adjustRightInd w:val="0"/>
              <w:jc w:val="right"/>
              <w:rPr>
                <w:rFonts w:eastAsia="Calibri"/>
              </w:rPr>
            </w:pPr>
            <w:r w:rsidRPr="004C6717">
              <w:rPr>
                <w:rFonts w:eastAsia="Calibri"/>
              </w:rPr>
              <w:t>-</w:t>
            </w:r>
          </w:p>
        </w:tc>
        <w:tc>
          <w:tcPr>
            <w:tcW w:w="6134" w:type="dxa"/>
          </w:tcPr>
          <w:p w:rsidR="00796EF0" w:rsidRPr="004C6717" w:rsidRDefault="00796EF0" w:rsidP="002F5825">
            <w:pPr>
              <w:autoSpaceDE w:val="0"/>
              <w:autoSpaceDN w:val="0"/>
              <w:adjustRightInd w:val="0"/>
              <w:jc w:val="both"/>
              <w:rPr>
                <w:rFonts w:eastAsia="Calibri"/>
              </w:rPr>
            </w:pPr>
            <w:r w:rsidRPr="004C6717">
              <w:rPr>
                <w:rFonts w:eastAsia="Calibri"/>
              </w:rPr>
              <w:t>к 2036 году предусматривается достижение следующих целевых индикаторов и показателей:</w:t>
            </w:r>
          </w:p>
          <w:p w:rsidR="00796EF0" w:rsidRPr="004C6717" w:rsidRDefault="00796EF0" w:rsidP="002F5825">
            <w:pPr>
              <w:autoSpaceDE w:val="0"/>
              <w:autoSpaceDN w:val="0"/>
              <w:adjustRightInd w:val="0"/>
              <w:jc w:val="both"/>
              <w:rPr>
                <w:rFonts w:eastAsia="Calibri"/>
              </w:rPr>
            </w:pPr>
            <w:r w:rsidRPr="004C6717">
              <w:rPr>
                <w:rFonts w:eastAsia="Calibri"/>
              </w:rPr>
              <w:t>охват детей дошкольного возраста образовательными программами дошкольного образования – 95,0 процентов;</w:t>
            </w:r>
          </w:p>
          <w:p w:rsidR="00796EF0" w:rsidRPr="004C6717" w:rsidRDefault="00796EF0" w:rsidP="002F5825">
            <w:pPr>
              <w:autoSpaceDE w:val="0"/>
              <w:autoSpaceDN w:val="0"/>
              <w:adjustRightInd w:val="0"/>
              <w:jc w:val="both"/>
              <w:rPr>
                <w:rFonts w:eastAsia="Calibri"/>
              </w:rPr>
            </w:pPr>
            <w:proofErr w:type="gramStart"/>
            <w:r w:rsidRPr="004C6717">
              <w:rPr>
                <w:rFonts w:eastAsia="Calibri"/>
              </w:rPr>
              <w:t xml:space="preserve">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w:t>
            </w:r>
            <w:proofErr w:type="spellStart"/>
            <w:r w:rsidRPr="004C6717">
              <w:rPr>
                <w:rFonts w:eastAsia="Calibri"/>
              </w:rPr>
              <w:t>до-школьное</w:t>
            </w:r>
            <w:proofErr w:type="spellEnd"/>
            <w:r w:rsidRPr="004C6717">
              <w:rPr>
                <w:rFonts w:eastAsia="Calibri"/>
              </w:rPr>
              <w:t xml:space="preserve"> образование в текущем году, и численности детей в возрасте от 3 до 7 лет, находящихся в очереди на получение в текущем году дошкольного образования) - 100 процентов;</w:t>
            </w:r>
            <w:proofErr w:type="gramEnd"/>
          </w:p>
          <w:p w:rsidR="00796EF0" w:rsidRPr="004C6717" w:rsidRDefault="00796EF0" w:rsidP="002F5825">
            <w:pPr>
              <w:autoSpaceDE w:val="0"/>
              <w:autoSpaceDN w:val="0"/>
              <w:adjustRightInd w:val="0"/>
              <w:jc w:val="both"/>
              <w:rPr>
                <w:rFonts w:eastAsia="Calibri"/>
              </w:rPr>
            </w:pPr>
            <w:r w:rsidRPr="004C6717">
              <w:rPr>
                <w:rFonts w:eastAsia="Calibri"/>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w:t>
            </w:r>
            <w:r w:rsidR="00270E1F" w:rsidRPr="004C6717">
              <w:rPr>
                <w:rFonts w:eastAsia="Calibri"/>
              </w:rPr>
              <w:t>разовательных организаций -0,30</w:t>
            </w:r>
            <w:r w:rsidRPr="004C6717">
              <w:rPr>
                <w:rFonts w:eastAsia="Calibri"/>
              </w:rPr>
              <w:t xml:space="preserve"> процента;</w:t>
            </w:r>
          </w:p>
          <w:p w:rsidR="00796EF0" w:rsidRPr="004C6717" w:rsidRDefault="00796EF0" w:rsidP="002F5825">
            <w:pPr>
              <w:autoSpaceDE w:val="0"/>
              <w:autoSpaceDN w:val="0"/>
              <w:adjustRightInd w:val="0"/>
              <w:jc w:val="both"/>
              <w:rPr>
                <w:rFonts w:eastAsia="Calibri"/>
              </w:rPr>
            </w:pPr>
            <w:proofErr w:type="gramStart"/>
            <w:r w:rsidRPr="004C6717">
              <w:rPr>
                <w:rFonts w:eastAsia="Calibri"/>
              </w:rPr>
              <w:lastRenderedPageBreak/>
              <w:t>доля детей, оставшихся без попечения родителей, в том числе переданных не</w:t>
            </w:r>
            <w:r w:rsidR="00A6655D" w:rsidRPr="004C6717">
              <w:rPr>
                <w:rFonts w:eastAsia="Calibri"/>
              </w:rPr>
              <w:t xml:space="preserve"> </w:t>
            </w:r>
            <w:r w:rsidRPr="004C6717">
              <w:rPr>
                <w:rFonts w:eastAsia="Calibri"/>
              </w:rPr>
              <w:t xml:space="preserve">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w:t>
            </w:r>
            <w:proofErr w:type="spellStart"/>
            <w:r w:rsidRPr="004C6717">
              <w:rPr>
                <w:rFonts w:eastAsia="Calibri"/>
              </w:rPr>
              <w:t>патро-натные</w:t>
            </w:r>
            <w:proofErr w:type="spellEnd"/>
            <w:r w:rsidRPr="004C6717">
              <w:rPr>
                <w:rFonts w:eastAsia="Calibri"/>
              </w:rPr>
              <w:t xml:space="preserve"> семьи), находящихся в государственных (муниципальных) организациях всех типов, - </w:t>
            </w:r>
            <w:r w:rsidR="00270E1F" w:rsidRPr="004C6717">
              <w:rPr>
                <w:rFonts w:eastAsia="Calibri"/>
              </w:rPr>
              <w:t>100 процентов</w:t>
            </w:r>
            <w:r w:rsidRPr="004C6717">
              <w:rPr>
                <w:rFonts w:eastAsia="Calibri"/>
              </w:rPr>
              <w:t>;</w:t>
            </w:r>
            <w:proofErr w:type="gramEnd"/>
          </w:p>
          <w:p w:rsidR="00796EF0" w:rsidRPr="004C6717" w:rsidRDefault="00796EF0" w:rsidP="002F5825">
            <w:pPr>
              <w:autoSpaceDE w:val="0"/>
              <w:autoSpaceDN w:val="0"/>
              <w:adjustRightInd w:val="0"/>
              <w:jc w:val="both"/>
              <w:rPr>
                <w:rFonts w:eastAsia="Calibri"/>
              </w:rPr>
            </w:pPr>
            <w:r w:rsidRPr="004C6717">
              <w:rPr>
                <w:rFonts w:eastAsia="Calibri"/>
              </w:rPr>
              <w:t>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Чувашской Республике - 100 процентов;</w:t>
            </w:r>
          </w:p>
          <w:p w:rsidR="00796EF0" w:rsidRPr="004C6717" w:rsidRDefault="00796EF0" w:rsidP="002F5825">
            <w:pPr>
              <w:autoSpaceDE w:val="0"/>
              <w:autoSpaceDN w:val="0"/>
              <w:adjustRightInd w:val="0"/>
              <w:jc w:val="both"/>
              <w:rPr>
                <w:rFonts w:eastAsia="Calibri"/>
              </w:rPr>
            </w:pPr>
            <w:r w:rsidRPr="004C6717">
              <w:rPr>
                <w:rFonts w:eastAsia="Calibri"/>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 - 100 процентов;</w:t>
            </w:r>
          </w:p>
          <w:p w:rsidR="00796EF0" w:rsidRPr="004C6717" w:rsidRDefault="00796EF0" w:rsidP="002F5825">
            <w:pPr>
              <w:autoSpaceDE w:val="0"/>
              <w:autoSpaceDN w:val="0"/>
              <w:adjustRightInd w:val="0"/>
              <w:jc w:val="both"/>
              <w:rPr>
                <w:rFonts w:eastAsia="Calibri"/>
              </w:rPr>
            </w:pPr>
            <w:r w:rsidRPr="004C6717">
              <w:rPr>
                <w:rFonts w:eastAsia="Calibri"/>
              </w:rPr>
              <w:t xml:space="preserve">соотношение средней заработной платы педагогических работников муниципальных организаций </w:t>
            </w:r>
            <w:proofErr w:type="spellStart"/>
            <w:proofErr w:type="gramStart"/>
            <w:r w:rsidRPr="004C6717">
              <w:rPr>
                <w:rFonts w:eastAsia="Calibri"/>
              </w:rPr>
              <w:t>дополнитель-ного</w:t>
            </w:r>
            <w:proofErr w:type="spellEnd"/>
            <w:proofErr w:type="gramEnd"/>
            <w:r w:rsidRPr="004C6717">
              <w:rPr>
                <w:rFonts w:eastAsia="Calibri"/>
              </w:rPr>
              <w:t xml:space="preserve"> образования и средней заработной платы учителей общеобразовательных организаций в Чувашской Республике - 100 процентов;</w:t>
            </w:r>
          </w:p>
          <w:p w:rsidR="00796EF0" w:rsidRPr="004C6717" w:rsidRDefault="00796EF0" w:rsidP="002F5825">
            <w:pPr>
              <w:autoSpaceDE w:val="0"/>
              <w:autoSpaceDN w:val="0"/>
              <w:adjustRightInd w:val="0"/>
              <w:jc w:val="both"/>
              <w:rPr>
                <w:rFonts w:eastAsia="Calibri"/>
              </w:rPr>
            </w:pPr>
            <w:r w:rsidRPr="004C6717">
              <w:rPr>
                <w:rFonts w:eastAsia="Calibri"/>
              </w:rPr>
              <w:t>удельный вес образовательных организаций, в которых внедрены информационно-коммуникационные технологии в управлении – 100%;</w:t>
            </w:r>
          </w:p>
          <w:p w:rsidR="00796EF0" w:rsidRPr="004C6717" w:rsidRDefault="00796EF0" w:rsidP="002F5825">
            <w:pPr>
              <w:autoSpaceDE w:val="0"/>
              <w:autoSpaceDN w:val="0"/>
              <w:adjustRightInd w:val="0"/>
              <w:jc w:val="both"/>
              <w:rPr>
                <w:rFonts w:eastAsia="Calibri"/>
              </w:rPr>
            </w:pPr>
            <w:r w:rsidRPr="004C6717">
              <w:rPr>
                <w:rFonts w:eastAsia="Calibri"/>
              </w:rPr>
              <w:t>доля учащихся муниципальных общеобразовательных организаций, обеспеченных горячим питанием, - 100 процентов;</w:t>
            </w:r>
          </w:p>
          <w:p w:rsidR="00796EF0" w:rsidRPr="004C6717" w:rsidRDefault="00796EF0" w:rsidP="002F5825">
            <w:pPr>
              <w:autoSpaceDE w:val="0"/>
              <w:autoSpaceDN w:val="0"/>
              <w:adjustRightInd w:val="0"/>
              <w:jc w:val="both"/>
              <w:rPr>
                <w:rFonts w:eastAsia="Calibri"/>
              </w:rPr>
            </w:pPr>
            <w:r w:rsidRPr="004C6717">
              <w:rPr>
                <w:rFonts w:eastAsia="Calibri"/>
              </w:rPr>
              <w:t>доля выпускников муниципальных общеобразовательных организаций, не получивших аттестат о среднем (</w:t>
            </w:r>
            <w:proofErr w:type="spellStart"/>
            <w:r w:rsidRPr="004C6717">
              <w:rPr>
                <w:rFonts w:eastAsia="Calibri"/>
              </w:rPr>
              <w:t>по</w:t>
            </w:r>
            <w:r w:rsidR="00270E1F" w:rsidRPr="004C6717">
              <w:rPr>
                <w:rFonts w:eastAsia="Calibri"/>
              </w:rPr>
              <w:t>л-ном</w:t>
            </w:r>
            <w:proofErr w:type="spellEnd"/>
            <w:r w:rsidR="00270E1F" w:rsidRPr="004C6717">
              <w:rPr>
                <w:rFonts w:eastAsia="Calibri"/>
              </w:rPr>
              <w:t>) общем образовании, - 0,30</w:t>
            </w:r>
            <w:r w:rsidRPr="004C6717">
              <w:rPr>
                <w:rFonts w:eastAsia="Calibri"/>
              </w:rPr>
              <w:t xml:space="preserve"> процента;</w:t>
            </w:r>
          </w:p>
          <w:p w:rsidR="00796EF0" w:rsidRPr="004C6717" w:rsidRDefault="00796EF0" w:rsidP="002F5825">
            <w:pPr>
              <w:autoSpaceDE w:val="0"/>
              <w:autoSpaceDN w:val="0"/>
              <w:adjustRightInd w:val="0"/>
              <w:jc w:val="both"/>
              <w:rPr>
                <w:rFonts w:eastAsia="Calibri"/>
              </w:rPr>
            </w:pPr>
            <w:r w:rsidRPr="004C6717">
              <w:rPr>
                <w:rFonts w:eastAsia="Calibri"/>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 г</w:t>
            </w:r>
            <w:proofErr w:type="gramStart"/>
            <w:r w:rsidRPr="004C6717">
              <w:rPr>
                <w:rFonts w:eastAsia="Calibri"/>
              </w:rPr>
              <w:t>о-</w:t>
            </w:r>
            <w:proofErr w:type="gramEnd"/>
            <w:r w:rsidRPr="004C6717">
              <w:rPr>
                <w:rFonts w:eastAsia="Calibri"/>
              </w:rPr>
              <w:t xml:space="preserve"> государственного экзамена (в расчете на 2 обязательных предмета) в 10 процентах школ с худшими результатами единого государственного </w:t>
            </w:r>
            <w:r w:rsidR="00270E1F" w:rsidRPr="004C6717">
              <w:rPr>
                <w:rFonts w:eastAsia="Calibri"/>
              </w:rPr>
              <w:t>экзамена - 1,42</w:t>
            </w:r>
            <w:r w:rsidRPr="004C6717">
              <w:rPr>
                <w:rFonts w:eastAsia="Calibri"/>
              </w:rPr>
              <w:t>;</w:t>
            </w:r>
          </w:p>
          <w:p w:rsidR="00796EF0" w:rsidRPr="004C6717" w:rsidRDefault="00796EF0" w:rsidP="002F5825">
            <w:pPr>
              <w:autoSpaceDE w:val="0"/>
              <w:autoSpaceDN w:val="0"/>
              <w:adjustRightInd w:val="0"/>
              <w:jc w:val="both"/>
              <w:rPr>
                <w:rFonts w:eastAsia="Calibri"/>
              </w:rPr>
            </w:pPr>
            <w:r w:rsidRPr="004C6717">
              <w:rPr>
                <w:rFonts w:eastAsia="Calibri"/>
              </w:rPr>
              <w:t xml:space="preserve">доля учителей, освоивших методику преподавания по </w:t>
            </w:r>
            <w:proofErr w:type="spellStart"/>
            <w:r w:rsidRPr="004C6717">
              <w:rPr>
                <w:rFonts w:eastAsia="Calibri"/>
              </w:rPr>
              <w:t>межпредметным</w:t>
            </w:r>
            <w:proofErr w:type="spellEnd"/>
            <w:r w:rsidRPr="004C6717">
              <w:rPr>
                <w:rFonts w:eastAsia="Calibri"/>
              </w:rPr>
              <w:t xml:space="preserve"> технологиям и реализующих ее в образовательном процессе, в общей численности учителей - 100 процентов;</w:t>
            </w:r>
          </w:p>
          <w:p w:rsidR="00796EF0" w:rsidRPr="004C6717" w:rsidRDefault="00796EF0" w:rsidP="002F5825">
            <w:pPr>
              <w:autoSpaceDE w:val="0"/>
              <w:autoSpaceDN w:val="0"/>
              <w:adjustRightInd w:val="0"/>
              <w:jc w:val="both"/>
              <w:rPr>
                <w:rFonts w:eastAsia="Calibri"/>
              </w:rPr>
            </w:pPr>
            <w:r w:rsidRPr="004C6717">
              <w:rPr>
                <w:rFonts w:eastAsia="Calibri"/>
              </w:rPr>
              <w:t xml:space="preserve">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w:t>
            </w:r>
            <w:proofErr w:type="spellStart"/>
            <w:proofErr w:type="gramStart"/>
            <w:r w:rsidRPr="004C6717">
              <w:rPr>
                <w:rFonts w:eastAsia="Calibri"/>
              </w:rPr>
              <w:t>обра-зовательным</w:t>
            </w:r>
            <w:proofErr w:type="spellEnd"/>
            <w:proofErr w:type="gramEnd"/>
            <w:r w:rsidRPr="004C6717">
              <w:rPr>
                <w:rFonts w:eastAsia="Calibri"/>
              </w:rPr>
              <w:t xml:space="preserve">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- 100 процентов;</w:t>
            </w:r>
          </w:p>
          <w:p w:rsidR="00796EF0" w:rsidRPr="00954465" w:rsidRDefault="00796EF0" w:rsidP="002F5825">
            <w:pPr>
              <w:autoSpaceDE w:val="0"/>
              <w:autoSpaceDN w:val="0"/>
              <w:adjustRightInd w:val="0"/>
              <w:jc w:val="both"/>
              <w:rPr>
                <w:rFonts w:eastAsia="Calibri"/>
              </w:rPr>
            </w:pPr>
            <w:r w:rsidRPr="004C6717">
              <w:rPr>
                <w:rFonts w:eastAsia="Calibri"/>
              </w:rPr>
              <w:t xml:space="preserve">удельный вес численности учителей </w:t>
            </w:r>
            <w:proofErr w:type="spellStart"/>
            <w:proofErr w:type="gramStart"/>
            <w:r w:rsidRPr="004C6717">
              <w:rPr>
                <w:rFonts w:eastAsia="Calibri"/>
              </w:rPr>
              <w:t>общеоб-разовательных</w:t>
            </w:r>
            <w:proofErr w:type="spellEnd"/>
            <w:proofErr w:type="gramEnd"/>
            <w:r w:rsidRPr="004C6717">
              <w:rPr>
                <w:rFonts w:eastAsia="Calibri"/>
              </w:rPr>
              <w:t xml:space="preserve"> организаций в возрасте до 35 лет в общей численности учителей обще</w:t>
            </w:r>
            <w:r w:rsidR="00270E1F" w:rsidRPr="004C6717">
              <w:rPr>
                <w:rFonts w:eastAsia="Calibri"/>
              </w:rPr>
              <w:t xml:space="preserve">образовательных организаций </w:t>
            </w:r>
            <w:r w:rsidR="00270E1F" w:rsidRPr="004C6717">
              <w:rPr>
                <w:rFonts w:eastAsia="Calibri"/>
              </w:rPr>
              <w:lastRenderedPageBreak/>
              <w:t>- 8</w:t>
            </w:r>
            <w:r w:rsidRPr="004C6717">
              <w:rPr>
                <w:rFonts w:eastAsia="Calibri"/>
              </w:rPr>
              <w:t xml:space="preserve"> процентов;</w:t>
            </w:r>
          </w:p>
        </w:tc>
      </w:tr>
      <w:tr w:rsidR="00796EF0" w:rsidRPr="00954465" w:rsidTr="002F5825">
        <w:tc>
          <w:tcPr>
            <w:tcW w:w="2608" w:type="dxa"/>
          </w:tcPr>
          <w:p w:rsidR="00796EF0" w:rsidRPr="005B6BC3" w:rsidRDefault="00796EF0" w:rsidP="002F5825">
            <w:pPr>
              <w:autoSpaceDE w:val="0"/>
              <w:autoSpaceDN w:val="0"/>
              <w:adjustRightInd w:val="0"/>
              <w:rPr>
                <w:lang w:eastAsia="en-US"/>
              </w:rPr>
            </w:pPr>
            <w:r w:rsidRPr="005B6BC3">
              <w:rPr>
                <w:lang w:eastAsia="en-US"/>
              </w:rPr>
              <w:lastRenderedPageBreak/>
              <w:t>Этапы и сроки реализации подпрограммы</w:t>
            </w:r>
          </w:p>
        </w:tc>
        <w:tc>
          <w:tcPr>
            <w:tcW w:w="330" w:type="dxa"/>
          </w:tcPr>
          <w:p w:rsidR="00796EF0" w:rsidRPr="005B6BC3" w:rsidRDefault="00796EF0" w:rsidP="002F5825">
            <w:pPr>
              <w:autoSpaceDE w:val="0"/>
              <w:autoSpaceDN w:val="0"/>
              <w:adjustRightInd w:val="0"/>
              <w:jc w:val="center"/>
              <w:rPr>
                <w:lang w:eastAsia="en-US"/>
              </w:rPr>
            </w:pPr>
            <w:r w:rsidRPr="005B6BC3">
              <w:rPr>
                <w:lang w:eastAsia="en-US"/>
              </w:rPr>
              <w:t>–</w:t>
            </w:r>
          </w:p>
        </w:tc>
        <w:tc>
          <w:tcPr>
            <w:tcW w:w="6134" w:type="dxa"/>
          </w:tcPr>
          <w:p w:rsidR="00796EF0" w:rsidRPr="005B6BC3" w:rsidRDefault="00796EF0" w:rsidP="002F5825">
            <w:pPr>
              <w:autoSpaceDE w:val="0"/>
              <w:autoSpaceDN w:val="0"/>
              <w:adjustRightInd w:val="0"/>
              <w:rPr>
                <w:lang w:eastAsia="en-US"/>
              </w:rPr>
            </w:pPr>
            <w:r w:rsidRPr="005B6BC3">
              <w:rPr>
                <w:lang w:eastAsia="en-US"/>
              </w:rPr>
              <w:t>2019-2035 годы:</w:t>
            </w:r>
          </w:p>
          <w:p w:rsidR="00796EF0" w:rsidRPr="005B6BC3" w:rsidRDefault="00796EF0" w:rsidP="002F5825">
            <w:pPr>
              <w:autoSpaceDE w:val="0"/>
              <w:autoSpaceDN w:val="0"/>
              <w:adjustRightInd w:val="0"/>
              <w:rPr>
                <w:lang w:eastAsia="en-US"/>
              </w:rPr>
            </w:pPr>
            <w:r w:rsidRPr="005B6BC3">
              <w:rPr>
                <w:lang w:eastAsia="en-US"/>
              </w:rPr>
              <w:t>1 этап – 2019-2020 годы;</w:t>
            </w:r>
          </w:p>
          <w:p w:rsidR="00796EF0" w:rsidRPr="005B6BC3" w:rsidRDefault="00796EF0" w:rsidP="002F5825">
            <w:pPr>
              <w:autoSpaceDE w:val="0"/>
              <w:autoSpaceDN w:val="0"/>
              <w:adjustRightInd w:val="0"/>
              <w:rPr>
                <w:lang w:eastAsia="en-US"/>
              </w:rPr>
            </w:pPr>
            <w:r w:rsidRPr="005B6BC3">
              <w:rPr>
                <w:lang w:eastAsia="en-US"/>
              </w:rPr>
              <w:t>2 этап – 2021-2025 годы;</w:t>
            </w:r>
          </w:p>
          <w:p w:rsidR="00796EF0" w:rsidRPr="005B6BC3" w:rsidRDefault="00796EF0" w:rsidP="002F5825">
            <w:pPr>
              <w:autoSpaceDE w:val="0"/>
              <w:autoSpaceDN w:val="0"/>
              <w:adjustRightInd w:val="0"/>
              <w:rPr>
                <w:lang w:eastAsia="en-US"/>
              </w:rPr>
            </w:pPr>
            <w:r w:rsidRPr="005B6BC3">
              <w:rPr>
                <w:lang w:eastAsia="en-US"/>
              </w:rPr>
              <w:t>3 этап – 2026-2035 годы</w:t>
            </w:r>
          </w:p>
        </w:tc>
      </w:tr>
      <w:tr w:rsidR="00796EF0" w:rsidRPr="00954465" w:rsidTr="002F5825">
        <w:tc>
          <w:tcPr>
            <w:tcW w:w="2608" w:type="dxa"/>
          </w:tcPr>
          <w:p w:rsidR="00796EF0" w:rsidRPr="00C96696" w:rsidRDefault="00796EF0" w:rsidP="002F5825">
            <w:pPr>
              <w:autoSpaceDE w:val="0"/>
              <w:autoSpaceDN w:val="0"/>
              <w:adjustRightInd w:val="0"/>
              <w:rPr>
                <w:lang w:eastAsia="en-US"/>
              </w:rPr>
            </w:pPr>
            <w:r w:rsidRPr="00C96696">
              <w:rPr>
                <w:lang w:eastAsia="en-US"/>
              </w:rPr>
              <w:t>Объемы финансирования подпрограммы с разбивкой по годам реализации подпрограммы</w:t>
            </w:r>
          </w:p>
        </w:tc>
        <w:tc>
          <w:tcPr>
            <w:tcW w:w="330" w:type="dxa"/>
          </w:tcPr>
          <w:p w:rsidR="00796EF0" w:rsidRPr="00C96696" w:rsidRDefault="00796EF0" w:rsidP="002F5825">
            <w:pPr>
              <w:autoSpaceDE w:val="0"/>
              <w:autoSpaceDN w:val="0"/>
              <w:adjustRightInd w:val="0"/>
              <w:jc w:val="center"/>
              <w:rPr>
                <w:lang w:eastAsia="en-US"/>
              </w:rPr>
            </w:pPr>
            <w:r w:rsidRPr="00C96696">
              <w:rPr>
                <w:lang w:eastAsia="en-US"/>
              </w:rPr>
              <w:t>–</w:t>
            </w:r>
          </w:p>
        </w:tc>
        <w:tc>
          <w:tcPr>
            <w:tcW w:w="6134" w:type="dxa"/>
          </w:tcPr>
          <w:p w:rsidR="00D712BA" w:rsidRPr="00E84222" w:rsidRDefault="00796EF0" w:rsidP="00D712BA">
            <w:pPr>
              <w:autoSpaceDE w:val="0"/>
              <w:autoSpaceDN w:val="0"/>
              <w:adjustRightInd w:val="0"/>
              <w:jc w:val="both"/>
              <w:rPr>
                <w:sz w:val="26"/>
                <w:szCs w:val="26"/>
                <w:lang w:eastAsia="en-US"/>
              </w:rPr>
            </w:pPr>
            <w:r w:rsidRPr="00C96696">
              <w:rPr>
                <w:lang w:eastAsia="en-US"/>
              </w:rPr>
              <w:t>прогнозируемые объемы бюджетных ассигнований на реализацию мероприятий подпрограммы</w:t>
            </w:r>
            <w:r w:rsidR="00041E58">
              <w:rPr>
                <w:lang w:eastAsia="en-US"/>
              </w:rPr>
              <w:t xml:space="preserve"> в 2019 - 2035 годах </w:t>
            </w:r>
            <w:r w:rsidR="00041E58" w:rsidRPr="00E84222">
              <w:rPr>
                <w:lang w:eastAsia="en-US"/>
              </w:rPr>
              <w:t>составляют</w:t>
            </w:r>
            <w:r w:rsidRPr="00E84222">
              <w:rPr>
                <w:lang w:eastAsia="en-US"/>
              </w:rPr>
              <w:t xml:space="preserve"> </w:t>
            </w:r>
            <w:r w:rsidR="00D712BA" w:rsidRPr="00E84222">
              <w:rPr>
                <w:sz w:val="26"/>
                <w:szCs w:val="26"/>
                <w:lang w:eastAsia="en-US"/>
              </w:rPr>
              <w:t>168</w:t>
            </w:r>
            <w:r w:rsidR="00225D81" w:rsidRPr="00E84222">
              <w:rPr>
                <w:sz w:val="26"/>
                <w:szCs w:val="26"/>
                <w:lang w:eastAsia="en-US"/>
              </w:rPr>
              <w:t>46</w:t>
            </w:r>
            <w:r w:rsidR="00D712BA" w:rsidRPr="00E84222">
              <w:rPr>
                <w:sz w:val="26"/>
                <w:szCs w:val="26"/>
                <w:lang w:eastAsia="en-US"/>
              </w:rPr>
              <w:t>85,</w:t>
            </w:r>
            <w:r w:rsidR="00106619" w:rsidRPr="00E84222">
              <w:rPr>
                <w:sz w:val="26"/>
                <w:szCs w:val="26"/>
                <w:lang w:eastAsia="en-US"/>
              </w:rPr>
              <w:t>5</w:t>
            </w:r>
            <w:r w:rsidR="00D712BA" w:rsidRPr="00E84222">
              <w:rPr>
                <w:sz w:val="26"/>
                <w:szCs w:val="26"/>
                <w:lang w:eastAsia="en-US"/>
              </w:rPr>
              <w:t xml:space="preserve"> тыс. рублей, в том числе:</w:t>
            </w:r>
          </w:p>
          <w:p w:rsidR="00D712BA" w:rsidRPr="00E84222" w:rsidRDefault="00D712BA" w:rsidP="00D712BA">
            <w:pPr>
              <w:autoSpaceDE w:val="0"/>
              <w:autoSpaceDN w:val="0"/>
              <w:adjustRightInd w:val="0"/>
              <w:jc w:val="both"/>
              <w:rPr>
                <w:sz w:val="26"/>
                <w:szCs w:val="26"/>
                <w:lang w:eastAsia="en-US"/>
              </w:rPr>
            </w:pPr>
            <w:r w:rsidRPr="00E84222">
              <w:rPr>
                <w:sz w:val="26"/>
                <w:szCs w:val="26"/>
                <w:lang w:eastAsia="en-US"/>
              </w:rPr>
              <w:t>в 2019 году – 10</w:t>
            </w:r>
            <w:r w:rsidR="00225D81" w:rsidRPr="00E84222">
              <w:rPr>
                <w:sz w:val="26"/>
                <w:szCs w:val="26"/>
                <w:lang w:eastAsia="en-US"/>
              </w:rPr>
              <w:t>2550,7</w:t>
            </w:r>
            <w:r w:rsidRPr="00E84222">
              <w:rPr>
                <w:sz w:val="26"/>
                <w:szCs w:val="26"/>
                <w:lang w:eastAsia="en-US"/>
              </w:rPr>
              <w:t xml:space="preserve"> тыс. рублей;</w:t>
            </w:r>
          </w:p>
          <w:p w:rsidR="00D712BA" w:rsidRPr="00E84222" w:rsidRDefault="00D712BA" w:rsidP="00D712BA">
            <w:pPr>
              <w:autoSpaceDE w:val="0"/>
              <w:autoSpaceDN w:val="0"/>
              <w:adjustRightInd w:val="0"/>
              <w:jc w:val="both"/>
              <w:rPr>
                <w:sz w:val="26"/>
                <w:szCs w:val="26"/>
                <w:lang w:eastAsia="en-US"/>
              </w:rPr>
            </w:pPr>
            <w:r w:rsidRPr="00E84222">
              <w:rPr>
                <w:sz w:val="26"/>
                <w:szCs w:val="26"/>
                <w:lang w:eastAsia="en-US"/>
              </w:rPr>
              <w:t>в 2020 году – 99161,3 тыс. рублей;</w:t>
            </w:r>
          </w:p>
          <w:p w:rsidR="00D712BA" w:rsidRPr="00E84222" w:rsidRDefault="00D712BA" w:rsidP="00D712BA">
            <w:pPr>
              <w:autoSpaceDE w:val="0"/>
              <w:autoSpaceDN w:val="0"/>
              <w:adjustRightInd w:val="0"/>
              <w:jc w:val="both"/>
              <w:rPr>
                <w:sz w:val="26"/>
                <w:szCs w:val="26"/>
                <w:lang w:eastAsia="en-US"/>
              </w:rPr>
            </w:pPr>
            <w:r w:rsidRPr="00E84222">
              <w:rPr>
                <w:sz w:val="26"/>
                <w:szCs w:val="26"/>
                <w:lang w:eastAsia="en-US"/>
              </w:rPr>
              <w:t>в 2021 году – 98864,9 тыс. рублей;</w:t>
            </w:r>
          </w:p>
          <w:p w:rsidR="00D712BA" w:rsidRPr="00E84222" w:rsidRDefault="00D712BA" w:rsidP="00D712BA">
            <w:pPr>
              <w:autoSpaceDE w:val="0"/>
              <w:autoSpaceDN w:val="0"/>
              <w:adjustRightInd w:val="0"/>
              <w:jc w:val="both"/>
              <w:rPr>
                <w:sz w:val="26"/>
                <w:szCs w:val="26"/>
                <w:lang w:eastAsia="en-US"/>
              </w:rPr>
            </w:pPr>
            <w:r w:rsidRPr="00E84222">
              <w:rPr>
                <w:sz w:val="26"/>
                <w:szCs w:val="26"/>
                <w:lang w:eastAsia="en-US"/>
              </w:rPr>
              <w:t>в 2022 году – 98864,9 тыс. рублей;</w:t>
            </w:r>
          </w:p>
          <w:p w:rsidR="00D712BA" w:rsidRPr="00E84222" w:rsidRDefault="00D712BA" w:rsidP="00D712BA">
            <w:pPr>
              <w:autoSpaceDE w:val="0"/>
              <w:autoSpaceDN w:val="0"/>
              <w:adjustRightInd w:val="0"/>
              <w:jc w:val="both"/>
              <w:rPr>
                <w:sz w:val="26"/>
                <w:szCs w:val="26"/>
                <w:lang w:eastAsia="en-US"/>
              </w:rPr>
            </w:pPr>
            <w:r w:rsidRPr="00E84222">
              <w:rPr>
                <w:sz w:val="26"/>
                <w:szCs w:val="26"/>
                <w:lang w:eastAsia="en-US"/>
              </w:rPr>
              <w:t>в 2023 году – 98864,9  тыс. рублей;</w:t>
            </w:r>
          </w:p>
          <w:p w:rsidR="00D712BA" w:rsidRPr="00E84222" w:rsidRDefault="00D712BA" w:rsidP="00D712BA">
            <w:pPr>
              <w:autoSpaceDE w:val="0"/>
              <w:autoSpaceDN w:val="0"/>
              <w:adjustRightInd w:val="0"/>
              <w:jc w:val="both"/>
              <w:rPr>
                <w:sz w:val="26"/>
                <w:szCs w:val="26"/>
                <w:lang w:eastAsia="en-US"/>
              </w:rPr>
            </w:pPr>
            <w:r w:rsidRPr="00E84222">
              <w:rPr>
                <w:sz w:val="26"/>
                <w:szCs w:val="26"/>
                <w:lang w:eastAsia="en-US"/>
              </w:rPr>
              <w:t>в 2024 году – 98864,9  тыс. рублей;</w:t>
            </w:r>
          </w:p>
          <w:p w:rsidR="00D712BA" w:rsidRPr="00E84222" w:rsidRDefault="00D712BA" w:rsidP="00D712BA">
            <w:pPr>
              <w:autoSpaceDE w:val="0"/>
              <w:autoSpaceDN w:val="0"/>
              <w:adjustRightInd w:val="0"/>
              <w:jc w:val="both"/>
              <w:rPr>
                <w:sz w:val="26"/>
                <w:szCs w:val="26"/>
                <w:lang w:eastAsia="en-US"/>
              </w:rPr>
            </w:pPr>
            <w:r w:rsidRPr="00E84222">
              <w:rPr>
                <w:sz w:val="26"/>
                <w:szCs w:val="26"/>
                <w:lang w:eastAsia="en-US"/>
              </w:rPr>
              <w:t>в 2025 году – 98864,9 тыс. рублей;</w:t>
            </w:r>
          </w:p>
          <w:p w:rsidR="00D712BA" w:rsidRPr="00E84222" w:rsidRDefault="00D712BA" w:rsidP="00D712BA">
            <w:pPr>
              <w:autoSpaceDE w:val="0"/>
              <w:autoSpaceDN w:val="0"/>
              <w:adjustRightInd w:val="0"/>
              <w:jc w:val="both"/>
              <w:rPr>
                <w:sz w:val="26"/>
                <w:szCs w:val="26"/>
                <w:lang w:eastAsia="en-US"/>
              </w:rPr>
            </w:pPr>
            <w:r w:rsidRPr="00E84222">
              <w:rPr>
                <w:sz w:val="26"/>
                <w:szCs w:val="26"/>
                <w:lang w:eastAsia="en-US"/>
              </w:rPr>
              <w:t>в 2026 – 2030 годах – 494324,5 тыс. рублей;</w:t>
            </w:r>
          </w:p>
          <w:p w:rsidR="00D712BA" w:rsidRPr="00E84222" w:rsidRDefault="00D712BA" w:rsidP="00D712BA">
            <w:pPr>
              <w:autoSpaceDE w:val="0"/>
              <w:autoSpaceDN w:val="0"/>
              <w:adjustRightInd w:val="0"/>
              <w:jc w:val="both"/>
              <w:rPr>
                <w:sz w:val="26"/>
                <w:szCs w:val="26"/>
                <w:lang w:eastAsia="en-US"/>
              </w:rPr>
            </w:pPr>
            <w:r w:rsidRPr="00E84222">
              <w:rPr>
                <w:sz w:val="26"/>
                <w:szCs w:val="26"/>
                <w:lang w:eastAsia="en-US"/>
              </w:rPr>
              <w:t>в 2031 – 2035 годах – 494324,5 тыс. рублей;</w:t>
            </w:r>
          </w:p>
          <w:p w:rsidR="00D712BA" w:rsidRPr="00E84222" w:rsidRDefault="00D712BA" w:rsidP="00D712BA">
            <w:pPr>
              <w:autoSpaceDE w:val="0"/>
              <w:autoSpaceDN w:val="0"/>
              <w:adjustRightInd w:val="0"/>
              <w:jc w:val="both"/>
              <w:rPr>
                <w:sz w:val="26"/>
                <w:szCs w:val="26"/>
                <w:lang w:eastAsia="en-US"/>
              </w:rPr>
            </w:pPr>
            <w:r w:rsidRPr="00E84222">
              <w:rPr>
                <w:sz w:val="26"/>
                <w:szCs w:val="26"/>
                <w:lang w:eastAsia="en-US"/>
              </w:rPr>
              <w:t>из них средства:</w:t>
            </w:r>
          </w:p>
          <w:p w:rsidR="00D712BA" w:rsidRPr="00E84222" w:rsidRDefault="00D712BA" w:rsidP="00D712BA">
            <w:pPr>
              <w:autoSpaceDE w:val="0"/>
              <w:autoSpaceDN w:val="0"/>
              <w:adjustRightInd w:val="0"/>
              <w:jc w:val="both"/>
              <w:rPr>
                <w:sz w:val="26"/>
                <w:szCs w:val="26"/>
                <w:lang w:eastAsia="en-US"/>
              </w:rPr>
            </w:pPr>
            <w:r w:rsidRPr="00E84222">
              <w:rPr>
                <w:sz w:val="26"/>
                <w:szCs w:val="26"/>
                <w:lang w:eastAsia="en-US"/>
              </w:rPr>
              <w:t xml:space="preserve">федерального бюджета – </w:t>
            </w:r>
            <w:r w:rsidR="00106619" w:rsidRPr="00E84222">
              <w:rPr>
                <w:sz w:val="26"/>
                <w:szCs w:val="26"/>
                <w:lang w:eastAsia="en-US"/>
              </w:rPr>
              <w:t>2532,6</w:t>
            </w:r>
            <w:r w:rsidRPr="00E84222">
              <w:rPr>
                <w:sz w:val="26"/>
                <w:szCs w:val="26"/>
                <w:lang w:eastAsia="en-US"/>
              </w:rPr>
              <w:t xml:space="preserve"> тыс. рублей (0,</w:t>
            </w:r>
            <w:r w:rsidR="00106619" w:rsidRPr="00E84222">
              <w:rPr>
                <w:sz w:val="26"/>
                <w:szCs w:val="26"/>
                <w:lang w:eastAsia="en-US"/>
              </w:rPr>
              <w:t>2</w:t>
            </w:r>
            <w:r w:rsidRPr="00E84222">
              <w:rPr>
                <w:sz w:val="26"/>
                <w:szCs w:val="26"/>
                <w:lang w:eastAsia="en-US"/>
              </w:rPr>
              <w:t xml:space="preserve"> процента), в том числе:</w:t>
            </w:r>
          </w:p>
          <w:p w:rsidR="00D712BA" w:rsidRPr="00E84222" w:rsidRDefault="00D712BA" w:rsidP="00D712BA">
            <w:pPr>
              <w:autoSpaceDE w:val="0"/>
              <w:autoSpaceDN w:val="0"/>
              <w:adjustRightInd w:val="0"/>
              <w:jc w:val="both"/>
              <w:rPr>
                <w:sz w:val="26"/>
                <w:szCs w:val="26"/>
                <w:lang w:eastAsia="en-US"/>
              </w:rPr>
            </w:pPr>
            <w:r w:rsidRPr="00E84222">
              <w:rPr>
                <w:sz w:val="26"/>
                <w:szCs w:val="26"/>
                <w:lang w:eastAsia="en-US"/>
              </w:rPr>
              <w:t>в 2019 году –</w:t>
            </w:r>
            <w:r w:rsidR="00106619" w:rsidRPr="00E84222">
              <w:rPr>
                <w:sz w:val="26"/>
                <w:szCs w:val="26"/>
                <w:lang w:eastAsia="en-US"/>
              </w:rPr>
              <w:t>1027</w:t>
            </w:r>
            <w:r w:rsidRPr="00E84222">
              <w:rPr>
                <w:sz w:val="26"/>
                <w:szCs w:val="26"/>
                <w:lang w:eastAsia="en-US"/>
              </w:rPr>
              <w:t>,4тыс. рублей;</w:t>
            </w:r>
          </w:p>
          <w:p w:rsidR="00D712BA" w:rsidRPr="00E84222" w:rsidRDefault="00D712BA" w:rsidP="00D712BA">
            <w:pPr>
              <w:autoSpaceDE w:val="0"/>
              <w:autoSpaceDN w:val="0"/>
              <w:adjustRightInd w:val="0"/>
              <w:jc w:val="both"/>
              <w:rPr>
                <w:sz w:val="26"/>
                <w:szCs w:val="26"/>
                <w:lang w:eastAsia="en-US"/>
              </w:rPr>
            </w:pPr>
            <w:r w:rsidRPr="00E84222">
              <w:rPr>
                <w:sz w:val="26"/>
                <w:szCs w:val="26"/>
                <w:lang w:eastAsia="en-US"/>
              </w:rPr>
              <w:t>в 2020 году – 90,7 тыс. рублей;</w:t>
            </w:r>
          </w:p>
          <w:p w:rsidR="00D712BA" w:rsidRPr="00E84222" w:rsidRDefault="00D712BA" w:rsidP="00D712BA">
            <w:pPr>
              <w:autoSpaceDE w:val="0"/>
              <w:autoSpaceDN w:val="0"/>
              <w:adjustRightInd w:val="0"/>
              <w:jc w:val="both"/>
              <w:rPr>
                <w:sz w:val="26"/>
                <w:szCs w:val="26"/>
                <w:lang w:eastAsia="en-US"/>
              </w:rPr>
            </w:pPr>
            <w:r w:rsidRPr="00E84222">
              <w:rPr>
                <w:sz w:val="26"/>
                <w:szCs w:val="26"/>
                <w:lang w:eastAsia="en-US"/>
              </w:rPr>
              <w:t>в 2021 году – 94,3 тыс. рублей;</w:t>
            </w:r>
          </w:p>
          <w:p w:rsidR="00D712BA" w:rsidRPr="00E84222" w:rsidRDefault="00D712BA" w:rsidP="00D712BA">
            <w:pPr>
              <w:autoSpaceDE w:val="0"/>
              <w:autoSpaceDN w:val="0"/>
              <w:adjustRightInd w:val="0"/>
              <w:jc w:val="both"/>
              <w:rPr>
                <w:sz w:val="26"/>
                <w:szCs w:val="26"/>
                <w:lang w:eastAsia="en-US"/>
              </w:rPr>
            </w:pPr>
            <w:r w:rsidRPr="00E84222">
              <w:rPr>
                <w:sz w:val="26"/>
                <w:szCs w:val="26"/>
                <w:lang w:eastAsia="en-US"/>
              </w:rPr>
              <w:t>в 2022 году – 94,3 тыс. рублей;</w:t>
            </w:r>
          </w:p>
          <w:p w:rsidR="00D712BA" w:rsidRPr="00E84222" w:rsidRDefault="00D712BA" w:rsidP="00D712BA">
            <w:pPr>
              <w:autoSpaceDE w:val="0"/>
              <w:autoSpaceDN w:val="0"/>
              <w:adjustRightInd w:val="0"/>
              <w:jc w:val="both"/>
              <w:rPr>
                <w:sz w:val="26"/>
                <w:szCs w:val="26"/>
                <w:lang w:eastAsia="en-US"/>
              </w:rPr>
            </w:pPr>
            <w:r w:rsidRPr="00E84222">
              <w:rPr>
                <w:sz w:val="26"/>
                <w:szCs w:val="26"/>
                <w:lang w:eastAsia="en-US"/>
              </w:rPr>
              <w:t>в 2023 году – 94,3 тыс. рублей;</w:t>
            </w:r>
          </w:p>
          <w:p w:rsidR="00D712BA" w:rsidRPr="00E84222" w:rsidRDefault="00D712BA" w:rsidP="00D712BA">
            <w:pPr>
              <w:autoSpaceDE w:val="0"/>
              <w:autoSpaceDN w:val="0"/>
              <w:adjustRightInd w:val="0"/>
              <w:jc w:val="both"/>
              <w:rPr>
                <w:sz w:val="26"/>
                <w:szCs w:val="26"/>
                <w:lang w:eastAsia="en-US"/>
              </w:rPr>
            </w:pPr>
            <w:r w:rsidRPr="00E84222">
              <w:rPr>
                <w:sz w:val="26"/>
                <w:szCs w:val="26"/>
                <w:lang w:eastAsia="en-US"/>
              </w:rPr>
              <w:t>в 2024 году – 94,3 тыс. рублей;</w:t>
            </w:r>
          </w:p>
          <w:p w:rsidR="00D712BA" w:rsidRPr="00E84222" w:rsidRDefault="00D712BA" w:rsidP="00D712BA">
            <w:pPr>
              <w:autoSpaceDE w:val="0"/>
              <w:autoSpaceDN w:val="0"/>
              <w:adjustRightInd w:val="0"/>
              <w:jc w:val="both"/>
              <w:rPr>
                <w:sz w:val="26"/>
                <w:szCs w:val="26"/>
                <w:lang w:eastAsia="en-US"/>
              </w:rPr>
            </w:pPr>
            <w:r w:rsidRPr="00E84222">
              <w:rPr>
                <w:sz w:val="26"/>
                <w:szCs w:val="26"/>
                <w:lang w:eastAsia="en-US"/>
              </w:rPr>
              <w:t>в 2025 году – 94,3 тыс. рублей;</w:t>
            </w:r>
          </w:p>
          <w:p w:rsidR="00D712BA" w:rsidRPr="00E84222" w:rsidRDefault="00D712BA" w:rsidP="00D712BA">
            <w:pPr>
              <w:autoSpaceDE w:val="0"/>
              <w:autoSpaceDN w:val="0"/>
              <w:adjustRightInd w:val="0"/>
              <w:jc w:val="both"/>
              <w:rPr>
                <w:sz w:val="26"/>
                <w:szCs w:val="26"/>
                <w:lang w:eastAsia="en-US"/>
              </w:rPr>
            </w:pPr>
            <w:r w:rsidRPr="00E84222">
              <w:rPr>
                <w:sz w:val="26"/>
                <w:szCs w:val="26"/>
                <w:lang w:eastAsia="en-US"/>
              </w:rPr>
              <w:t>в 2026 – 2030 годах – 471,5 тыс. рублей;</w:t>
            </w:r>
          </w:p>
          <w:p w:rsidR="00D712BA" w:rsidRPr="00E84222" w:rsidRDefault="00D712BA" w:rsidP="00D712BA">
            <w:pPr>
              <w:autoSpaceDE w:val="0"/>
              <w:autoSpaceDN w:val="0"/>
              <w:adjustRightInd w:val="0"/>
              <w:jc w:val="both"/>
              <w:rPr>
                <w:sz w:val="26"/>
                <w:szCs w:val="26"/>
                <w:lang w:eastAsia="en-US"/>
              </w:rPr>
            </w:pPr>
            <w:r w:rsidRPr="00E84222">
              <w:rPr>
                <w:sz w:val="26"/>
                <w:szCs w:val="26"/>
                <w:lang w:eastAsia="en-US"/>
              </w:rPr>
              <w:t>в 2031 – 2035 годах – 471,5 тыс. рублей;</w:t>
            </w:r>
          </w:p>
          <w:p w:rsidR="00D712BA" w:rsidRPr="00E84222" w:rsidRDefault="00D712BA" w:rsidP="00D712BA">
            <w:pPr>
              <w:autoSpaceDE w:val="0"/>
              <w:autoSpaceDN w:val="0"/>
              <w:adjustRightInd w:val="0"/>
              <w:jc w:val="both"/>
              <w:rPr>
                <w:sz w:val="26"/>
                <w:szCs w:val="26"/>
                <w:lang w:eastAsia="en-US"/>
              </w:rPr>
            </w:pPr>
            <w:r w:rsidRPr="00E84222">
              <w:rPr>
                <w:sz w:val="26"/>
                <w:szCs w:val="26"/>
                <w:lang w:eastAsia="en-US"/>
              </w:rPr>
              <w:t xml:space="preserve">республиканского бюджета Чувашской Республики – </w:t>
            </w:r>
            <w:r w:rsidR="005F7A78" w:rsidRPr="00E84222">
              <w:rPr>
                <w:sz w:val="26"/>
                <w:szCs w:val="26"/>
                <w:lang w:eastAsia="en-US"/>
              </w:rPr>
              <w:t>1266545,6</w:t>
            </w:r>
            <w:r w:rsidRPr="00E84222">
              <w:rPr>
                <w:sz w:val="26"/>
                <w:szCs w:val="26"/>
                <w:lang w:eastAsia="en-US"/>
              </w:rPr>
              <w:t xml:space="preserve"> тыс. рублей (75,</w:t>
            </w:r>
            <w:r w:rsidR="00106619" w:rsidRPr="00E84222">
              <w:rPr>
                <w:sz w:val="26"/>
                <w:szCs w:val="26"/>
                <w:lang w:eastAsia="en-US"/>
              </w:rPr>
              <w:t>2</w:t>
            </w:r>
            <w:r w:rsidRPr="00E84222">
              <w:rPr>
                <w:sz w:val="26"/>
                <w:szCs w:val="26"/>
                <w:lang w:eastAsia="en-US"/>
              </w:rPr>
              <w:t xml:space="preserve"> процента), в том числе:</w:t>
            </w:r>
          </w:p>
          <w:p w:rsidR="00D712BA" w:rsidRPr="00E84222" w:rsidRDefault="00D712BA" w:rsidP="00D712BA">
            <w:pPr>
              <w:autoSpaceDE w:val="0"/>
              <w:autoSpaceDN w:val="0"/>
              <w:adjustRightInd w:val="0"/>
              <w:jc w:val="both"/>
              <w:rPr>
                <w:sz w:val="26"/>
                <w:szCs w:val="26"/>
                <w:lang w:eastAsia="en-US"/>
              </w:rPr>
            </w:pPr>
            <w:r w:rsidRPr="00E84222">
              <w:rPr>
                <w:sz w:val="26"/>
                <w:szCs w:val="26"/>
                <w:lang w:eastAsia="en-US"/>
              </w:rPr>
              <w:t>в 2019 году – 7</w:t>
            </w:r>
            <w:r w:rsidR="00106619" w:rsidRPr="00E84222">
              <w:rPr>
                <w:sz w:val="26"/>
                <w:szCs w:val="26"/>
                <w:lang w:eastAsia="en-US"/>
              </w:rPr>
              <w:t>2490,4</w:t>
            </w:r>
            <w:r w:rsidRPr="00E84222">
              <w:rPr>
                <w:sz w:val="26"/>
                <w:szCs w:val="26"/>
                <w:lang w:eastAsia="en-US"/>
              </w:rPr>
              <w:t xml:space="preserve"> тыс. рублей;</w:t>
            </w:r>
          </w:p>
          <w:p w:rsidR="00D712BA" w:rsidRPr="00E84222" w:rsidRDefault="00D712BA" w:rsidP="00D712BA">
            <w:pPr>
              <w:autoSpaceDE w:val="0"/>
              <w:autoSpaceDN w:val="0"/>
              <w:adjustRightInd w:val="0"/>
              <w:jc w:val="both"/>
              <w:rPr>
                <w:sz w:val="26"/>
                <w:szCs w:val="26"/>
                <w:lang w:eastAsia="en-US"/>
              </w:rPr>
            </w:pPr>
            <w:r w:rsidRPr="00E84222">
              <w:rPr>
                <w:sz w:val="26"/>
                <w:szCs w:val="26"/>
                <w:lang w:eastAsia="en-US"/>
              </w:rPr>
              <w:t>в 2020 году – 74909,7 тыс. рублей;</w:t>
            </w:r>
          </w:p>
          <w:p w:rsidR="00D712BA" w:rsidRPr="00E84222" w:rsidRDefault="00D712BA" w:rsidP="00D712BA">
            <w:pPr>
              <w:autoSpaceDE w:val="0"/>
              <w:autoSpaceDN w:val="0"/>
              <w:adjustRightInd w:val="0"/>
              <w:jc w:val="both"/>
              <w:rPr>
                <w:sz w:val="26"/>
                <w:szCs w:val="26"/>
                <w:lang w:eastAsia="en-US"/>
              </w:rPr>
            </w:pPr>
            <w:r w:rsidRPr="00E84222">
              <w:rPr>
                <w:sz w:val="26"/>
                <w:szCs w:val="26"/>
                <w:lang w:eastAsia="en-US"/>
              </w:rPr>
              <w:t xml:space="preserve">в 2021 году – </w:t>
            </w:r>
            <w:r w:rsidR="005F7A78" w:rsidRPr="00E84222">
              <w:rPr>
                <w:sz w:val="26"/>
                <w:szCs w:val="26"/>
                <w:lang w:eastAsia="en-US"/>
              </w:rPr>
              <w:t>746</w:t>
            </w:r>
            <w:r w:rsidRPr="00E84222">
              <w:rPr>
                <w:sz w:val="26"/>
                <w:szCs w:val="26"/>
                <w:lang w:eastAsia="en-US"/>
              </w:rPr>
              <w:t>09,7 тыс. рублей;</w:t>
            </w:r>
          </w:p>
          <w:p w:rsidR="00D712BA" w:rsidRPr="00E84222" w:rsidRDefault="00D712BA" w:rsidP="00D712BA">
            <w:pPr>
              <w:autoSpaceDE w:val="0"/>
              <w:autoSpaceDN w:val="0"/>
              <w:adjustRightInd w:val="0"/>
              <w:jc w:val="both"/>
              <w:rPr>
                <w:sz w:val="26"/>
                <w:szCs w:val="26"/>
                <w:lang w:eastAsia="en-US"/>
              </w:rPr>
            </w:pPr>
            <w:r w:rsidRPr="00E84222">
              <w:rPr>
                <w:sz w:val="26"/>
                <w:szCs w:val="26"/>
                <w:lang w:eastAsia="en-US"/>
              </w:rPr>
              <w:t xml:space="preserve">в 2022 году – </w:t>
            </w:r>
            <w:r w:rsidR="005F7A78" w:rsidRPr="00E84222">
              <w:rPr>
                <w:sz w:val="26"/>
                <w:szCs w:val="26"/>
                <w:lang w:eastAsia="en-US"/>
              </w:rPr>
              <w:t>746</w:t>
            </w:r>
            <w:r w:rsidRPr="00E84222">
              <w:rPr>
                <w:sz w:val="26"/>
                <w:szCs w:val="26"/>
                <w:lang w:eastAsia="en-US"/>
              </w:rPr>
              <w:t>09,7 тыс. рублей;</w:t>
            </w:r>
          </w:p>
          <w:p w:rsidR="00D712BA" w:rsidRPr="00E84222" w:rsidRDefault="00D712BA" w:rsidP="00D712BA">
            <w:pPr>
              <w:autoSpaceDE w:val="0"/>
              <w:autoSpaceDN w:val="0"/>
              <w:adjustRightInd w:val="0"/>
              <w:jc w:val="both"/>
              <w:rPr>
                <w:sz w:val="26"/>
                <w:szCs w:val="26"/>
                <w:lang w:eastAsia="en-US"/>
              </w:rPr>
            </w:pPr>
            <w:r w:rsidRPr="00E84222">
              <w:rPr>
                <w:sz w:val="26"/>
                <w:szCs w:val="26"/>
                <w:lang w:eastAsia="en-US"/>
              </w:rPr>
              <w:t xml:space="preserve">в 2023 году – </w:t>
            </w:r>
            <w:r w:rsidR="005F7A78" w:rsidRPr="00E84222">
              <w:rPr>
                <w:sz w:val="26"/>
                <w:szCs w:val="26"/>
                <w:lang w:eastAsia="en-US"/>
              </w:rPr>
              <w:t>746</w:t>
            </w:r>
            <w:r w:rsidRPr="00E84222">
              <w:rPr>
                <w:sz w:val="26"/>
                <w:szCs w:val="26"/>
                <w:lang w:eastAsia="en-US"/>
              </w:rPr>
              <w:t>09,7 тыс. рублей;</w:t>
            </w:r>
          </w:p>
          <w:p w:rsidR="00D712BA" w:rsidRPr="00E84222" w:rsidRDefault="00D712BA" w:rsidP="00D712BA">
            <w:pPr>
              <w:autoSpaceDE w:val="0"/>
              <w:autoSpaceDN w:val="0"/>
              <w:adjustRightInd w:val="0"/>
              <w:jc w:val="both"/>
              <w:rPr>
                <w:sz w:val="26"/>
                <w:szCs w:val="26"/>
                <w:lang w:eastAsia="en-US"/>
              </w:rPr>
            </w:pPr>
            <w:r w:rsidRPr="00E84222">
              <w:rPr>
                <w:sz w:val="26"/>
                <w:szCs w:val="26"/>
                <w:lang w:eastAsia="en-US"/>
              </w:rPr>
              <w:t xml:space="preserve">в 2024 году – </w:t>
            </w:r>
            <w:r w:rsidR="005F7A78" w:rsidRPr="00E84222">
              <w:rPr>
                <w:sz w:val="26"/>
                <w:szCs w:val="26"/>
                <w:lang w:eastAsia="en-US"/>
              </w:rPr>
              <w:t>746</w:t>
            </w:r>
            <w:r w:rsidRPr="00E84222">
              <w:rPr>
                <w:sz w:val="26"/>
                <w:szCs w:val="26"/>
                <w:lang w:eastAsia="en-US"/>
              </w:rPr>
              <w:t>09,7  тыс. рублей;</w:t>
            </w:r>
          </w:p>
          <w:p w:rsidR="00D712BA" w:rsidRPr="00E84222" w:rsidRDefault="00D712BA" w:rsidP="00D712BA">
            <w:pPr>
              <w:autoSpaceDE w:val="0"/>
              <w:autoSpaceDN w:val="0"/>
              <w:adjustRightInd w:val="0"/>
              <w:jc w:val="both"/>
              <w:rPr>
                <w:sz w:val="26"/>
                <w:szCs w:val="26"/>
                <w:lang w:eastAsia="en-US"/>
              </w:rPr>
            </w:pPr>
            <w:r w:rsidRPr="00E84222">
              <w:rPr>
                <w:sz w:val="26"/>
                <w:szCs w:val="26"/>
                <w:lang w:eastAsia="en-US"/>
              </w:rPr>
              <w:t xml:space="preserve">в 2025 году – </w:t>
            </w:r>
            <w:r w:rsidR="005F7A78" w:rsidRPr="00E84222">
              <w:rPr>
                <w:sz w:val="26"/>
                <w:szCs w:val="26"/>
                <w:lang w:eastAsia="en-US"/>
              </w:rPr>
              <w:t>746</w:t>
            </w:r>
            <w:r w:rsidRPr="00E84222">
              <w:rPr>
                <w:sz w:val="26"/>
                <w:szCs w:val="26"/>
                <w:lang w:eastAsia="en-US"/>
              </w:rPr>
              <w:t>09,7 тыс. рублей;</w:t>
            </w:r>
          </w:p>
          <w:p w:rsidR="00D712BA" w:rsidRPr="00E84222" w:rsidRDefault="00D712BA" w:rsidP="00D712BA">
            <w:pPr>
              <w:autoSpaceDE w:val="0"/>
              <w:autoSpaceDN w:val="0"/>
              <w:adjustRightInd w:val="0"/>
              <w:jc w:val="both"/>
              <w:rPr>
                <w:sz w:val="26"/>
                <w:szCs w:val="26"/>
                <w:lang w:eastAsia="en-US"/>
              </w:rPr>
            </w:pPr>
            <w:r w:rsidRPr="00E84222">
              <w:rPr>
                <w:sz w:val="26"/>
                <w:szCs w:val="26"/>
                <w:lang w:eastAsia="en-US"/>
              </w:rPr>
              <w:t>в 2026 – 2030 годах – 373048,5 тыс. рублей;</w:t>
            </w:r>
          </w:p>
          <w:p w:rsidR="00D712BA" w:rsidRPr="00E84222" w:rsidRDefault="00D712BA" w:rsidP="00D712BA">
            <w:pPr>
              <w:autoSpaceDE w:val="0"/>
              <w:autoSpaceDN w:val="0"/>
              <w:adjustRightInd w:val="0"/>
              <w:jc w:val="both"/>
              <w:rPr>
                <w:sz w:val="26"/>
                <w:szCs w:val="26"/>
                <w:lang w:eastAsia="en-US"/>
              </w:rPr>
            </w:pPr>
            <w:r w:rsidRPr="00E84222">
              <w:rPr>
                <w:sz w:val="26"/>
                <w:szCs w:val="26"/>
                <w:lang w:eastAsia="en-US"/>
              </w:rPr>
              <w:t>в 2031 – 2035 годах – 373048,5 тыс. рублей;</w:t>
            </w:r>
          </w:p>
          <w:p w:rsidR="00D712BA" w:rsidRPr="00E84222" w:rsidRDefault="00714034" w:rsidP="00D712BA">
            <w:pPr>
              <w:autoSpaceDE w:val="0"/>
              <w:autoSpaceDN w:val="0"/>
              <w:adjustRightInd w:val="0"/>
              <w:jc w:val="both"/>
              <w:rPr>
                <w:sz w:val="26"/>
                <w:szCs w:val="26"/>
                <w:lang w:eastAsia="en-US"/>
              </w:rPr>
            </w:pPr>
            <w:r w:rsidRPr="00E84222">
              <w:rPr>
                <w:sz w:val="26"/>
                <w:szCs w:val="26"/>
                <w:lang w:eastAsia="en-US"/>
              </w:rPr>
              <w:t xml:space="preserve">местный бюджет </w:t>
            </w:r>
            <w:r w:rsidR="00D317ED" w:rsidRPr="00E84222">
              <w:rPr>
                <w:sz w:val="26"/>
                <w:szCs w:val="26"/>
                <w:lang w:eastAsia="en-US"/>
              </w:rPr>
              <w:t>Порецкого района Чувашской  Республики</w:t>
            </w:r>
            <w:r w:rsidR="00D712BA" w:rsidRPr="00E84222">
              <w:rPr>
                <w:sz w:val="26"/>
                <w:szCs w:val="26"/>
                <w:lang w:eastAsia="en-US"/>
              </w:rPr>
              <w:t xml:space="preserve">– </w:t>
            </w:r>
            <w:r w:rsidR="005F7A78" w:rsidRPr="00E84222">
              <w:rPr>
                <w:sz w:val="26"/>
                <w:szCs w:val="26"/>
                <w:lang w:eastAsia="en-US"/>
              </w:rPr>
              <w:t>294688,0</w:t>
            </w:r>
            <w:r w:rsidR="00D712BA" w:rsidRPr="00E84222">
              <w:rPr>
                <w:sz w:val="26"/>
                <w:szCs w:val="26"/>
                <w:lang w:eastAsia="en-US"/>
              </w:rPr>
              <w:t xml:space="preserve"> тыс. рублей (17,</w:t>
            </w:r>
            <w:r w:rsidR="00746317" w:rsidRPr="00E84222">
              <w:rPr>
                <w:sz w:val="26"/>
                <w:szCs w:val="26"/>
                <w:lang w:eastAsia="en-US"/>
              </w:rPr>
              <w:t>4</w:t>
            </w:r>
            <w:r w:rsidR="00D712BA" w:rsidRPr="00E84222">
              <w:rPr>
                <w:sz w:val="26"/>
                <w:szCs w:val="26"/>
                <w:lang w:eastAsia="en-US"/>
              </w:rPr>
              <w:t xml:space="preserve"> процента), в том числе:</w:t>
            </w:r>
          </w:p>
          <w:p w:rsidR="00D712BA" w:rsidRPr="00E84222" w:rsidRDefault="00D712BA" w:rsidP="00D712BA">
            <w:pPr>
              <w:autoSpaceDE w:val="0"/>
              <w:autoSpaceDN w:val="0"/>
              <w:adjustRightInd w:val="0"/>
              <w:jc w:val="both"/>
              <w:rPr>
                <w:sz w:val="26"/>
                <w:szCs w:val="26"/>
                <w:lang w:eastAsia="en-US"/>
              </w:rPr>
            </w:pPr>
            <w:r w:rsidRPr="00E84222">
              <w:rPr>
                <w:sz w:val="26"/>
                <w:szCs w:val="26"/>
                <w:lang w:eastAsia="en-US"/>
              </w:rPr>
              <w:t xml:space="preserve">в 2019 году – </w:t>
            </w:r>
            <w:r w:rsidR="005F6E4E" w:rsidRPr="00E84222">
              <w:rPr>
                <w:sz w:val="26"/>
                <w:szCs w:val="26"/>
                <w:lang w:eastAsia="en-US"/>
              </w:rPr>
              <w:t>21920</w:t>
            </w:r>
            <w:r w:rsidRPr="00E84222">
              <w:rPr>
                <w:sz w:val="26"/>
                <w:szCs w:val="26"/>
                <w:lang w:eastAsia="en-US"/>
              </w:rPr>
              <w:t>,0 тыс. рублей;</w:t>
            </w:r>
          </w:p>
          <w:p w:rsidR="00D712BA" w:rsidRPr="00E84222" w:rsidRDefault="00D712BA" w:rsidP="00D712BA">
            <w:pPr>
              <w:autoSpaceDE w:val="0"/>
              <w:autoSpaceDN w:val="0"/>
              <w:adjustRightInd w:val="0"/>
              <w:jc w:val="both"/>
              <w:rPr>
                <w:sz w:val="26"/>
                <w:szCs w:val="26"/>
                <w:lang w:eastAsia="en-US"/>
              </w:rPr>
            </w:pPr>
            <w:r w:rsidRPr="00E84222">
              <w:rPr>
                <w:sz w:val="26"/>
                <w:szCs w:val="26"/>
                <w:lang w:eastAsia="en-US"/>
              </w:rPr>
              <w:t xml:space="preserve">в 2020 году – </w:t>
            </w:r>
            <w:r w:rsidR="005F7A78" w:rsidRPr="00E84222">
              <w:rPr>
                <w:sz w:val="26"/>
                <w:szCs w:val="26"/>
                <w:lang w:eastAsia="en-US"/>
              </w:rPr>
              <w:t>17048,0</w:t>
            </w:r>
            <w:r w:rsidRPr="00E84222">
              <w:rPr>
                <w:sz w:val="26"/>
                <w:szCs w:val="26"/>
                <w:lang w:eastAsia="en-US"/>
              </w:rPr>
              <w:t xml:space="preserve"> тыс. рублей;</w:t>
            </w:r>
          </w:p>
          <w:p w:rsidR="00D712BA" w:rsidRPr="00E84222" w:rsidRDefault="00D712BA" w:rsidP="00D712BA">
            <w:pPr>
              <w:autoSpaceDE w:val="0"/>
              <w:autoSpaceDN w:val="0"/>
              <w:adjustRightInd w:val="0"/>
              <w:jc w:val="both"/>
              <w:rPr>
                <w:sz w:val="26"/>
                <w:szCs w:val="26"/>
                <w:lang w:eastAsia="en-US"/>
              </w:rPr>
            </w:pPr>
            <w:r w:rsidRPr="00E84222">
              <w:rPr>
                <w:sz w:val="26"/>
                <w:szCs w:val="26"/>
                <w:lang w:eastAsia="en-US"/>
              </w:rPr>
              <w:t xml:space="preserve">в 2021 году – </w:t>
            </w:r>
            <w:r w:rsidR="005F7A78" w:rsidRPr="00E84222">
              <w:rPr>
                <w:sz w:val="26"/>
                <w:szCs w:val="26"/>
                <w:lang w:eastAsia="en-US"/>
              </w:rPr>
              <w:t>17048,0</w:t>
            </w:r>
            <w:r w:rsidRPr="00E84222">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E84222">
              <w:rPr>
                <w:sz w:val="26"/>
                <w:szCs w:val="26"/>
                <w:lang w:eastAsia="en-US"/>
              </w:rPr>
              <w:t xml:space="preserve">в 2022 году – </w:t>
            </w:r>
            <w:r w:rsidR="005F7A78" w:rsidRPr="00E84222">
              <w:rPr>
                <w:sz w:val="26"/>
                <w:szCs w:val="26"/>
                <w:lang w:eastAsia="en-US"/>
              </w:rPr>
              <w:t>17048,0</w:t>
            </w:r>
            <w:r w:rsidRPr="00E84222">
              <w:rPr>
                <w:sz w:val="26"/>
                <w:szCs w:val="26"/>
                <w:lang w:eastAsia="en-US"/>
              </w:rPr>
              <w:t xml:space="preserve"> тыс. рублей</w:t>
            </w:r>
            <w:r w:rsidRPr="00981A5A">
              <w:rPr>
                <w:sz w:val="26"/>
                <w:szCs w:val="26"/>
                <w:lang w:eastAsia="en-US"/>
              </w:rPr>
              <w:t>;</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lastRenderedPageBreak/>
              <w:t xml:space="preserve">в 2023 году – </w:t>
            </w:r>
            <w:r w:rsidR="005F7A78">
              <w:rPr>
                <w:sz w:val="26"/>
                <w:szCs w:val="26"/>
                <w:lang w:eastAsia="en-US"/>
              </w:rPr>
              <w:t>17048,0</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2024 году – </w:t>
            </w:r>
            <w:r w:rsidR="005F7A78">
              <w:rPr>
                <w:sz w:val="26"/>
                <w:szCs w:val="26"/>
                <w:lang w:eastAsia="en-US"/>
              </w:rPr>
              <w:t>17048,0</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2025 году – </w:t>
            </w:r>
            <w:r w:rsidR="005F7A78">
              <w:rPr>
                <w:sz w:val="26"/>
                <w:szCs w:val="26"/>
                <w:lang w:eastAsia="en-US"/>
              </w:rPr>
              <w:t>17048,0</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2026 – 2030 годах – </w:t>
            </w:r>
            <w:r>
              <w:rPr>
                <w:sz w:val="26"/>
                <w:szCs w:val="26"/>
                <w:lang w:eastAsia="en-US"/>
              </w:rPr>
              <w:t>85240,0</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2031 – 2035 годах – </w:t>
            </w:r>
            <w:r>
              <w:rPr>
                <w:sz w:val="26"/>
                <w:szCs w:val="26"/>
                <w:lang w:eastAsia="en-US"/>
              </w:rPr>
              <w:t>85240,0</w:t>
            </w:r>
            <w:r w:rsidRPr="00981A5A">
              <w:rPr>
                <w:sz w:val="26"/>
                <w:szCs w:val="26"/>
                <w:lang w:eastAsia="en-US"/>
              </w:rPr>
              <w:t xml:space="preserve">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внебюджетных источников –</w:t>
            </w:r>
            <w:r>
              <w:rPr>
                <w:sz w:val="26"/>
                <w:szCs w:val="26"/>
                <w:lang w:eastAsia="en-US"/>
              </w:rPr>
              <w:t xml:space="preserve"> 120919,3</w:t>
            </w:r>
            <w:r w:rsidRPr="00981A5A">
              <w:rPr>
                <w:sz w:val="26"/>
                <w:szCs w:val="26"/>
                <w:lang w:eastAsia="en-US"/>
              </w:rPr>
              <w:t>тыс. рублей (</w:t>
            </w:r>
            <w:r>
              <w:rPr>
                <w:sz w:val="26"/>
                <w:szCs w:val="26"/>
                <w:lang w:eastAsia="en-US"/>
              </w:rPr>
              <w:t xml:space="preserve">7,2 </w:t>
            </w:r>
            <w:r w:rsidRPr="00981A5A">
              <w:rPr>
                <w:sz w:val="26"/>
                <w:szCs w:val="26"/>
                <w:lang w:eastAsia="en-US"/>
              </w:rPr>
              <w:t xml:space="preserve"> процента), в том числе:</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2019 году – </w:t>
            </w:r>
            <w:r>
              <w:rPr>
                <w:sz w:val="26"/>
                <w:szCs w:val="26"/>
                <w:lang w:eastAsia="en-US"/>
              </w:rPr>
              <w:t>7112,9</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2020 году – </w:t>
            </w:r>
            <w:r>
              <w:rPr>
                <w:sz w:val="26"/>
                <w:szCs w:val="26"/>
                <w:lang w:eastAsia="en-US"/>
              </w:rPr>
              <w:t>7112,9</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2021 году – </w:t>
            </w:r>
            <w:r>
              <w:rPr>
                <w:sz w:val="26"/>
                <w:szCs w:val="26"/>
                <w:lang w:eastAsia="en-US"/>
              </w:rPr>
              <w:t>7112,9</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2022 году – </w:t>
            </w:r>
            <w:r>
              <w:rPr>
                <w:sz w:val="26"/>
                <w:szCs w:val="26"/>
                <w:lang w:eastAsia="en-US"/>
              </w:rPr>
              <w:t>7112,9</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2023 году – </w:t>
            </w:r>
            <w:r>
              <w:rPr>
                <w:sz w:val="26"/>
                <w:szCs w:val="26"/>
                <w:lang w:eastAsia="en-US"/>
              </w:rPr>
              <w:t>7112,9</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2024 году – </w:t>
            </w:r>
            <w:r>
              <w:rPr>
                <w:sz w:val="26"/>
                <w:szCs w:val="26"/>
                <w:lang w:eastAsia="en-US"/>
              </w:rPr>
              <w:t>7112,9</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2025 году – </w:t>
            </w:r>
            <w:r>
              <w:rPr>
                <w:sz w:val="26"/>
                <w:szCs w:val="26"/>
                <w:lang w:eastAsia="en-US"/>
              </w:rPr>
              <w:t>7112,9</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2026 – 2030 годах – </w:t>
            </w:r>
            <w:r>
              <w:rPr>
                <w:sz w:val="26"/>
                <w:szCs w:val="26"/>
                <w:lang w:eastAsia="en-US"/>
              </w:rPr>
              <w:t>35564,5</w:t>
            </w:r>
            <w:r w:rsidRPr="00981A5A">
              <w:rPr>
                <w:sz w:val="26"/>
                <w:szCs w:val="26"/>
                <w:lang w:eastAsia="en-US"/>
              </w:rPr>
              <w:t>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2031 – 2035 годах – </w:t>
            </w:r>
            <w:r>
              <w:rPr>
                <w:sz w:val="26"/>
                <w:szCs w:val="26"/>
                <w:lang w:eastAsia="en-US"/>
              </w:rPr>
              <w:t>35564,5</w:t>
            </w:r>
            <w:r w:rsidRPr="00981A5A">
              <w:rPr>
                <w:sz w:val="26"/>
                <w:szCs w:val="26"/>
                <w:lang w:eastAsia="en-US"/>
              </w:rPr>
              <w:t>тыс. рублей;</w:t>
            </w:r>
          </w:p>
          <w:p w:rsidR="00796EF0" w:rsidRPr="00C96696" w:rsidRDefault="00796EF0" w:rsidP="002F5825">
            <w:pPr>
              <w:autoSpaceDE w:val="0"/>
              <w:autoSpaceDN w:val="0"/>
              <w:adjustRightInd w:val="0"/>
              <w:jc w:val="both"/>
              <w:rPr>
                <w:lang w:eastAsia="en-US"/>
              </w:rPr>
            </w:pPr>
          </w:p>
        </w:tc>
      </w:tr>
      <w:tr w:rsidR="00796EF0" w:rsidRPr="00954465" w:rsidTr="002F5825">
        <w:tc>
          <w:tcPr>
            <w:tcW w:w="2608" w:type="dxa"/>
          </w:tcPr>
          <w:p w:rsidR="00796EF0" w:rsidRPr="00EA7124" w:rsidRDefault="00796EF0" w:rsidP="002F5825">
            <w:r w:rsidRPr="00EA7124">
              <w:lastRenderedPageBreak/>
              <w:t>Ожидаемые результаты реализации подпрограммы</w:t>
            </w:r>
          </w:p>
        </w:tc>
        <w:tc>
          <w:tcPr>
            <w:tcW w:w="330" w:type="dxa"/>
          </w:tcPr>
          <w:p w:rsidR="00796EF0" w:rsidRPr="00EA7124" w:rsidRDefault="00796EF0" w:rsidP="002F5825">
            <w:r w:rsidRPr="00EA7124">
              <w:t>–</w:t>
            </w:r>
          </w:p>
        </w:tc>
        <w:tc>
          <w:tcPr>
            <w:tcW w:w="6134" w:type="dxa"/>
          </w:tcPr>
          <w:p w:rsidR="00796EF0" w:rsidRDefault="00796EF0" w:rsidP="002F5825">
            <w:r>
              <w:t xml:space="preserve">повышение доступности для населения </w:t>
            </w:r>
            <w:r w:rsidR="00D317ED">
              <w:t>Порецкого района Чувашской  Республики</w:t>
            </w:r>
            <w:r w:rsidR="00A6655D">
              <w:t xml:space="preserve"> </w:t>
            </w:r>
            <w:r>
              <w:t>качественных образовательных услуг;</w:t>
            </w:r>
          </w:p>
          <w:p w:rsidR="00796EF0" w:rsidRPr="00EA7124" w:rsidRDefault="00796EF0" w:rsidP="002F5825">
            <w:r>
              <w:t>повышение эффективности вложения бюджетных сре</w:t>
            </w:r>
            <w:proofErr w:type="gramStart"/>
            <w:r>
              <w:t>дств в р</w:t>
            </w:r>
            <w:proofErr w:type="gramEnd"/>
            <w:r>
              <w:t>еализацию программных мероприятий.</w:t>
            </w:r>
          </w:p>
        </w:tc>
      </w:tr>
    </w:tbl>
    <w:p w:rsidR="00796EF0" w:rsidRDefault="00796EF0" w:rsidP="00796EF0">
      <w:pPr>
        <w:jc w:val="center"/>
      </w:pPr>
    </w:p>
    <w:p w:rsidR="00AE5687" w:rsidRDefault="00AE5687" w:rsidP="007B179D">
      <w:pPr>
        <w:autoSpaceDE w:val="0"/>
        <w:autoSpaceDN w:val="0"/>
        <w:adjustRightInd w:val="0"/>
        <w:rPr>
          <w:sz w:val="26"/>
          <w:szCs w:val="26"/>
        </w:rPr>
      </w:pPr>
    </w:p>
    <w:p w:rsidR="00796EF0" w:rsidRPr="007B179D" w:rsidRDefault="00796EF0" w:rsidP="00796EF0">
      <w:pPr>
        <w:autoSpaceDE w:val="0"/>
        <w:autoSpaceDN w:val="0"/>
        <w:adjustRightInd w:val="0"/>
        <w:jc w:val="center"/>
        <w:rPr>
          <w:b/>
          <w:lang w:eastAsia="en-US"/>
        </w:rPr>
      </w:pPr>
      <w:r w:rsidRPr="007B179D">
        <w:rPr>
          <w:b/>
          <w:sz w:val="26"/>
          <w:szCs w:val="26"/>
        </w:rPr>
        <w:t xml:space="preserve">РАЗДЕЛ </w:t>
      </w:r>
      <w:r w:rsidR="007B179D" w:rsidRPr="007B179D">
        <w:rPr>
          <w:b/>
          <w:sz w:val="26"/>
          <w:szCs w:val="26"/>
          <w:lang w:val="en-US"/>
        </w:rPr>
        <w:t>I</w:t>
      </w:r>
      <w:r w:rsidRPr="007B179D">
        <w:rPr>
          <w:b/>
          <w:sz w:val="26"/>
          <w:szCs w:val="26"/>
        </w:rPr>
        <w:t xml:space="preserve">. </w:t>
      </w:r>
      <w:r w:rsidRPr="007B179D">
        <w:rPr>
          <w:b/>
          <w:lang w:eastAsia="en-US"/>
        </w:rPr>
        <w:t>ПРИОРИТЕТЫ И ЦЕЛИ ПОДПРОГРАММЫ «</w:t>
      </w:r>
      <w:proofErr w:type="gramStart"/>
      <w:r w:rsidR="00D05CFC">
        <w:rPr>
          <w:b/>
          <w:lang w:eastAsia="en-US"/>
        </w:rPr>
        <w:t>ГОСУДАРСТВЕННАЯ</w:t>
      </w:r>
      <w:proofErr w:type="gramEnd"/>
    </w:p>
    <w:p w:rsidR="00796EF0" w:rsidRPr="007B179D" w:rsidRDefault="00796EF0" w:rsidP="00796EF0">
      <w:pPr>
        <w:autoSpaceDE w:val="0"/>
        <w:autoSpaceDN w:val="0"/>
        <w:adjustRightInd w:val="0"/>
        <w:jc w:val="center"/>
        <w:rPr>
          <w:b/>
          <w:lang w:eastAsia="en-US"/>
        </w:rPr>
      </w:pPr>
      <w:r w:rsidRPr="007B179D">
        <w:rPr>
          <w:b/>
          <w:lang w:eastAsia="en-US"/>
        </w:rPr>
        <w:t xml:space="preserve"> ПОДДЕРЖКА РАЗВИТИЯ ОБРАЗОВАНИЯ», ОБЩАЯ ХАРАКТЕРИСТИКА УЧАСТИЯ ОРГАНОВ МЕСТНОГО САМОУПРАВЛЕНИЯ </w:t>
      </w:r>
      <w:r w:rsidR="00831EED" w:rsidRPr="007B179D">
        <w:rPr>
          <w:b/>
          <w:lang w:eastAsia="en-US"/>
        </w:rPr>
        <w:t>ПОРЕЦКОГО</w:t>
      </w:r>
      <w:r w:rsidRPr="007B179D">
        <w:rPr>
          <w:b/>
          <w:lang w:eastAsia="en-US"/>
        </w:rPr>
        <w:t xml:space="preserve"> РАЙОНА</w:t>
      </w:r>
    </w:p>
    <w:p w:rsidR="00796EF0" w:rsidRPr="007B179D" w:rsidRDefault="00796EF0" w:rsidP="00796EF0">
      <w:pPr>
        <w:autoSpaceDE w:val="0"/>
        <w:autoSpaceDN w:val="0"/>
        <w:adjustRightInd w:val="0"/>
        <w:jc w:val="center"/>
        <w:rPr>
          <w:b/>
          <w:lang w:eastAsia="en-US"/>
        </w:rPr>
      </w:pPr>
      <w:r w:rsidRPr="007B179D">
        <w:rPr>
          <w:b/>
          <w:lang w:eastAsia="en-US"/>
        </w:rPr>
        <w:t>В РЕАЛИЗАЦИИ ПОДПРОГРАММЫ</w:t>
      </w:r>
    </w:p>
    <w:p w:rsidR="00796EF0" w:rsidRPr="00981A5A" w:rsidRDefault="00796EF0" w:rsidP="00796EF0">
      <w:pPr>
        <w:autoSpaceDE w:val="0"/>
        <w:autoSpaceDN w:val="0"/>
        <w:adjustRightInd w:val="0"/>
        <w:ind w:firstLine="540"/>
        <w:jc w:val="both"/>
        <w:rPr>
          <w:sz w:val="26"/>
          <w:szCs w:val="26"/>
          <w:lang w:eastAsia="en-US"/>
        </w:rPr>
      </w:pPr>
    </w:p>
    <w:p w:rsidR="00796EF0" w:rsidRPr="00186D46" w:rsidRDefault="00796EF0" w:rsidP="00796EF0">
      <w:pPr>
        <w:autoSpaceDE w:val="0"/>
        <w:autoSpaceDN w:val="0"/>
        <w:adjustRightInd w:val="0"/>
        <w:ind w:firstLine="539"/>
        <w:jc w:val="both"/>
        <w:rPr>
          <w:lang w:eastAsia="en-US"/>
        </w:rPr>
      </w:pPr>
      <w:r w:rsidRPr="00186D46">
        <w:rPr>
          <w:lang w:eastAsia="en-US"/>
        </w:rPr>
        <w:t>Приоритетом государственной политики в сфере образования является достижение современного качества образования, обеспечивающего реализацию актуальных и перспективных потребностей личности, общества и государства.</w:t>
      </w:r>
    </w:p>
    <w:p w:rsidR="00796EF0" w:rsidRPr="00186D46" w:rsidRDefault="00796EF0" w:rsidP="00796EF0">
      <w:pPr>
        <w:autoSpaceDE w:val="0"/>
        <w:autoSpaceDN w:val="0"/>
        <w:adjustRightInd w:val="0"/>
        <w:ind w:firstLine="539"/>
        <w:jc w:val="both"/>
        <w:rPr>
          <w:lang w:eastAsia="en-US"/>
        </w:rPr>
      </w:pPr>
      <w:r w:rsidRPr="00186D46">
        <w:rPr>
          <w:lang w:eastAsia="en-US"/>
        </w:rPr>
        <w:t>Приоритеты государственной политики будут направлены на решение актуальных задач по всем уровням образования - дошкольному, начальному общему, основному общему, среднему общему образованию.</w:t>
      </w:r>
    </w:p>
    <w:p w:rsidR="00796EF0" w:rsidRPr="00186D46" w:rsidRDefault="00796EF0" w:rsidP="00796EF0">
      <w:pPr>
        <w:autoSpaceDE w:val="0"/>
        <w:autoSpaceDN w:val="0"/>
        <w:adjustRightInd w:val="0"/>
        <w:ind w:firstLine="539"/>
        <w:jc w:val="both"/>
        <w:rPr>
          <w:lang w:eastAsia="en-US"/>
        </w:rPr>
      </w:pPr>
      <w:r w:rsidRPr="00186D46">
        <w:rPr>
          <w:lang w:eastAsia="en-US"/>
        </w:rPr>
        <w:t xml:space="preserve">Основной целью подпрограммы является достижение высоких результатов развития образования </w:t>
      </w:r>
      <w:r w:rsidR="00831EED" w:rsidRPr="00186D46">
        <w:rPr>
          <w:lang w:eastAsia="en-US"/>
        </w:rPr>
        <w:t>Порецкого</w:t>
      </w:r>
      <w:r w:rsidRPr="00186D46">
        <w:rPr>
          <w:lang w:eastAsia="en-US"/>
        </w:rPr>
        <w:t xml:space="preserve"> района.</w:t>
      </w:r>
    </w:p>
    <w:p w:rsidR="00796EF0" w:rsidRPr="00186D46" w:rsidRDefault="00796EF0" w:rsidP="00796EF0">
      <w:pPr>
        <w:autoSpaceDE w:val="0"/>
        <w:autoSpaceDN w:val="0"/>
        <w:adjustRightInd w:val="0"/>
        <w:ind w:firstLine="540"/>
        <w:jc w:val="both"/>
        <w:rPr>
          <w:lang w:eastAsia="en-US"/>
        </w:rPr>
      </w:pPr>
      <w:r w:rsidRPr="00186D46">
        <w:rPr>
          <w:lang w:eastAsia="en-US"/>
        </w:rPr>
        <w:t>Достижению поставленной в подпрограмме цели способствует решение следующих приоритетных задач:</w:t>
      </w:r>
    </w:p>
    <w:p w:rsidR="00796EF0" w:rsidRPr="00186D46" w:rsidRDefault="00796EF0" w:rsidP="00796EF0">
      <w:pPr>
        <w:autoSpaceDE w:val="0"/>
        <w:autoSpaceDN w:val="0"/>
        <w:adjustRightInd w:val="0"/>
        <w:ind w:firstLine="540"/>
        <w:jc w:val="both"/>
        <w:rPr>
          <w:lang w:eastAsia="en-US"/>
        </w:rPr>
      </w:pPr>
      <w:r w:rsidRPr="00186D46">
        <w:rPr>
          <w:lang w:eastAsia="en-US"/>
        </w:rPr>
        <w:t xml:space="preserve">повышение доступности для населения </w:t>
      </w:r>
      <w:r w:rsidR="00D317ED">
        <w:rPr>
          <w:lang w:eastAsia="en-US"/>
        </w:rPr>
        <w:t>Порецкого района Чувашской  Республики</w:t>
      </w:r>
      <w:r w:rsidR="00A6655D">
        <w:rPr>
          <w:lang w:eastAsia="en-US"/>
        </w:rPr>
        <w:t xml:space="preserve"> </w:t>
      </w:r>
      <w:r w:rsidRPr="00186D46">
        <w:rPr>
          <w:lang w:eastAsia="en-US"/>
        </w:rPr>
        <w:t>качественных образовательных услуг;</w:t>
      </w:r>
    </w:p>
    <w:p w:rsidR="00796EF0" w:rsidRPr="00186D46" w:rsidRDefault="00796EF0" w:rsidP="00796EF0">
      <w:pPr>
        <w:autoSpaceDE w:val="0"/>
        <w:autoSpaceDN w:val="0"/>
        <w:adjustRightInd w:val="0"/>
        <w:ind w:firstLine="540"/>
        <w:jc w:val="both"/>
        <w:rPr>
          <w:lang w:eastAsia="en-US"/>
        </w:rPr>
      </w:pPr>
      <w:r w:rsidRPr="00186D46">
        <w:rPr>
          <w:lang w:eastAsia="en-US"/>
        </w:rPr>
        <w:t xml:space="preserve">реализация государственной политики, направленной на устойчивое развитие образования в </w:t>
      </w:r>
      <w:r w:rsidR="00692680" w:rsidRPr="00186D46">
        <w:rPr>
          <w:lang w:eastAsia="en-US"/>
        </w:rPr>
        <w:t>Порецком</w:t>
      </w:r>
      <w:r w:rsidR="00D712BA" w:rsidRPr="00186D46">
        <w:rPr>
          <w:lang w:eastAsia="en-US"/>
        </w:rPr>
        <w:t xml:space="preserve"> </w:t>
      </w:r>
      <w:r w:rsidRPr="00186D46">
        <w:rPr>
          <w:lang w:eastAsia="en-US"/>
        </w:rPr>
        <w:t>районе и нормативно-правовое регулирование в сфере образования;</w:t>
      </w:r>
    </w:p>
    <w:p w:rsidR="00796EF0" w:rsidRPr="00186D46" w:rsidRDefault="00796EF0" w:rsidP="00796EF0">
      <w:pPr>
        <w:autoSpaceDE w:val="0"/>
        <w:autoSpaceDN w:val="0"/>
        <w:adjustRightInd w:val="0"/>
        <w:ind w:firstLine="540"/>
        <w:jc w:val="both"/>
        <w:rPr>
          <w:lang w:eastAsia="en-US"/>
        </w:rPr>
      </w:pPr>
      <w:r w:rsidRPr="00186D46">
        <w:rPr>
          <w:lang w:eastAsia="en-US"/>
        </w:rPr>
        <w:t>расширение программно-целевого метода планирования в сфере образования;</w:t>
      </w:r>
    </w:p>
    <w:p w:rsidR="00796EF0" w:rsidRPr="00186D46" w:rsidRDefault="00796EF0" w:rsidP="00796EF0">
      <w:pPr>
        <w:autoSpaceDE w:val="0"/>
        <w:autoSpaceDN w:val="0"/>
        <w:adjustRightInd w:val="0"/>
        <w:ind w:firstLine="540"/>
        <w:jc w:val="both"/>
        <w:rPr>
          <w:lang w:eastAsia="en-US"/>
        </w:rPr>
      </w:pPr>
      <w:r w:rsidRPr="00186D46">
        <w:rPr>
          <w:lang w:eastAsia="en-US"/>
        </w:rPr>
        <w:t>повышение эффективности вложения бюджетных сре</w:t>
      </w:r>
      <w:proofErr w:type="gramStart"/>
      <w:r w:rsidRPr="00186D46">
        <w:rPr>
          <w:lang w:eastAsia="en-US"/>
        </w:rPr>
        <w:t>дств в р</w:t>
      </w:r>
      <w:proofErr w:type="gramEnd"/>
      <w:r w:rsidRPr="00186D46">
        <w:rPr>
          <w:lang w:eastAsia="en-US"/>
        </w:rPr>
        <w:t>еализацию программных мероприятий.</w:t>
      </w:r>
    </w:p>
    <w:p w:rsidR="00796EF0" w:rsidRPr="00186D46" w:rsidRDefault="00796EF0" w:rsidP="00796EF0">
      <w:pPr>
        <w:autoSpaceDE w:val="0"/>
        <w:autoSpaceDN w:val="0"/>
        <w:adjustRightInd w:val="0"/>
        <w:ind w:firstLine="540"/>
        <w:jc w:val="both"/>
      </w:pPr>
      <w:r w:rsidRPr="00186D46">
        <w:t>Подпрограмма отражает участие органов местного</w:t>
      </w:r>
    </w:p>
    <w:p w:rsidR="00796EF0" w:rsidRPr="00186D46" w:rsidRDefault="00796EF0" w:rsidP="00796EF0">
      <w:pPr>
        <w:autoSpaceDE w:val="0"/>
        <w:autoSpaceDN w:val="0"/>
        <w:adjustRightInd w:val="0"/>
        <w:ind w:firstLine="540"/>
        <w:jc w:val="both"/>
      </w:pPr>
      <w:r w:rsidRPr="00186D46">
        <w:t>самоуправления в реализации мероприятий, предусмотренных подпрограммой.</w:t>
      </w:r>
    </w:p>
    <w:p w:rsidR="00796EF0" w:rsidRPr="00981A5A" w:rsidRDefault="00796EF0" w:rsidP="00796EF0">
      <w:pPr>
        <w:autoSpaceDE w:val="0"/>
        <w:autoSpaceDN w:val="0"/>
        <w:adjustRightInd w:val="0"/>
        <w:jc w:val="center"/>
        <w:rPr>
          <w:sz w:val="26"/>
          <w:szCs w:val="26"/>
        </w:rPr>
      </w:pPr>
    </w:p>
    <w:p w:rsidR="00796EF0" w:rsidRPr="00230BDC" w:rsidRDefault="00230BDC" w:rsidP="00796EF0">
      <w:pPr>
        <w:autoSpaceDE w:val="0"/>
        <w:autoSpaceDN w:val="0"/>
        <w:adjustRightInd w:val="0"/>
        <w:jc w:val="center"/>
        <w:rPr>
          <w:b/>
          <w:sz w:val="26"/>
          <w:szCs w:val="26"/>
        </w:rPr>
      </w:pPr>
      <w:r>
        <w:rPr>
          <w:b/>
          <w:sz w:val="26"/>
          <w:szCs w:val="26"/>
        </w:rPr>
        <w:t xml:space="preserve">РАЗДЕЛ </w:t>
      </w:r>
      <w:r>
        <w:rPr>
          <w:b/>
          <w:sz w:val="26"/>
          <w:szCs w:val="26"/>
          <w:lang w:val="en-US"/>
        </w:rPr>
        <w:t>II</w:t>
      </w:r>
      <w:r w:rsidR="00796EF0" w:rsidRPr="00230BDC">
        <w:rPr>
          <w:b/>
          <w:sz w:val="26"/>
          <w:szCs w:val="26"/>
        </w:rPr>
        <w:t xml:space="preserve">. ПЕРЕЧЕНЬ И СВЕДЕНИЯ О ЦЕЛЕВЫХ ИНДИКАТОРАХ И </w:t>
      </w:r>
    </w:p>
    <w:p w:rsidR="00796EF0" w:rsidRPr="00230BDC" w:rsidRDefault="00796EF0" w:rsidP="00796EF0">
      <w:pPr>
        <w:autoSpaceDE w:val="0"/>
        <w:autoSpaceDN w:val="0"/>
        <w:adjustRightInd w:val="0"/>
        <w:jc w:val="center"/>
        <w:rPr>
          <w:b/>
          <w:sz w:val="26"/>
          <w:szCs w:val="26"/>
        </w:rPr>
      </w:pPr>
      <w:proofErr w:type="gramStart"/>
      <w:r w:rsidRPr="00230BDC">
        <w:rPr>
          <w:b/>
          <w:sz w:val="26"/>
          <w:szCs w:val="26"/>
        </w:rPr>
        <w:t>ПОКАЗАТЕЛЯХ</w:t>
      </w:r>
      <w:proofErr w:type="gramEnd"/>
      <w:r w:rsidRPr="00230BDC">
        <w:rPr>
          <w:b/>
          <w:sz w:val="26"/>
          <w:szCs w:val="26"/>
        </w:rPr>
        <w:t xml:space="preserve"> ПОДПРОГРАММЫ С РАСШИФРОВКОЙ ПЛАНОВЫХ </w:t>
      </w:r>
    </w:p>
    <w:p w:rsidR="00796EF0" w:rsidRPr="00230BDC" w:rsidRDefault="00796EF0" w:rsidP="00796EF0">
      <w:pPr>
        <w:autoSpaceDE w:val="0"/>
        <w:autoSpaceDN w:val="0"/>
        <w:adjustRightInd w:val="0"/>
        <w:jc w:val="center"/>
        <w:rPr>
          <w:b/>
          <w:sz w:val="26"/>
          <w:szCs w:val="26"/>
        </w:rPr>
      </w:pPr>
      <w:r w:rsidRPr="00230BDC">
        <w:rPr>
          <w:b/>
          <w:sz w:val="26"/>
          <w:szCs w:val="26"/>
        </w:rPr>
        <w:t>ЗНАЧЕНИЙ ПО ГОДАМ ЕЕ РЕАЛИЗАЦИИ</w:t>
      </w:r>
    </w:p>
    <w:p w:rsidR="00796EF0" w:rsidRPr="00981A5A" w:rsidRDefault="00796EF0" w:rsidP="00796EF0">
      <w:pPr>
        <w:autoSpaceDE w:val="0"/>
        <w:autoSpaceDN w:val="0"/>
        <w:adjustRightInd w:val="0"/>
        <w:jc w:val="center"/>
        <w:rPr>
          <w:sz w:val="26"/>
          <w:szCs w:val="26"/>
        </w:rPr>
      </w:pPr>
    </w:p>
    <w:p w:rsidR="00796EF0" w:rsidRPr="00186D46" w:rsidRDefault="00796EF0" w:rsidP="00796EF0">
      <w:pPr>
        <w:autoSpaceDE w:val="0"/>
        <w:autoSpaceDN w:val="0"/>
        <w:adjustRightInd w:val="0"/>
        <w:ind w:firstLine="540"/>
        <w:jc w:val="both"/>
        <w:rPr>
          <w:lang w:eastAsia="en-US"/>
        </w:rPr>
      </w:pPr>
      <w:r w:rsidRPr="00186D46">
        <w:rPr>
          <w:lang w:eastAsia="en-US"/>
        </w:rPr>
        <w:t>Целевыми индикаторами и показателями подпрограммы являются:</w:t>
      </w:r>
    </w:p>
    <w:tbl>
      <w:tblPr>
        <w:tblW w:w="9356" w:type="dxa"/>
        <w:tblInd w:w="62" w:type="dxa"/>
        <w:tblLayout w:type="fixed"/>
        <w:tblCellMar>
          <w:top w:w="102" w:type="dxa"/>
          <w:left w:w="62" w:type="dxa"/>
          <w:bottom w:w="102" w:type="dxa"/>
          <w:right w:w="62" w:type="dxa"/>
        </w:tblCellMar>
        <w:tblLook w:val="0000"/>
      </w:tblPr>
      <w:tblGrid>
        <w:gridCol w:w="9356"/>
      </w:tblGrid>
      <w:tr w:rsidR="00796EF0" w:rsidRPr="00186D46" w:rsidTr="002F5825">
        <w:tc>
          <w:tcPr>
            <w:tcW w:w="5245" w:type="dxa"/>
          </w:tcPr>
          <w:p w:rsidR="00796EF0" w:rsidRPr="00186D46" w:rsidRDefault="00796EF0" w:rsidP="002F5825">
            <w:pPr>
              <w:autoSpaceDE w:val="0"/>
              <w:autoSpaceDN w:val="0"/>
              <w:adjustRightInd w:val="0"/>
              <w:ind w:left="15"/>
              <w:jc w:val="both"/>
              <w:rPr>
                <w:lang w:eastAsia="en-US"/>
              </w:rPr>
            </w:pPr>
            <w:r w:rsidRPr="00186D46">
              <w:rPr>
                <w:lang w:eastAsia="en-US"/>
              </w:rPr>
              <w:t xml:space="preserve">      охват детей дошкольного возраста образовательными программами дошкольного образования;</w:t>
            </w:r>
          </w:p>
          <w:p w:rsidR="00796EF0" w:rsidRPr="00186D46" w:rsidRDefault="00796EF0" w:rsidP="002F5825">
            <w:pPr>
              <w:autoSpaceDE w:val="0"/>
              <w:autoSpaceDN w:val="0"/>
              <w:adjustRightInd w:val="0"/>
              <w:jc w:val="both"/>
              <w:rPr>
                <w:lang w:eastAsia="en-US"/>
              </w:rPr>
            </w:pPr>
            <w:r w:rsidRPr="00186D46">
              <w:rPr>
                <w:lang w:eastAsia="en-US"/>
              </w:rPr>
              <w:t xml:space="preserve">       </w:t>
            </w:r>
            <w:proofErr w:type="gramStart"/>
            <w:r w:rsidRPr="00186D46">
              <w:rPr>
                <w:lang w:eastAsia="en-US"/>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p w:rsidR="00796EF0" w:rsidRPr="00186D46" w:rsidRDefault="00796EF0" w:rsidP="002F5825">
            <w:pPr>
              <w:autoSpaceDE w:val="0"/>
              <w:autoSpaceDN w:val="0"/>
              <w:adjustRightInd w:val="0"/>
              <w:jc w:val="both"/>
              <w:rPr>
                <w:lang w:eastAsia="en-US"/>
              </w:rPr>
            </w:pPr>
            <w:r w:rsidRPr="00186D46">
              <w:rPr>
                <w:lang w:eastAsia="en-US"/>
              </w:rPr>
              <w:t xml:space="preserve">        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w:t>
            </w:r>
          </w:p>
          <w:p w:rsidR="00796EF0" w:rsidRPr="00186D46" w:rsidRDefault="00796EF0" w:rsidP="002F5825">
            <w:pPr>
              <w:autoSpaceDE w:val="0"/>
              <w:autoSpaceDN w:val="0"/>
              <w:adjustRightInd w:val="0"/>
              <w:jc w:val="both"/>
              <w:rPr>
                <w:lang w:eastAsia="en-US"/>
              </w:rPr>
            </w:pPr>
            <w:r w:rsidRPr="00186D46">
              <w:rPr>
                <w:lang w:eastAsia="en-US"/>
              </w:rPr>
              <w:t xml:space="preserve">        доля детей, оставшихся без попечения родителей, в том числе переданных </w:t>
            </w:r>
            <w:proofErr w:type="spellStart"/>
            <w:r w:rsidRPr="00186D46">
              <w:rPr>
                <w:lang w:eastAsia="en-US"/>
              </w:rPr>
              <w:t>неродственникам</w:t>
            </w:r>
            <w:proofErr w:type="spellEnd"/>
            <w:r w:rsidRPr="00186D46">
              <w:rPr>
                <w:lang w:eastAsia="en-US"/>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
          <w:p w:rsidR="00796EF0" w:rsidRPr="00186D46" w:rsidRDefault="00796EF0" w:rsidP="002F5825">
            <w:pPr>
              <w:autoSpaceDE w:val="0"/>
              <w:autoSpaceDN w:val="0"/>
              <w:adjustRightInd w:val="0"/>
              <w:jc w:val="both"/>
              <w:rPr>
                <w:lang w:eastAsia="en-US"/>
              </w:rPr>
            </w:pPr>
            <w:r w:rsidRPr="00186D46">
              <w:rPr>
                <w:lang w:eastAsia="en-US"/>
              </w:rPr>
              <w:t xml:space="preserve">         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Чувашской Республике;</w:t>
            </w:r>
          </w:p>
          <w:p w:rsidR="00796EF0" w:rsidRPr="00186D46" w:rsidRDefault="00796EF0" w:rsidP="002F5825">
            <w:pPr>
              <w:autoSpaceDE w:val="0"/>
              <w:autoSpaceDN w:val="0"/>
              <w:adjustRightInd w:val="0"/>
              <w:jc w:val="both"/>
              <w:rPr>
                <w:lang w:eastAsia="en-US"/>
              </w:rPr>
            </w:pPr>
            <w:r w:rsidRPr="00186D46">
              <w:rPr>
                <w:lang w:eastAsia="en-US"/>
              </w:rPr>
              <w:t xml:space="preserve">         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w:t>
            </w:r>
          </w:p>
          <w:p w:rsidR="00796EF0" w:rsidRPr="00186D46" w:rsidRDefault="00796EF0" w:rsidP="002F5825">
            <w:pPr>
              <w:autoSpaceDE w:val="0"/>
              <w:autoSpaceDN w:val="0"/>
              <w:adjustRightInd w:val="0"/>
              <w:jc w:val="both"/>
              <w:rPr>
                <w:lang w:eastAsia="en-US"/>
              </w:rPr>
            </w:pPr>
            <w:r w:rsidRPr="00186D46">
              <w:rPr>
                <w:lang w:eastAsia="en-US"/>
              </w:rPr>
              <w:t xml:space="preserve">         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p w:rsidR="00796EF0" w:rsidRPr="00186D46" w:rsidRDefault="00796EF0" w:rsidP="002F5825">
            <w:pPr>
              <w:autoSpaceDE w:val="0"/>
              <w:autoSpaceDN w:val="0"/>
              <w:adjustRightInd w:val="0"/>
              <w:jc w:val="both"/>
              <w:rPr>
                <w:lang w:eastAsia="en-US"/>
              </w:rPr>
            </w:pPr>
            <w:r w:rsidRPr="00186D46">
              <w:rPr>
                <w:lang w:eastAsia="en-US"/>
              </w:rPr>
              <w:t xml:space="preserve">          удельный вес образовательных организаций, в которых внедрены информационно-коммуникационные технологии в управлении;</w:t>
            </w:r>
          </w:p>
          <w:p w:rsidR="00796EF0" w:rsidRPr="00186D46" w:rsidRDefault="00796EF0" w:rsidP="002F5825">
            <w:pPr>
              <w:autoSpaceDE w:val="0"/>
              <w:autoSpaceDN w:val="0"/>
              <w:adjustRightInd w:val="0"/>
              <w:jc w:val="both"/>
              <w:rPr>
                <w:lang w:eastAsia="en-US"/>
              </w:rPr>
            </w:pPr>
            <w:r w:rsidRPr="00186D46">
              <w:rPr>
                <w:lang w:eastAsia="en-US"/>
              </w:rPr>
              <w:t xml:space="preserve">          доля учащихся муниципальных общеобразовательных организаций, обеспеченных горячим питанием;</w:t>
            </w:r>
          </w:p>
          <w:p w:rsidR="00796EF0" w:rsidRPr="00186D46" w:rsidRDefault="00796EF0" w:rsidP="002F5825">
            <w:pPr>
              <w:autoSpaceDE w:val="0"/>
              <w:autoSpaceDN w:val="0"/>
              <w:adjustRightInd w:val="0"/>
              <w:jc w:val="both"/>
              <w:rPr>
                <w:lang w:eastAsia="en-US"/>
              </w:rPr>
            </w:pPr>
            <w:r w:rsidRPr="00186D46">
              <w:rPr>
                <w:lang w:eastAsia="en-US"/>
              </w:rPr>
              <w:t xml:space="preserve">          доля выпускников муниципальных общеобразовательных организаций, не получивших аттестат о среднем (полном) общем образовании;</w:t>
            </w:r>
          </w:p>
          <w:p w:rsidR="00796EF0" w:rsidRPr="00186D46" w:rsidRDefault="00796EF0" w:rsidP="002F5825">
            <w:pPr>
              <w:autoSpaceDE w:val="0"/>
              <w:autoSpaceDN w:val="0"/>
              <w:adjustRightInd w:val="0"/>
              <w:jc w:val="both"/>
              <w:rPr>
                <w:lang w:eastAsia="en-US"/>
              </w:rPr>
            </w:pPr>
            <w:r w:rsidRPr="00186D46">
              <w:rPr>
                <w:lang w:eastAsia="en-US"/>
              </w:rPr>
              <w:t xml:space="preserve">         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p w:rsidR="00796EF0" w:rsidRPr="00186D46" w:rsidRDefault="00796EF0" w:rsidP="002F5825">
            <w:pPr>
              <w:autoSpaceDE w:val="0"/>
              <w:autoSpaceDN w:val="0"/>
              <w:adjustRightInd w:val="0"/>
              <w:jc w:val="both"/>
              <w:rPr>
                <w:lang w:eastAsia="en-US"/>
              </w:rPr>
            </w:pPr>
            <w:r w:rsidRPr="00186D46">
              <w:rPr>
                <w:lang w:eastAsia="en-US"/>
              </w:rPr>
              <w:t xml:space="preserve">         доля учителей, освоивших методику преподавания по </w:t>
            </w:r>
            <w:proofErr w:type="spellStart"/>
            <w:r w:rsidRPr="00186D46">
              <w:rPr>
                <w:lang w:eastAsia="en-US"/>
              </w:rPr>
              <w:t>межпредметным</w:t>
            </w:r>
            <w:proofErr w:type="spellEnd"/>
            <w:r w:rsidRPr="00186D46">
              <w:rPr>
                <w:lang w:eastAsia="en-US"/>
              </w:rPr>
              <w:t xml:space="preserve"> технологиям и реализующих ее в образовательном процессе, в общей численности учителей;</w:t>
            </w:r>
          </w:p>
          <w:p w:rsidR="00796EF0" w:rsidRPr="00186D46" w:rsidRDefault="00796EF0" w:rsidP="002F5825">
            <w:pPr>
              <w:autoSpaceDE w:val="0"/>
              <w:autoSpaceDN w:val="0"/>
              <w:adjustRightInd w:val="0"/>
              <w:jc w:val="both"/>
              <w:rPr>
                <w:lang w:eastAsia="en-US"/>
              </w:rPr>
            </w:pPr>
            <w:r w:rsidRPr="00186D46">
              <w:rPr>
                <w:lang w:eastAsia="en-US"/>
              </w:rPr>
              <w:t xml:space="preserve">         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p w:rsidR="00796EF0" w:rsidRPr="00186D46" w:rsidRDefault="00796EF0" w:rsidP="002F5825">
            <w:pPr>
              <w:autoSpaceDE w:val="0"/>
              <w:autoSpaceDN w:val="0"/>
              <w:adjustRightInd w:val="0"/>
              <w:jc w:val="both"/>
              <w:rPr>
                <w:lang w:eastAsia="en-US"/>
              </w:rPr>
            </w:pPr>
            <w:r w:rsidRPr="00186D46">
              <w:rPr>
                <w:lang w:eastAsia="en-US"/>
              </w:rPr>
              <w:t xml:space="preserve">         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p w:rsidR="00796EF0" w:rsidRPr="00186D46" w:rsidRDefault="00796EF0" w:rsidP="002F5825">
            <w:pPr>
              <w:autoSpaceDE w:val="0"/>
              <w:autoSpaceDN w:val="0"/>
              <w:adjustRightInd w:val="0"/>
              <w:jc w:val="both"/>
              <w:rPr>
                <w:lang w:eastAsia="en-US"/>
              </w:rPr>
            </w:pPr>
            <w:r w:rsidRPr="00186D46">
              <w:rPr>
                <w:lang w:eastAsia="en-US"/>
              </w:rPr>
              <w:t xml:space="preserve">         доля детей с инвалидностью и ОВЗ, осваивающих дополнительные </w:t>
            </w:r>
            <w:r w:rsidRPr="00186D46">
              <w:rPr>
                <w:lang w:eastAsia="en-US"/>
              </w:rPr>
              <w:lastRenderedPageBreak/>
              <w:t>общеобразовательные программы, в том числе с использованием дистанционных технологий.</w:t>
            </w:r>
          </w:p>
        </w:tc>
      </w:tr>
    </w:tbl>
    <w:p w:rsidR="00796EF0" w:rsidRPr="00186D46" w:rsidRDefault="00796EF0" w:rsidP="00796EF0">
      <w:pPr>
        <w:tabs>
          <w:tab w:val="left" w:pos="0"/>
        </w:tabs>
        <w:autoSpaceDE w:val="0"/>
        <w:autoSpaceDN w:val="0"/>
        <w:adjustRightInd w:val="0"/>
        <w:ind w:firstLine="567"/>
        <w:jc w:val="both"/>
        <w:rPr>
          <w:lang w:eastAsia="en-US"/>
        </w:rPr>
      </w:pPr>
      <w:r w:rsidRPr="00186D46">
        <w:rPr>
          <w:lang w:eastAsia="en-US"/>
        </w:rPr>
        <w:lastRenderedPageBreak/>
        <w:t>В результате реализации мероприятий подпрограммы ожидается достижение к 2036 году следующих целевых индикаторов и показателей:</w:t>
      </w:r>
    </w:p>
    <w:p w:rsidR="00796EF0" w:rsidRPr="00186D46" w:rsidRDefault="00796EF0" w:rsidP="00796EF0">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охват детей дошкольного возраста образовательными программами дошкольного образования – 95,0 процента, в том числе:</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2019 году – </w:t>
      </w:r>
      <w:r w:rsidR="00025DEB" w:rsidRPr="00186D46">
        <w:rPr>
          <w:lang w:eastAsia="en-US"/>
        </w:rPr>
        <w:t>70,0</w:t>
      </w:r>
      <w:r w:rsidRPr="00186D46">
        <w:rPr>
          <w:lang w:eastAsia="en-US"/>
        </w:rPr>
        <w:t xml:space="preserve"> процента;</w:t>
      </w:r>
    </w:p>
    <w:p w:rsidR="00796EF0" w:rsidRPr="00186D46" w:rsidRDefault="00025DEB" w:rsidP="00796EF0">
      <w:pPr>
        <w:autoSpaceDE w:val="0"/>
        <w:autoSpaceDN w:val="0"/>
        <w:adjustRightInd w:val="0"/>
        <w:ind w:firstLine="567"/>
        <w:jc w:val="both"/>
        <w:rPr>
          <w:lang w:eastAsia="en-US"/>
        </w:rPr>
      </w:pPr>
      <w:r w:rsidRPr="00186D46">
        <w:rPr>
          <w:lang w:eastAsia="en-US"/>
        </w:rPr>
        <w:t>в 2020 году – 70,0</w:t>
      </w:r>
      <w:r w:rsidR="00796EF0" w:rsidRPr="00186D46">
        <w:rPr>
          <w:lang w:eastAsia="en-US"/>
        </w:rPr>
        <w:t xml:space="preserve">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2021 году – </w:t>
      </w:r>
      <w:r w:rsidR="00025DEB" w:rsidRPr="00186D46">
        <w:rPr>
          <w:lang w:eastAsia="en-US"/>
        </w:rPr>
        <w:t>75,5</w:t>
      </w:r>
      <w:r w:rsidRPr="00186D46">
        <w:rPr>
          <w:lang w:eastAsia="en-US"/>
        </w:rPr>
        <w:t xml:space="preserve">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2022 году – </w:t>
      </w:r>
      <w:r w:rsidR="00025DEB" w:rsidRPr="00186D46">
        <w:rPr>
          <w:lang w:eastAsia="en-US"/>
        </w:rPr>
        <w:t>87,0</w:t>
      </w:r>
      <w:r w:rsidRPr="00186D46">
        <w:rPr>
          <w:lang w:eastAsia="en-US"/>
        </w:rPr>
        <w:t xml:space="preserve">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2023 году – </w:t>
      </w:r>
      <w:r w:rsidR="00025DEB" w:rsidRPr="00186D46">
        <w:rPr>
          <w:lang w:eastAsia="en-US"/>
        </w:rPr>
        <w:t>91,5</w:t>
      </w:r>
      <w:r w:rsidRPr="00186D46">
        <w:rPr>
          <w:lang w:eastAsia="en-US"/>
        </w:rPr>
        <w:t xml:space="preserve">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2024 году – </w:t>
      </w:r>
      <w:r w:rsidR="00025DEB" w:rsidRPr="00186D46">
        <w:rPr>
          <w:lang w:eastAsia="en-US"/>
        </w:rPr>
        <w:t>95,0</w:t>
      </w:r>
      <w:r w:rsidRPr="00186D46">
        <w:rPr>
          <w:lang w:eastAsia="en-US"/>
        </w:rPr>
        <w:t xml:space="preserve">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в 2025 году – 95,0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в 2030 году – 95,0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в 2035 году – 95,0 процента;</w:t>
      </w:r>
    </w:p>
    <w:p w:rsidR="00796EF0" w:rsidRPr="00186D46" w:rsidRDefault="00796EF0" w:rsidP="00796EF0">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proofErr w:type="gramStart"/>
      <w:r w:rsidRPr="00186D46">
        <w:rPr>
          <w:rFonts w:ascii="Times New Roman" w:hAnsi="Times New Roman" w:cs="Times New Roman"/>
          <w:sz w:val="24"/>
          <w:szCs w:val="24"/>
          <w:lang w:eastAsia="en-US"/>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- 100 процентов, в том</w:t>
      </w:r>
      <w:proofErr w:type="gramEnd"/>
      <w:r w:rsidRPr="00186D46">
        <w:rPr>
          <w:rFonts w:ascii="Times New Roman" w:hAnsi="Times New Roman" w:cs="Times New Roman"/>
          <w:sz w:val="24"/>
          <w:szCs w:val="24"/>
          <w:lang w:eastAsia="en-US"/>
        </w:rPr>
        <w:t xml:space="preserve"> </w:t>
      </w:r>
      <w:proofErr w:type="gramStart"/>
      <w:r w:rsidRPr="00186D46">
        <w:rPr>
          <w:rFonts w:ascii="Times New Roman" w:hAnsi="Times New Roman" w:cs="Times New Roman"/>
          <w:sz w:val="24"/>
          <w:szCs w:val="24"/>
          <w:lang w:eastAsia="en-US"/>
        </w:rPr>
        <w:t>числе</w:t>
      </w:r>
      <w:proofErr w:type="gramEnd"/>
      <w:r w:rsidRPr="00186D46">
        <w:rPr>
          <w:rFonts w:ascii="Times New Roman" w:hAnsi="Times New Roman" w:cs="Times New Roman"/>
          <w:sz w:val="24"/>
          <w:szCs w:val="24"/>
          <w:lang w:eastAsia="en-US"/>
        </w:rPr>
        <w:t>:</w:t>
      </w:r>
    </w:p>
    <w:p w:rsidR="00796EF0" w:rsidRPr="00186D46" w:rsidRDefault="00796EF0" w:rsidP="00796EF0">
      <w:pPr>
        <w:autoSpaceDE w:val="0"/>
        <w:autoSpaceDN w:val="0"/>
        <w:adjustRightInd w:val="0"/>
        <w:ind w:firstLine="567"/>
        <w:jc w:val="both"/>
        <w:rPr>
          <w:lang w:eastAsia="en-US"/>
        </w:rPr>
      </w:pPr>
      <w:r w:rsidRPr="00186D46">
        <w:rPr>
          <w:lang w:eastAsia="en-US"/>
        </w:rPr>
        <w:t>в 2019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2020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2021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2022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2023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2024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2025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2030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2035 году – 100 процентов;</w:t>
      </w:r>
    </w:p>
    <w:p w:rsidR="00796EF0" w:rsidRPr="00186D46" w:rsidRDefault="00796EF0" w:rsidP="00796EF0">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w:t>
      </w:r>
      <w:r w:rsidR="00D712BA" w:rsidRPr="00186D46">
        <w:rPr>
          <w:rFonts w:ascii="Times New Roman" w:hAnsi="Times New Roman" w:cs="Times New Roman"/>
          <w:sz w:val="24"/>
          <w:szCs w:val="24"/>
          <w:lang w:eastAsia="en-US"/>
        </w:rPr>
        <w:t>разовательных организаций – 0,30</w:t>
      </w:r>
      <w:r w:rsidRPr="00186D46">
        <w:rPr>
          <w:rFonts w:ascii="Times New Roman" w:hAnsi="Times New Roman" w:cs="Times New Roman"/>
          <w:sz w:val="24"/>
          <w:szCs w:val="24"/>
          <w:lang w:eastAsia="en-US"/>
        </w:rPr>
        <w:t xml:space="preserve"> процента, в том числе:</w:t>
      </w:r>
    </w:p>
    <w:p w:rsidR="00D712BA" w:rsidRPr="00186D46" w:rsidRDefault="00D712BA" w:rsidP="00D712BA">
      <w:pPr>
        <w:autoSpaceDE w:val="0"/>
        <w:autoSpaceDN w:val="0"/>
        <w:adjustRightInd w:val="0"/>
        <w:rPr>
          <w:lang w:eastAsia="en-US"/>
        </w:rPr>
      </w:pPr>
      <w:r w:rsidRPr="00186D46">
        <w:rPr>
          <w:lang w:eastAsia="en-US"/>
        </w:rPr>
        <w:t xml:space="preserve">         в 2019 году – 0,47 процента;</w:t>
      </w:r>
    </w:p>
    <w:p w:rsidR="00D712BA" w:rsidRPr="00186D46" w:rsidRDefault="00D712BA" w:rsidP="00D712BA">
      <w:pPr>
        <w:autoSpaceDE w:val="0"/>
        <w:autoSpaceDN w:val="0"/>
        <w:adjustRightInd w:val="0"/>
        <w:rPr>
          <w:lang w:eastAsia="en-US"/>
        </w:rPr>
      </w:pPr>
      <w:r w:rsidRPr="00186D46">
        <w:rPr>
          <w:lang w:eastAsia="en-US"/>
        </w:rPr>
        <w:t xml:space="preserve">         в 2020 году – 0,36 процента;</w:t>
      </w:r>
    </w:p>
    <w:p w:rsidR="00D712BA" w:rsidRPr="00186D46" w:rsidRDefault="00D712BA" w:rsidP="00D712BA">
      <w:pPr>
        <w:autoSpaceDE w:val="0"/>
        <w:autoSpaceDN w:val="0"/>
        <w:adjustRightInd w:val="0"/>
        <w:rPr>
          <w:lang w:eastAsia="en-US"/>
        </w:rPr>
      </w:pPr>
      <w:r w:rsidRPr="00186D46">
        <w:rPr>
          <w:lang w:eastAsia="en-US"/>
        </w:rPr>
        <w:t xml:space="preserve">         в 2021 году – 0,30 процента;</w:t>
      </w:r>
    </w:p>
    <w:p w:rsidR="00D712BA" w:rsidRPr="00186D46" w:rsidRDefault="00D712BA" w:rsidP="00D712BA">
      <w:pPr>
        <w:autoSpaceDE w:val="0"/>
        <w:autoSpaceDN w:val="0"/>
        <w:adjustRightInd w:val="0"/>
        <w:rPr>
          <w:lang w:eastAsia="en-US"/>
        </w:rPr>
      </w:pPr>
      <w:r w:rsidRPr="00186D46">
        <w:rPr>
          <w:lang w:eastAsia="en-US"/>
        </w:rPr>
        <w:t xml:space="preserve">         в 2022 году – 0,30 процента;</w:t>
      </w:r>
    </w:p>
    <w:p w:rsidR="00D712BA" w:rsidRPr="00186D46" w:rsidRDefault="00D712BA" w:rsidP="00D712BA">
      <w:pPr>
        <w:autoSpaceDE w:val="0"/>
        <w:autoSpaceDN w:val="0"/>
        <w:adjustRightInd w:val="0"/>
        <w:rPr>
          <w:lang w:eastAsia="en-US"/>
        </w:rPr>
      </w:pPr>
      <w:r w:rsidRPr="00186D46">
        <w:rPr>
          <w:lang w:eastAsia="en-US"/>
        </w:rPr>
        <w:t xml:space="preserve">         в 2023 году – 0,30  процента;</w:t>
      </w:r>
    </w:p>
    <w:p w:rsidR="00D712BA" w:rsidRPr="00186D46" w:rsidRDefault="00D712BA" w:rsidP="00D712BA">
      <w:pPr>
        <w:autoSpaceDE w:val="0"/>
        <w:autoSpaceDN w:val="0"/>
        <w:adjustRightInd w:val="0"/>
        <w:rPr>
          <w:lang w:eastAsia="en-US"/>
        </w:rPr>
      </w:pPr>
      <w:r w:rsidRPr="00186D46">
        <w:rPr>
          <w:lang w:eastAsia="en-US"/>
        </w:rPr>
        <w:t xml:space="preserve">         в 2024 году – 0,30 процента;</w:t>
      </w:r>
    </w:p>
    <w:p w:rsidR="00D712BA" w:rsidRPr="00186D46" w:rsidRDefault="00D712BA" w:rsidP="00D712BA">
      <w:pPr>
        <w:autoSpaceDE w:val="0"/>
        <w:autoSpaceDN w:val="0"/>
        <w:adjustRightInd w:val="0"/>
        <w:rPr>
          <w:lang w:eastAsia="en-US"/>
        </w:rPr>
      </w:pPr>
      <w:r w:rsidRPr="00186D46">
        <w:rPr>
          <w:lang w:eastAsia="en-US"/>
        </w:rPr>
        <w:t xml:space="preserve">          в 2025 году – 0,30 процента;</w:t>
      </w:r>
    </w:p>
    <w:p w:rsidR="00D712BA" w:rsidRPr="00186D46" w:rsidRDefault="00D712BA" w:rsidP="00D712BA">
      <w:pPr>
        <w:autoSpaceDE w:val="0"/>
        <w:autoSpaceDN w:val="0"/>
        <w:adjustRightInd w:val="0"/>
        <w:rPr>
          <w:lang w:eastAsia="en-US"/>
        </w:rPr>
      </w:pPr>
      <w:r w:rsidRPr="00186D46">
        <w:rPr>
          <w:lang w:eastAsia="en-US"/>
        </w:rPr>
        <w:t xml:space="preserve">          в 2030 году – 0,30 процента;</w:t>
      </w:r>
    </w:p>
    <w:p w:rsidR="00796EF0" w:rsidRPr="00186D46" w:rsidRDefault="00D712BA" w:rsidP="00D712BA">
      <w:pPr>
        <w:autoSpaceDE w:val="0"/>
        <w:autoSpaceDN w:val="0"/>
        <w:adjustRightInd w:val="0"/>
        <w:rPr>
          <w:lang w:eastAsia="en-US"/>
        </w:rPr>
      </w:pPr>
      <w:r w:rsidRPr="00186D46">
        <w:rPr>
          <w:lang w:eastAsia="en-US"/>
        </w:rPr>
        <w:t xml:space="preserve">          в 2035 году – 0,30 процента</w:t>
      </w:r>
      <w:r w:rsidR="00796EF0" w:rsidRPr="00186D46">
        <w:rPr>
          <w:lang w:eastAsia="en-US"/>
        </w:rPr>
        <w:t>;</w:t>
      </w:r>
    </w:p>
    <w:p w:rsidR="00796EF0" w:rsidRPr="00186D46" w:rsidRDefault="00796EF0" w:rsidP="00796EF0">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proofErr w:type="gramStart"/>
      <w:r w:rsidRPr="00186D46">
        <w:rPr>
          <w:rFonts w:ascii="Times New Roman" w:hAnsi="Times New Roman" w:cs="Times New Roman"/>
          <w:sz w:val="24"/>
          <w:szCs w:val="24"/>
          <w:lang w:eastAsia="en-US"/>
        </w:rPr>
        <w:t xml:space="preserve">доля детей, оставшихся без попечения родителей, в том числе переданных </w:t>
      </w:r>
      <w:proofErr w:type="spellStart"/>
      <w:r w:rsidRPr="00186D46">
        <w:rPr>
          <w:rFonts w:ascii="Times New Roman" w:hAnsi="Times New Roman" w:cs="Times New Roman"/>
          <w:sz w:val="24"/>
          <w:szCs w:val="24"/>
          <w:lang w:eastAsia="en-US"/>
        </w:rPr>
        <w:t>неродственникам</w:t>
      </w:r>
      <w:proofErr w:type="spellEnd"/>
      <w:r w:rsidRPr="00186D46">
        <w:rPr>
          <w:rFonts w:ascii="Times New Roman" w:hAnsi="Times New Roman" w:cs="Times New Roman"/>
          <w:sz w:val="24"/>
          <w:szCs w:val="24"/>
          <w:lang w:eastAsia="en-US"/>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- 98,98 процента, в том числе:</w:t>
      </w:r>
      <w:proofErr w:type="gramEnd"/>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2019 году – </w:t>
      </w:r>
      <w:r w:rsidR="00D712BA" w:rsidRPr="00186D46">
        <w:rPr>
          <w:lang w:eastAsia="en-US"/>
        </w:rPr>
        <w:t>100</w:t>
      </w:r>
      <w:r w:rsidRPr="00186D46">
        <w:rPr>
          <w:lang w:eastAsia="en-US"/>
        </w:rPr>
        <w:t xml:space="preserve">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2020 году – </w:t>
      </w:r>
      <w:r w:rsidR="00D712BA" w:rsidRPr="00186D46">
        <w:rPr>
          <w:lang w:eastAsia="en-US"/>
        </w:rPr>
        <w:t>100</w:t>
      </w:r>
      <w:r w:rsidRPr="00186D46">
        <w:rPr>
          <w:lang w:eastAsia="en-US"/>
        </w:rPr>
        <w:t xml:space="preserve">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2021 году – </w:t>
      </w:r>
      <w:r w:rsidR="00D712BA" w:rsidRPr="00186D46">
        <w:rPr>
          <w:lang w:eastAsia="en-US"/>
        </w:rPr>
        <w:t>100</w:t>
      </w:r>
      <w:r w:rsidRPr="00186D46">
        <w:rPr>
          <w:lang w:eastAsia="en-US"/>
        </w:rPr>
        <w:t xml:space="preserve">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2022 году – </w:t>
      </w:r>
      <w:r w:rsidR="00D712BA" w:rsidRPr="00186D46">
        <w:rPr>
          <w:lang w:eastAsia="en-US"/>
        </w:rPr>
        <w:t>100</w:t>
      </w:r>
      <w:r w:rsidRPr="00186D46">
        <w:rPr>
          <w:lang w:eastAsia="en-US"/>
        </w:rPr>
        <w:t xml:space="preserve">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2023 году – </w:t>
      </w:r>
      <w:r w:rsidR="00D712BA" w:rsidRPr="00186D46">
        <w:rPr>
          <w:lang w:eastAsia="en-US"/>
        </w:rPr>
        <w:t>100</w:t>
      </w:r>
      <w:r w:rsidRPr="00186D46">
        <w:rPr>
          <w:lang w:eastAsia="en-US"/>
        </w:rPr>
        <w:t xml:space="preserve">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lastRenderedPageBreak/>
        <w:t xml:space="preserve">в 2024 году – </w:t>
      </w:r>
      <w:r w:rsidR="00D712BA" w:rsidRPr="00186D46">
        <w:rPr>
          <w:lang w:eastAsia="en-US"/>
        </w:rPr>
        <w:t>100</w:t>
      </w:r>
      <w:r w:rsidRPr="00186D46">
        <w:rPr>
          <w:lang w:eastAsia="en-US"/>
        </w:rPr>
        <w:t xml:space="preserve">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2025 году – </w:t>
      </w:r>
      <w:r w:rsidR="00D712BA" w:rsidRPr="00186D46">
        <w:rPr>
          <w:lang w:eastAsia="en-US"/>
        </w:rPr>
        <w:t>100</w:t>
      </w:r>
      <w:r w:rsidRPr="00186D46">
        <w:rPr>
          <w:lang w:eastAsia="en-US"/>
        </w:rPr>
        <w:t xml:space="preserve">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2030 году – </w:t>
      </w:r>
      <w:r w:rsidR="00D712BA" w:rsidRPr="00186D46">
        <w:rPr>
          <w:lang w:eastAsia="en-US"/>
        </w:rPr>
        <w:t>100</w:t>
      </w:r>
      <w:r w:rsidRPr="00186D46">
        <w:rPr>
          <w:lang w:eastAsia="en-US"/>
        </w:rPr>
        <w:t xml:space="preserve">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2035 году – </w:t>
      </w:r>
      <w:r w:rsidR="00D712BA" w:rsidRPr="00186D46">
        <w:rPr>
          <w:lang w:eastAsia="en-US"/>
        </w:rPr>
        <w:t>100</w:t>
      </w:r>
      <w:r w:rsidRPr="00186D46">
        <w:rPr>
          <w:lang w:eastAsia="en-US"/>
        </w:rPr>
        <w:t xml:space="preserve"> процента;</w:t>
      </w:r>
    </w:p>
    <w:p w:rsidR="00796EF0" w:rsidRPr="00186D46" w:rsidRDefault="00796EF0" w:rsidP="00796EF0">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Чувашской Республике - 100 процентов, в том числе:</w:t>
      </w:r>
    </w:p>
    <w:p w:rsidR="00796EF0" w:rsidRPr="00186D46" w:rsidRDefault="00D712BA" w:rsidP="00796EF0">
      <w:pPr>
        <w:autoSpaceDE w:val="0"/>
        <w:autoSpaceDN w:val="0"/>
        <w:adjustRightInd w:val="0"/>
        <w:ind w:firstLine="567"/>
        <w:jc w:val="both"/>
        <w:rPr>
          <w:lang w:eastAsia="en-US"/>
        </w:rPr>
      </w:pPr>
      <w:r w:rsidRPr="00186D46">
        <w:rPr>
          <w:lang w:eastAsia="en-US"/>
        </w:rPr>
        <w:t xml:space="preserve">в 2019 году – 91,3 </w:t>
      </w:r>
      <w:r w:rsidR="00796EF0" w:rsidRPr="00186D46">
        <w:rPr>
          <w:lang w:eastAsia="en-US"/>
        </w:rPr>
        <w:t>процентов;</w:t>
      </w:r>
    </w:p>
    <w:p w:rsidR="00796EF0" w:rsidRPr="00186D46" w:rsidRDefault="00D712BA" w:rsidP="00796EF0">
      <w:pPr>
        <w:autoSpaceDE w:val="0"/>
        <w:autoSpaceDN w:val="0"/>
        <w:adjustRightInd w:val="0"/>
        <w:ind w:firstLine="567"/>
        <w:jc w:val="both"/>
        <w:rPr>
          <w:lang w:eastAsia="en-US"/>
        </w:rPr>
      </w:pPr>
      <w:r w:rsidRPr="00186D46">
        <w:rPr>
          <w:lang w:eastAsia="en-US"/>
        </w:rPr>
        <w:t>в 2020 году – 91,3</w:t>
      </w:r>
      <w:r w:rsidR="00796EF0" w:rsidRPr="00186D46">
        <w:rPr>
          <w:lang w:eastAsia="en-US"/>
        </w:rPr>
        <w:t>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2021 году </w:t>
      </w:r>
      <w:r w:rsidR="00D712BA" w:rsidRPr="00186D46">
        <w:rPr>
          <w:lang w:eastAsia="en-US"/>
        </w:rPr>
        <w:t>– 95,0</w:t>
      </w:r>
      <w:r w:rsidRPr="00186D46">
        <w:rPr>
          <w:lang w:eastAsia="en-US"/>
        </w:rPr>
        <w:t xml:space="preserve"> процентов;</w:t>
      </w:r>
    </w:p>
    <w:p w:rsidR="00796EF0" w:rsidRPr="00186D46" w:rsidRDefault="00D712BA" w:rsidP="00796EF0">
      <w:pPr>
        <w:autoSpaceDE w:val="0"/>
        <w:autoSpaceDN w:val="0"/>
        <w:adjustRightInd w:val="0"/>
        <w:ind w:firstLine="567"/>
        <w:jc w:val="both"/>
        <w:rPr>
          <w:lang w:eastAsia="en-US"/>
        </w:rPr>
      </w:pPr>
      <w:r w:rsidRPr="00186D46">
        <w:rPr>
          <w:lang w:eastAsia="en-US"/>
        </w:rPr>
        <w:t>в 2022 году – 95,0</w:t>
      </w:r>
      <w:r w:rsidR="00796EF0" w:rsidRPr="00186D46">
        <w:rPr>
          <w:lang w:eastAsia="en-US"/>
        </w:rPr>
        <w:t xml:space="preserve"> процентов;</w:t>
      </w:r>
    </w:p>
    <w:p w:rsidR="00796EF0" w:rsidRPr="00186D46" w:rsidRDefault="00D712BA" w:rsidP="00796EF0">
      <w:pPr>
        <w:autoSpaceDE w:val="0"/>
        <w:autoSpaceDN w:val="0"/>
        <w:adjustRightInd w:val="0"/>
        <w:ind w:firstLine="567"/>
        <w:jc w:val="both"/>
        <w:rPr>
          <w:lang w:eastAsia="en-US"/>
        </w:rPr>
      </w:pPr>
      <w:r w:rsidRPr="00186D46">
        <w:rPr>
          <w:lang w:eastAsia="en-US"/>
        </w:rPr>
        <w:t xml:space="preserve">в 2023 году – 95,0 </w:t>
      </w:r>
      <w:r w:rsidR="00796EF0" w:rsidRPr="00186D46">
        <w:rPr>
          <w:lang w:eastAsia="en-US"/>
        </w:rPr>
        <w:t xml:space="preserve">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2024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2025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2030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2035 году – 100 процентов;</w:t>
      </w:r>
    </w:p>
    <w:p w:rsidR="00796EF0" w:rsidRPr="00186D46" w:rsidRDefault="00796EF0" w:rsidP="00796EF0">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 - 100 процентов, в том числе:</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2019 году – </w:t>
      </w:r>
      <w:r w:rsidR="00D712BA" w:rsidRPr="00186D46">
        <w:rPr>
          <w:lang w:eastAsia="en-US"/>
        </w:rPr>
        <w:t>98,4</w:t>
      </w:r>
      <w:r w:rsidRPr="00186D46">
        <w:rPr>
          <w:lang w:eastAsia="en-US"/>
        </w:rPr>
        <w:t xml:space="preserve"> процентов;</w:t>
      </w:r>
    </w:p>
    <w:p w:rsidR="00796EF0" w:rsidRPr="00186D46" w:rsidRDefault="00D712BA" w:rsidP="00796EF0">
      <w:pPr>
        <w:autoSpaceDE w:val="0"/>
        <w:autoSpaceDN w:val="0"/>
        <w:adjustRightInd w:val="0"/>
        <w:ind w:firstLine="567"/>
        <w:jc w:val="both"/>
        <w:rPr>
          <w:lang w:eastAsia="en-US"/>
        </w:rPr>
      </w:pPr>
      <w:r w:rsidRPr="00186D46">
        <w:rPr>
          <w:lang w:eastAsia="en-US"/>
        </w:rPr>
        <w:t xml:space="preserve">в 2020 году – </w:t>
      </w:r>
      <w:r w:rsidR="00796EF0" w:rsidRPr="00186D46">
        <w:rPr>
          <w:lang w:eastAsia="en-US"/>
        </w:rPr>
        <w:t xml:space="preserve"> </w:t>
      </w:r>
      <w:r w:rsidRPr="00186D46">
        <w:rPr>
          <w:lang w:eastAsia="en-US"/>
        </w:rPr>
        <w:t>98,4</w:t>
      </w:r>
      <w:r w:rsidR="00796EF0" w:rsidRPr="00186D46">
        <w:rPr>
          <w:lang w:eastAsia="en-US"/>
        </w:rPr>
        <w:t>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2021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2022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2023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2024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2025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2030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2035 году – 100 процентов;</w:t>
      </w:r>
    </w:p>
    <w:p w:rsidR="00796EF0" w:rsidRPr="00186D46" w:rsidRDefault="00796EF0" w:rsidP="00796EF0">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- 100 процентов, в том числе:</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2019 году – </w:t>
      </w:r>
      <w:r w:rsidR="00D712BA" w:rsidRPr="00186D46">
        <w:rPr>
          <w:lang w:eastAsia="en-US"/>
        </w:rPr>
        <w:t xml:space="preserve">99,3 </w:t>
      </w:r>
      <w:r w:rsidRPr="00186D46">
        <w:rPr>
          <w:lang w:eastAsia="en-US"/>
        </w:rPr>
        <w:t xml:space="preserve">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2020 году – </w:t>
      </w:r>
      <w:r w:rsidR="00D712BA" w:rsidRPr="00186D46">
        <w:rPr>
          <w:lang w:eastAsia="en-US"/>
        </w:rPr>
        <w:t xml:space="preserve">99,3 </w:t>
      </w:r>
      <w:r w:rsidRPr="00186D46">
        <w:rPr>
          <w:lang w:eastAsia="en-US"/>
        </w:rPr>
        <w:t xml:space="preserve">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2021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2022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2023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2024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2025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2030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2035 году – 100 процентов;</w:t>
      </w:r>
    </w:p>
    <w:p w:rsidR="00796EF0" w:rsidRPr="00186D46" w:rsidRDefault="00796EF0" w:rsidP="00796EF0">
      <w:pPr>
        <w:pStyle w:val="a7"/>
        <w:numPr>
          <w:ilvl w:val="0"/>
          <w:numId w:val="21"/>
        </w:numPr>
        <w:tabs>
          <w:tab w:val="left" w:pos="993"/>
        </w:tabs>
        <w:autoSpaceDE w:val="0"/>
        <w:autoSpaceDN w:val="0"/>
        <w:adjustRightInd w:val="0"/>
        <w:spacing w:line="240" w:lineRule="auto"/>
        <w:ind w:left="0" w:firstLine="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удельный вес образовательных организаций, в которых внедрены информационно-коммуникационные технологии в управлении, - 100 процентов, в том числе:</w:t>
      </w:r>
    </w:p>
    <w:p w:rsidR="00796EF0" w:rsidRPr="00186D46" w:rsidRDefault="00796EF0" w:rsidP="00796EF0">
      <w:pPr>
        <w:autoSpaceDE w:val="0"/>
        <w:autoSpaceDN w:val="0"/>
        <w:adjustRightInd w:val="0"/>
        <w:ind w:firstLine="567"/>
        <w:jc w:val="both"/>
        <w:rPr>
          <w:lang w:eastAsia="en-US"/>
        </w:rPr>
      </w:pPr>
      <w:r w:rsidRPr="00186D46">
        <w:rPr>
          <w:lang w:eastAsia="en-US"/>
        </w:rPr>
        <w:t>в 2019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2020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2021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2022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2023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2024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2025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2030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lastRenderedPageBreak/>
        <w:t>в 2035 году – 100 процентов;</w:t>
      </w:r>
    </w:p>
    <w:p w:rsidR="00796EF0" w:rsidRPr="00186D46" w:rsidRDefault="00796EF0" w:rsidP="00796EF0">
      <w:pPr>
        <w:pStyle w:val="a7"/>
        <w:numPr>
          <w:ilvl w:val="0"/>
          <w:numId w:val="21"/>
        </w:numPr>
        <w:tabs>
          <w:tab w:val="left" w:pos="993"/>
        </w:tabs>
        <w:autoSpaceDE w:val="0"/>
        <w:autoSpaceDN w:val="0"/>
        <w:adjustRightInd w:val="0"/>
        <w:spacing w:line="240" w:lineRule="auto"/>
        <w:ind w:left="0" w:firstLine="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 xml:space="preserve"> доля учащихся муниципальных общеобразовательных организаций, обеспеченных горячим питанием, - 100 процентов, в том числе:</w:t>
      </w:r>
    </w:p>
    <w:p w:rsidR="00796EF0" w:rsidRPr="00186D46" w:rsidRDefault="00D712BA" w:rsidP="00796EF0">
      <w:pPr>
        <w:autoSpaceDE w:val="0"/>
        <w:autoSpaceDN w:val="0"/>
        <w:adjustRightInd w:val="0"/>
        <w:ind w:firstLine="567"/>
        <w:jc w:val="both"/>
        <w:rPr>
          <w:lang w:eastAsia="en-US"/>
        </w:rPr>
      </w:pPr>
      <w:r w:rsidRPr="00186D46">
        <w:rPr>
          <w:lang w:eastAsia="en-US"/>
        </w:rPr>
        <w:t>в 2019 году – 100</w:t>
      </w:r>
      <w:r w:rsidR="00796EF0" w:rsidRPr="00186D46">
        <w:rPr>
          <w:lang w:eastAsia="en-US"/>
        </w:rPr>
        <w:t xml:space="preserve">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2020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2021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2022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2023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2024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2025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2030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2035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10) доля выпускников муниципальных общеобразовательных организаций, не получивших аттестат о среднем (полном</w:t>
      </w:r>
      <w:r w:rsidR="00D712BA" w:rsidRPr="00186D46">
        <w:rPr>
          <w:lang w:eastAsia="en-US"/>
        </w:rPr>
        <w:t xml:space="preserve">) общем образовании, - 0,30 </w:t>
      </w:r>
      <w:r w:rsidRPr="00186D46">
        <w:rPr>
          <w:lang w:eastAsia="en-US"/>
        </w:rPr>
        <w:t>процента, в том числе:</w:t>
      </w:r>
    </w:p>
    <w:p w:rsidR="00D712BA" w:rsidRPr="00186D46" w:rsidRDefault="00796EF0" w:rsidP="00D712BA">
      <w:pPr>
        <w:autoSpaceDE w:val="0"/>
        <w:autoSpaceDN w:val="0"/>
        <w:adjustRightInd w:val="0"/>
        <w:ind w:firstLine="567"/>
        <w:jc w:val="both"/>
        <w:rPr>
          <w:lang w:eastAsia="en-US"/>
        </w:rPr>
      </w:pPr>
      <w:r w:rsidRPr="00186D46">
        <w:rPr>
          <w:lang w:eastAsia="en-US"/>
        </w:rPr>
        <w:t xml:space="preserve">в 2019 году – </w:t>
      </w:r>
      <w:r w:rsidR="00D712BA" w:rsidRPr="00186D46">
        <w:rPr>
          <w:lang w:eastAsia="en-US"/>
        </w:rPr>
        <w:t>0,47 процента;</w:t>
      </w:r>
    </w:p>
    <w:p w:rsidR="00D712BA" w:rsidRPr="00186D46" w:rsidRDefault="00D712BA" w:rsidP="00D712BA">
      <w:pPr>
        <w:autoSpaceDE w:val="0"/>
        <w:autoSpaceDN w:val="0"/>
        <w:adjustRightInd w:val="0"/>
        <w:ind w:firstLine="567"/>
        <w:jc w:val="both"/>
        <w:rPr>
          <w:lang w:eastAsia="en-US"/>
        </w:rPr>
      </w:pPr>
      <w:r w:rsidRPr="00186D46">
        <w:rPr>
          <w:lang w:eastAsia="en-US"/>
        </w:rPr>
        <w:t>в 2020 году – 0,36 процента;</w:t>
      </w:r>
    </w:p>
    <w:p w:rsidR="00D712BA" w:rsidRPr="00186D46" w:rsidRDefault="00D712BA" w:rsidP="00D712BA">
      <w:pPr>
        <w:autoSpaceDE w:val="0"/>
        <w:autoSpaceDN w:val="0"/>
        <w:adjustRightInd w:val="0"/>
        <w:ind w:firstLine="567"/>
        <w:jc w:val="both"/>
        <w:rPr>
          <w:lang w:eastAsia="en-US"/>
        </w:rPr>
      </w:pPr>
      <w:r w:rsidRPr="00186D46">
        <w:rPr>
          <w:lang w:eastAsia="en-US"/>
        </w:rPr>
        <w:t>в 2021 году – 0,30 процента;</w:t>
      </w:r>
    </w:p>
    <w:p w:rsidR="00D712BA" w:rsidRPr="00186D46" w:rsidRDefault="00D712BA" w:rsidP="00D712BA">
      <w:pPr>
        <w:autoSpaceDE w:val="0"/>
        <w:autoSpaceDN w:val="0"/>
        <w:adjustRightInd w:val="0"/>
        <w:ind w:firstLine="567"/>
        <w:jc w:val="both"/>
        <w:rPr>
          <w:lang w:eastAsia="en-US"/>
        </w:rPr>
      </w:pPr>
      <w:r w:rsidRPr="00186D46">
        <w:rPr>
          <w:lang w:eastAsia="en-US"/>
        </w:rPr>
        <w:t>в 2022 году – 0,30 процента;</w:t>
      </w:r>
    </w:p>
    <w:p w:rsidR="00D712BA" w:rsidRPr="00186D46" w:rsidRDefault="00D712BA" w:rsidP="00D712BA">
      <w:pPr>
        <w:autoSpaceDE w:val="0"/>
        <w:autoSpaceDN w:val="0"/>
        <w:adjustRightInd w:val="0"/>
        <w:ind w:firstLine="567"/>
        <w:jc w:val="both"/>
        <w:rPr>
          <w:lang w:eastAsia="en-US"/>
        </w:rPr>
      </w:pPr>
      <w:r w:rsidRPr="00186D46">
        <w:rPr>
          <w:lang w:eastAsia="en-US"/>
        </w:rPr>
        <w:t>в 2023 году – 0,30 процента;</w:t>
      </w:r>
    </w:p>
    <w:p w:rsidR="00D712BA" w:rsidRPr="00186D46" w:rsidRDefault="00D712BA" w:rsidP="00D712BA">
      <w:pPr>
        <w:autoSpaceDE w:val="0"/>
        <w:autoSpaceDN w:val="0"/>
        <w:adjustRightInd w:val="0"/>
        <w:ind w:firstLine="567"/>
        <w:jc w:val="both"/>
        <w:rPr>
          <w:lang w:eastAsia="en-US"/>
        </w:rPr>
      </w:pPr>
      <w:r w:rsidRPr="00186D46">
        <w:rPr>
          <w:lang w:eastAsia="en-US"/>
        </w:rPr>
        <w:t>в 2024 году – 0,30 процента;</w:t>
      </w:r>
    </w:p>
    <w:p w:rsidR="00D712BA" w:rsidRPr="00186D46" w:rsidRDefault="00D712BA" w:rsidP="00D712BA">
      <w:pPr>
        <w:autoSpaceDE w:val="0"/>
        <w:autoSpaceDN w:val="0"/>
        <w:adjustRightInd w:val="0"/>
        <w:ind w:firstLine="567"/>
        <w:jc w:val="both"/>
        <w:rPr>
          <w:lang w:eastAsia="en-US"/>
        </w:rPr>
      </w:pPr>
      <w:r w:rsidRPr="00186D46">
        <w:rPr>
          <w:lang w:eastAsia="en-US"/>
        </w:rPr>
        <w:t>в 2025 году – 0,30 процента;</w:t>
      </w:r>
    </w:p>
    <w:p w:rsidR="00D712BA" w:rsidRPr="00186D46" w:rsidRDefault="00D712BA" w:rsidP="00D712BA">
      <w:pPr>
        <w:autoSpaceDE w:val="0"/>
        <w:autoSpaceDN w:val="0"/>
        <w:adjustRightInd w:val="0"/>
        <w:ind w:firstLine="567"/>
        <w:jc w:val="both"/>
        <w:rPr>
          <w:lang w:eastAsia="en-US"/>
        </w:rPr>
      </w:pPr>
      <w:r w:rsidRPr="00186D46">
        <w:rPr>
          <w:lang w:eastAsia="en-US"/>
        </w:rPr>
        <w:t>в 2030 году – 0,30 процента;</w:t>
      </w:r>
    </w:p>
    <w:p w:rsidR="00796EF0" w:rsidRPr="00186D46" w:rsidRDefault="00D712BA" w:rsidP="00186D46">
      <w:pPr>
        <w:tabs>
          <w:tab w:val="left" w:pos="993"/>
        </w:tabs>
        <w:autoSpaceDE w:val="0"/>
        <w:autoSpaceDN w:val="0"/>
        <w:adjustRightInd w:val="0"/>
        <w:rPr>
          <w:lang w:eastAsia="en-US"/>
        </w:rPr>
      </w:pPr>
      <w:r w:rsidRPr="00186D46">
        <w:rPr>
          <w:lang w:eastAsia="en-US"/>
        </w:rPr>
        <w:t xml:space="preserve">         в 2035 году – 0,30 процента;</w:t>
      </w:r>
    </w:p>
    <w:p w:rsidR="00796EF0" w:rsidRPr="00186D46" w:rsidRDefault="00796EF0" w:rsidP="00796EF0">
      <w:pPr>
        <w:tabs>
          <w:tab w:val="left" w:pos="993"/>
        </w:tabs>
        <w:autoSpaceDE w:val="0"/>
        <w:autoSpaceDN w:val="0"/>
        <w:adjustRightInd w:val="0"/>
        <w:ind w:firstLine="426"/>
        <w:jc w:val="both"/>
        <w:rPr>
          <w:lang w:eastAsia="en-US"/>
        </w:rPr>
      </w:pPr>
      <w:r w:rsidRPr="00186D46">
        <w:rPr>
          <w:lang w:eastAsia="en-US"/>
        </w:rPr>
        <w:t xml:space="preserve">  11) 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w:t>
      </w:r>
      <w:r w:rsidR="00D712BA" w:rsidRPr="00186D46">
        <w:rPr>
          <w:lang w:eastAsia="en-US"/>
        </w:rPr>
        <w:t>государственного экзамена - 1,42</w:t>
      </w:r>
      <w:r w:rsidRPr="00186D46">
        <w:rPr>
          <w:lang w:eastAsia="en-US"/>
        </w:rPr>
        <w:t>, в том числе:</w:t>
      </w:r>
    </w:p>
    <w:p w:rsidR="00D712BA" w:rsidRPr="00186D46" w:rsidRDefault="00796EF0" w:rsidP="00D712BA">
      <w:pPr>
        <w:autoSpaceDE w:val="0"/>
        <w:autoSpaceDN w:val="0"/>
        <w:adjustRightInd w:val="0"/>
        <w:ind w:firstLine="567"/>
        <w:jc w:val="both"/>
        <w:rPr>
          <w:lang w:eastAsia="en-US"/>
        </w:rPr>
      </w:pPr>
      <w:r w:rsidRPr="00186D46">
        <w:rPr>
          <w:lang w:eastAsia="en-US"/>
        </w:rPr>
        <w:t xml:space="preserve">в 2019 году – </w:t>
      </w:r>
      <w:r w:rsidR="00D712BA" w:rsidRPr="00186D46">
        <w:rPr>
          <w:lang w:eastAsia="en-US"/>
        </w:rPr>
        <w:t>1,42;</w:t>
      </w:r>
    </w:p>
    <w:p w:rsidR="00D712BA" w:rsidRPr="00186D46" w:rsidRDefault="00D712BA" w:rsidP="00D712BA">
      <w:pPr>
        <w:autoSpaceDE w:val="0"/>
        <w:autoSpaceDN w:val="0"/>
        <w:adjustRightInd w:val="0"/>
        <w:ind w:firstLine="567"/>
        <w:jc w:val="both"/>
        <w:rPr>
          <w:lang w:eastAsia="en-US"/>
        </w:rPr>
      </w:pPr>
      <w:r w:rsidRPr="00186D46">
        <w:rPr>
          <w:lang w:eastAsia="en-US"/>
        </w:rPr>
        <w:t>в 2020 году – 1,42;</w:t>
      </w:r>
    </w:p>
    <w:p w:rsidR="00D712BA" w:rsidRPr="00186D46" w:rsidRDefault="00D712BA" w:rsidP="00D712BA">
      <w:pPr>
        <w:autoSpaceDE w:val="0"/>
        <w:autoSpaceDN w:val="0"/>
        <w:adjustRightInd w:val="0"/>
        <w:ind w:firstLine="567"/>
        <w:jc w:val="both"/>
        <w:rPr>
          <w:lang w:eastAsia="en-US"/>
        </w:rPr>
      </w:pPr>
      <w:r w:rsidRPr="00186D46">
        <w:rPr>
          <w:lang w:eastAsia="en-US"/>
        </w:rPr>
        <w:t>в 2021 году – 1,42;</w:t>
      </w:r>
    </w:p>
    <w:p w:rsidR="00D712BA" w:rsidRPr="00186D46" w:rsidRDefault="00D712BA" w:rsidP="00D712BA">
      <w:pPr>
        <w:autoSpaceDE w:val="0"/>
        <w:autoSpaceDN w:val="0"/>
        <w:adjustRightInd w:val="0"/>
        <w:ind w:firstLine="567"/>
        <w:jc w:val="both"/>
        <w:rPr>
          <w:lang w:eastAsia="en-US"/>
        </w:rPr>
      </w:pPr>
      <w:r w:rsidRPr="00186D46">
        <w:rPr>
          <w:lang w:eastAsia="en-US"/>
        </w:rPr>
        <w:t>в 2022 году – 1,42;</w:t>
      </w:r>
    </w:p>
    <w:p w:rsidR="00D712BA" w:rsidRPr="00186D46" w:rsidRDefault="00D712BA" w:rsidP="00D712BA">
      <w:pPr>
        <w:autoSpaceDE w:val="0"/>
        <w:autoSpaceDN w:val="0"/>
        <w:adjustRightInd w:val="0"/>
        <w:ind w:firstLine="567"/>
        <w:jc w:val="both"/>
        <w:rPr>
          <w:lang w:eastAsia="en-US"/>
        </w:rPr>
      </w:pPr>
      <w:r w:rsidRPr="00186D46">
        <w:rPr>
          <w:lang w:eastAsia="en-US"/>
        </w:rPr>
        <w:t>в 2023 году – 1,42;</w:t>
      </w:r>
    </w:p>
    <w:p w:rsidR="00D712BA" w:rsidRPr="00186D46" w:rsidRDefault="00D712BA" w:rsidP="00D712BA">
      <w:pPr>
        <w:autoSpaceDE w:val="0"/>
        <w:autoSpaceDN w:val="0"/>
        <w:adjustRightInd w:val="0"/>
        <w:ind w:firstLine="567"/>
        <w:jc w:val="both"/>
        <w:rPr>
          <w:lang w:eastAsia="en-US"/>
        </w:rPr>
      </w:pPr>
      <w:r w:rsidRPr="00186D46">
        <w:rPr>
          <w:lang w:eastAsia="en-US"/>
        </w:rPr>
        <w:t>в 2024 году – 1,42;</w:t>
      </w:r>
    </w:p>
    <w:p w:rsidR="00D712BA" w:rsidRPr="00186D46" w:rsidRDefault="00D712BA" w:rsidP="00D712BA">
      <w:pPr>
        <w:autoSpaceDE w:val="0"/>
        <w:autoSpaceDN w:val="0"/>
        <w:adjustRightInd w:val="0"/>
        <w:ind w:firstLine="567"/>
        <w:jc w:val="both"/>
        <w:rPr>
          <w:lang w:eastAsia="en-US"/>
        </w:rPr>
      </w:pPr>
      <w:r w:rsidRPr="00186D46">
        <w:rPr>
          <w:lang w:eastAsia="en-US"/>
        </w:rPr>
        <w:t>в 2025 году – 1,42;</w:t>
      </w:r>
    </w:p>
    <w:p w:rsidR="00D712BA" w:rsidRPr="00186D46" w:rsidRDefault="00D712BA" w:rsidP="00D712BA">
      <w:pPr>
        <w:autoSpaceDE w:val="0"/>
        <w:autoSpaceDN w:val="0"/>
        <w:adjustRightInd w:val="0"/>
        <w:ind w:firstLine="567"/>
        <w:jc w:val="both"/>
        <w:rPr>
          <w:lang w:eastAsia="en-US"/>
        </w:rPr>
      </w:pPr>
      <w:r w:rsidRPr="00186D46">
        <w:rPr>
          <w:lang w:eastAsia="en-US"/>
        </w:rPr>
        <w:t>в 2030 году – 1,42;</w:t>
      </w:r>
    </w:p>
    <w:p w:rsidR="00D712BA" w:rsidRPr="00186D46" w:rsidRDefault="00D712BA" w:rsidP="00D712BA">
      <w:pPr>
        <w:autoSpaceDE w:val="0"/>
        <w:autoSpaceDN w:val="0"/>
        <w:adjustRightInd w:val="0"/>
        <w:ind w:firstLine="567"/>
        <w:jc w:val="both"/>
        <w:rPr>
          <w:lang w:eastAsia="en-US"/>
        </w:rPr>
      </w:pPr>
      <w:r w:rsidRPr="00186D46">
        <w:rPr>
          <w:lang w:eastAsia="en-US"/>
        </w:rPr>
        <w:t>в 2035 году – 1,42</w:t>
      </w:r>
      <w:r w:rsidR="00796EF0" w:rsidRPr="00186D46">
        <w:rPr>
          <w:lang w:eastAsia="en-US"/>
        </w:rPr>
        <w:t xml:space="preserve">        </w:t>
      </w:r>
    </w:p>
    <w:p w:rsidR="00796EF0" w:rsidRPr="00186D46" w:rsidRDefault="00796EF0" w:rsidP="00D712BA">
      <w:pPr>
        <w:autoSpaceDE w:val="0"/>
        <w:autoSpaceDN w:val="0"/>
        <w:adjustRightInd w:val="0"/>
        <w:ind w:firstLine="567"/>
        <w:jc w:val="both"/>
        <w:rPr>
          <w:lang w:eastAsia="en-US"/>
        </w:rPr>
      </w:pPr>
      <w:r w:rsidRPr="00186D46">
        <w:rPr>
          <w:lang w:eastAsia="en-US"/>
        </w:rPr>
        <w:t xml:space="preserve">12) доля учителей, освоивших методику преподавания по </w:t>
      </w:r>
      <w:proofErr w:type="spellStart"/>
      <w:r w:rsidRPr="00186D46">
        <w:rPr>
          <w:lang w:eastAsia="en-US"/>
        </w:rPr>
        <w:t>межпредметным</w:t>
      </w:r>
      <w:proofErr w:type="spellEnd"/>
      <w:r w:rsidRPr="00186D46">
        <w:rPr>
          <w:lang w:eastAsia="en-US"/>
        </w:rPr>
        <w:t xml:space="preserve"> технологиям и реализующих ее в образовательном процессе, в общей численности учителей - 100 процентов, в том числе:</w:t>
      </w:r>
    </w:p>
    <w:p w:rsidR="00796EF0" w:rsidRPr="00186D46" w:rsidRDefault="00796EF0" w:rsidP="00796EF0">
      <w:pPr>
        <w:autoSpaceDE w:val="0"/>
        <w:autoSpaceDN w:val="0"/>
        <w:adjustRightInd w:val="0"/>
        <w:ind w:firstLine="567"/>
        <w:jc w:val="both"/>
        <w:rPr>
          <w:lang w:eastAsia="en-US"/>
        </w:rPr>
      </w:pPr>
      <w:r w:rsidRPr="00186D46">
        <w:rPr>
          <w:lang w:eastAsia="en-US"/>
        </w:rPr>
        <w:t>в 2019 году – 92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в 2020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2021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2022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2023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2024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2025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2030 году – 100 процентов;</w:t>
      </w:r>
    </w:p>
    <w:p w:rsidR="00796EF0" w:rsidRPr="00186D46" w:rsidRDefault="00796EF0" w:rsidP="00796EF0">
      <w:pPr>
        <w:pStyle w:val="a7"/>
        <w:tabs>
          <w:tab w:val="left" w:pos="993"/>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2035 году – 100 процентов;</w:t>
      </w:r>
    </w:p>
    <w:p w:rsidR="00796EF0" w:rsidRPr="00186D46" w:rsidRDefault="00796EF0" w:rsidP="00796EF0">
      <w:pPr>
        <w:tabs>
          <w:tab w:val="left" w:pos="0"/>
        </w:tabs>
        <w:autoSpaceDE w:val="0"/>
        <w:autoSpaceDN w:val="0"/>
        <w:adjustRightInd w:val="0"/>
        <w:ind w:firstLine="567"/>
        <w:jc w:val="both"/>
        <w:rPr>
          <w:lang w:eastAsia="en-US"/>
        </w:rPr>
      </w:pPr>
      <w:r w:rsidRPr="00186D46">
        <w:rPr>
          <w:lang w:eastAsia="en-US"/>
        </w:rPr>
        <w:t xml:space="preserve">13) доля образовательных организаций, реализующих адаптированные образовательные программы, в которых созданы современные материально-технические </w:t>
      </w:r>
      <w:r w:rsidRPr="00186D46">
        <w:rPr>
          <w:lang w:eastAsia="en-US"/>
        </w:rPr>
        <w:lastRenderedPageBreak/>
        <w:t>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- 100 процентов, в том числе:</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2019 году – </w:t>
      </w:r>
      <w:r w:rsidR="00D712BA" w:rsidRPr="00186D46">
        <w:rPr>
          <w:lang w:eastAsia="en-US"/>
        </w:rPr>
        <w:t>67</w:t>
      </w:r>
      <w:r w:rsidRPr="00186D46">
        <w:rPr>
          <w:lang w:eastAsia="en-US"/>
        </w:rPr>
        <w:t xml:space="preserve">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2020 году – </w:t>
      </w:r>
      <w:r w:rsidR="00D712BA" w:rsidRPr="00186D46">
        <w:rPr>
          <w:lang w:eastAsia="en-US"/>
        </w:rPr>
        <w:t>84</w:t>
      </w:r>
      <w:r w:rsidRPr="00186D46">
        <w:rPr>
          <w:lang w:eastAsia="en-US"/>
        </w:rPr>
        <w:t xml:space="preserve">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2021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2022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2023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2024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2025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2030 году – 100 процентов;</w:t>
      </w:r>
    </w:p>
    <w:p w:rsidR="00796EF0" w:rsidRPr="00186D46" w:rsidRDefault="00796EF0" w:rsidP="00796EF0">
      <w:pPr>
        <w:pStyle w:val="a7"/>
        <w:tabs>
          <w:tab w:val="left" w:pos="993"/>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2035 году – 100 процентов;</w:t>
      </w:r>
    </w:p>
    <w:p w:rsidR="00796EF0" w:rsidRPr="00186D46" w:rsidRDefault="00796EF0" w:rsidP="00796EF0">
      <w:pPr>
        <w:tabs>
          <w:tab w:val="left" w:pos="0"/>
        </w:tabs>
        <w:autoSpaceDE w:val="0"/>
        <w:autoSpaceDN w:val="0"/>
        <w:adjustRightInd w:val="0"/>
        <w:ind w:firstLine="567"/>
        <w:jc w:val="both"/>
        <w:rPr>
          <w:lang w:eastAsia="en-US"/>
        </w:rPr>
      </w:pPr>
      <w:r w:rsidRPr="00186D46">
        <w:rPr>
          <w:lang w:eastAsia="en-US"/>
        </w:rPr>
        <w:t xml:space="preserve">14) удельный вес численности учителей общеобразовательных организаций в возрасте до 35 лет в общей численности учителей общеобразовательных организаций - </w:t>
      </w:r>
      <w:r w:rsidR="00D712BA" w:rsidRPr="00186D46">
        <w:rPr>
          <w:lang w:eastAsia="en-US"/>
        </w:rPr>
        <w:t>8</w:t>
      </w:r>
      <w:r w:rsidRPr="00186D46">
        <w:rPr>
          <w:lang w:eastAsia="en-US"/>
        </w:rPr>
        <w:t xml:space="preserve"> процентов, в том числе:</w:t>
      </w:r>
    </w:p>
    <w:p w:rsidR="00D712BA" w:rsidRPr="00186D46" w:rsidRDefault="00796EF0" w:rsidP="00D712BA">
      <w:pPr>
        <w:autoSpaceDE w:val="0"/>
        <w:autoSpaceDN w:val="0"/>
        <w:adjustRightInd w:val="0"/>
        <w:ind w:firstLine="567"/>
        <w:jc w:val="both"/>
        <w:rPr>
          <w:lang w:eastAsia="en-US"/>
        </w:rPr>
      </w:pPr>
      <w:r w:rsidRPr="00186D46">
        <w:rPr>
          <w:lang w:eastAsia="en-US"/>
        </w:rPr>
        <w:t xml:space="preserve">в 2019 году – </w:t>
      </w:r>
      <w:r w:rsidR="00D712BA" w:rsidRPr="00186D46">
        <w:rPr>
          <w:lang w:eastAsia="en-US"/>
        </w:rPr>
        <w:t>5 процентов;</w:t>
      </w:r>
    </w:p>
    <w:p w:rsidR="00D712BA" w:rsidRPr="00186D46" w:rsidRDefault="00D712BA" w:rsidP="00D712BA">
      <w:pPr>
        <w:autoSpaceDE w:val="0"/>
        <w:autoSpaceDN w:val="0"/>
        <w:adjustRightInd w:val="0"/>
        <w:ind w:firstLine="567"/>
        <w:jc w:val="both"/>
        <w:rPr>
          <w:lang w:eastAsia="en-US"/>
        </w:rPr>
      </w:pPr>
      <w:r w:rsidRPr="00186D46">
        <w:rPr>
          <w:lang w:eastAsia="en-US"/>
        </w:rPr>
        <w:t>в 2020 году – 5 процентов;</w:t>
      </w:r>
    </w:p>
    <w:p w:rsidR="00D712BA" w:rsidRPr="00186D46" w:rsidRDefault="00D712BA" w:rsidP="00D712BA">
      <w:pPr>
        <w:autoSpaceDE w:val="0"/>
        <w:autoSpaceDN w:val="0"/>
        <w:adjustRightInd w:val="0"/>
        <w:ind w:firstLine="567"/>
        <w:jc w:val="both"/>
        <w:rPr>
          <w:lang w:eastAsia="en-US"/>
        </w:rPr>
      </w:pPr>
      <w:r w:rsidRPr="00186D46">
        <w:rPr>
          <w:lang w:eastAsia="en-US"/>
        </w:rPr>
        <w:t>в 2021 году – 6 процентов;</w:t>
      </w:r>
    </w:p>
    <w:p w:rsidR="00D712BA" w:rsidRPr="00186D46" w:rsidRDefault="00D712BA" w:rsidP="00D712BA">
      <w:pPr>
        <w:autoSpaceDE w:val="0"/>
        <w:autoSpaceDN w:val="0"/>
        <w:adjustRightInd w:val="0"/>
        <w:ind w:firstLine="567"/>
        <w:jc w:val="both"/>
        <w:rPr>
          <w:lang w:eastAsia="en-US"/>
        </w:rPr>
      </w:pPr>
      <w:r w:rsidRPr="00186D46">
        <w:rPr>
          <w:lang w:eastAsia="en-US"/>
        </w:rPr>
        <w:t>в 2022 году – 8  процентов;</w:t>
      </w:r>
    </w:p>
    <w:p w:rsidR="00D712BA" w:rsidRPr="00186D46" w:rsidRDefault="00D712BA" w:rsidP="00D712BA">
      <w:pPr>
        <w:autoSpaceDE w:val="0"/>
        <w:autoSpaceDN w:val="0"/>
        <w:adjustRightInd w:val="0"/>
        <w:ind w:firstLine="567"/>
        <w:jc w:val="both"/>
        <w:rPr>
          <w:lang w:eastAsia="en-US"/>
        </w:rPr>
      </w:pPr>
      <w:r w:rsidRPr="00186D46">
        <w:rPr>
          <w:lang w:eastAsia="en-US"/>
        </w:rPr>
        <w:t>в 2023 году – 8  процентов;</w:t>
      </w:r>
    </w:p>
    <w:p w:rsidR="00D712BA" w:rsidRPr="00186D46" w:rsidRDefault="00D712BA" w:rsidP="00D712BA">
      <w:pPr>
        <w:autoSpaceDE w:val="0"/>
        <w:autoSpaceDN w:val="0"/>
        <w:adjustRightInd w:val="0"/>
        <w:ind w:firstLine="567"/>
        <w:jc w:val="both"/>
        <w:rPr>
          <w:lang w:eastAsia="en-US"/>
        </w:rPr>
      </w:pPr>
      <w:r w:rsidRPr="00186D46">
        <w:rPr>
          <w:lang w:eastAsia="en-US"/>
        </w:rPr>
        <w:t>в 2024 году – 8  процентов;</w:t>
      </w:r>
    </w:p>
    <w:p w:rsidR="00D712BA" w:rsidRPr="00186D46" w:rsidRDefault="00D712BA" w:rsidP="00D712BA">
      <w:pPr>
        <w:autoSpaceDE w:val="0"/>
        <w:autoSpaceDN w:val="0"/>
        <w:adjustRightInd w:val="0"/>
        <w:ind w:firstLine="567"/>
        <w:jc w:val="both"/>
        <w:rPr>
          <w:lang w:eastAsia="en-US"/>
        </w:rPr>
      </w:pPr>
      <w:r w:rsidRPr="00186D46">
        <w:rPr>
          <w:lang w:eastAsia="en-US"/>
        </w:rPr>
        <w:t>в 2025 году – 8  процентов;</w:t>
      </w:r>
    </w:p>
    <w:p w:rsidR="00D712BA" w:rsidRPr="00186D46" w:rsidRDefault="00D712BA" w:rsidP="00D712BA">
      <w:pPr>
        <w:autoSpaceDE w:val="0"/>
        <w:autoSpaceDN w:val="0"/>
        <w:adjustRightInd w:val="0"/>
        <w:ind w:firstLine="567"/>
        <w:jc w:val="both"/>
        <w:rPr>
          <w:lang w:eastAsia="en-US"/>
        </w:rPr>
      </w:pPr>
      <w:r w:rsidRPr="00186D46">
        <w:rPr>
          <w:lang w:eastAsia="en-US"/>
        </w:rPr>
        <w:t>в 2030 году – 8  процентов;</w:t>
      </w:r>
    </w:p>
    <w:p w:rsidR="00796EF0" w:rsidRPr="00186D46" w:rsidRDefault="00D712BA" w:rsidP="00D712BA">
      <w:pPr>
        <w:autoSpaceDE w:val="0"/>
        <w:autoSpaceDN w:val="0"/>
        <w:adjustRightInd w:val="0"/>
        <w:ind w:firstLine="567"/>
        <w:jc w:val="both"/>
      </w:pPr>
      <w:r w:rsidRPr="00186D46">
        <w:rPr>
          <w:lang w:eastAsia="en-US"/>
        </w:rPr>
        <w:t>в 2035 году – 8  процентов</w:t>
      </w:r>
    </w:p>
    <w:p w:rsidR="00186D46" w:rsidRDefault="00186D46" w:rsidP="00796EF0">
      <w:pPr>
        <w:autoSpaceDE w:val="0"/>
        <w:autoSpaceDN w:val="0"/>
        <w:adjustRightInd w:val="0"/>
        <w:jc w:val="center"/>
        <w:rPr>
          <w:sz w:val="26"/>
          <w:szCs w:val="26"/>
          <w:lang w:eastAsia="en-US"/>
        </w:rPr>
      </w:pPr>
    </w:p>
    <w:p w:rsidR="00686D77" w:rsidRDefault="00686D77" w:rsidP="00796EF0">
      <w:pPr>
        <w:autoSpaceDE w:val="0"/>
        <w:autoSpaceDN w:val="0"/>
        <w:adjustRightInd w:val="0"/>
        <w:jc w:val="center"/>
        <w:rPr>
          <w:sz w:val="26"/>
          <w:szCs w:val="26"/>
          <w:lang w:eastAsia="en-US"/>
        </w:rPr>
      </w:pPr>
    </w:p>
    <w:p w:rsidR="00796EF0" w:rsidRPr="00686D77" w:rsidRDefault="00796EF0" w:rsidP="00796EF0">
      <w:pPr>
        <w:autoSpaceDE w:val="0"/>
        <w:autoSpaceDN w:val="0"/>
        <w:adjustRightInd w:val="0"/>
        <w:jc w:val="center"/>
        <w:rPr>
          <w:lang w:eastAsia="en-US"/>
        </w:rPr>
      </w:pPr>
      <w:r w:rsidRPr="00686D77">
        <w:rPr>
          <w:lang w:eastAsia="en-US"/>
        </w:rPr>
        <w:t xml:space="preserve">РАЗДЕЛ 3. ХАРАКТЕРИСТИКИ ОСНОВНЫХ МЕРОПРИЯТИЙ, </w:t>
      </w:r>
    </w:p>
    <w:p w:rsidR="00796EF0" w:rsidRPr="00686D77" w:rsidRDefault="00796EF0" w:rsidP="00796EF0">
      <w:pPr>
        <w:autoSpaceDE w:val="0"/>
        <w:autoSpaceDN w:val="0"/>
        <w:adjustRightInd w:val="0"/>
        <w:jc w:val="center"/>
        <w:rPr>
          <w:lang w:eastAsia="en-US"/>
        </w:rPr>
      </w:pPr>
      <w:r w:rsidRPr="00686D77">
        <w:rPr>
          <w:lang w:eastAsia="en-US"/>
        </w:rPr>
        <w:t xml:space="preserve">МЕРОПРИЯТИЙ ПОДПРОГРАММЫ С УКАЗАНИЕМ СРОКОВ И </w:t>
      </w:r>
    </w:p>
    <w:p w:rsidR="00796EF0" w:rsidRPr="00686D77" w:rsidRDefault="00796EF0" w:rsidP="00796EF0">
      <w:pPr>
        <w:autoSpaceDE w:val="0"/>
        <w:autoSpaceDN w:val="0"/>
        <w:adjustRightInd w:val="0"/>
        <w:jc w:val="center"/>
        <w:rPr>
          <w:lang w:eastAsia="en-US"/>
        </w:rPr>
      </w:pPr>
      <w:r w:rsidRPr="00686D77">
        <w:rPr>
          <w:lang w:eastAsia="en-US"/>
        </w:rPr>
        <w:t>ЭТАПОВ ИХ РЕАЛИЗАЦИИ</w:t>
      </w:r>
    </w:p>
    <w:p w:rsidR="00796EF0" w:rsidRPr="00981A5A" w:rsidRDefault="00796EF0" w:rsidP="00796EF0">
      <w:pPr>
        <w:autoSpaceDE w:val="0"/>
        <w:autoSpaceDN w:val="0"/>
        <w:adjustRightInd w:val="0"/>
        <w:jc w:val="center"/>
        <w:rPr>
          <w:sz w:val="26"/>
          <w:szCs w:val="26"/>
          <w:lang w:eastAsia="en-US"/>
        </w:rPr>
      </w:pPr>
    </w:p>
    <w:p w:rsidR="00796EF0" w:rsidRPr="00186D46" w:rsidRDefault="00796EF0" w:rsidP="00796EF0">
      <w:pPr>
        <w:autoSpaceDE w:val="0"/>
        <w:autoSpaceDN w:val="0"/>
        <w:adjustRightInd w:val="0"/>
        <w:ind w:firstLine="539"/>
        <w:jc w:val="both"/>
        <w:rPr>
          <w:lang w:eastAsia="en-US"/>
        </w:rPr>
      </w:pPr>
      <w:r w:rsidRPr="00186D46">
        <w:rPr>
          <w:lang w:eastAsia="en-US"/>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796EF0" w:rsidRPr="00186D46" w:rsidRDefault="00796EF0" w:rsidP="00796EF0">
      <w:pPr>
        <w:ind w:firstLine="567"/>
        <w:jc w:val="both"/>
      </w:pPr>
      <w:r w:rsidRPr="00186D46">
        <w:t xml:space="preserve">Подпрограмма « </w:t>
      </w:r>
      <w:r w:rsidR="00616FFC">
        <w:t xml:space="preserve">Государственная </w:t>
      </w:r>
      <w:r w:rsidRPr="00186D46">
        <w:t>поддержка развития образования» объединяет одиннадцать основных мероприятий:</w:t>
      </w:r>
    </w:p>
    <w:p w:rsidR="00616FFC" w:rsidRDefault="00616FFC" w:rsidP="00796EF0">
      <w:pPr>
        <w:autoSpaceDE w:val="0"/>
        <w:autoSpaceDN w:val="0"/>
        <w:adjustRightInd w:val="0"/>
        <w:ind w:firstLine="540"/>
        <w:jc w:val="both"/>
      </w:pPr>
    </w:p>
    <w:p w:rsidR="00796EF0" w:rsidRPr="00186D46" w:rsidRDefault="00796EF0" w:rsidP="00796EF0">
      <w:pPr>
        <w:autoSpaceDE w:val="0"/>
        <w:autoSpaceDN w:val="0"/>
        <w:adjustRightInd w:val="0"/>
        <w:ind w:firstLine="540"/>
        <w:jc w:val="both"/>
        <w:rPr>
          <w:lang w:eastAsia="en-US"/>
        </w:rPr>
      </w:pPr>
      <w:r w:rsidRPr="00186D46">
        <w:t xml:space="preserve">Основное мероприятие 1. </w:t>
      </w:r>
      <w:r w:rsidRPr="00186D46">
        <w:rPr>
          <w:lang w:eastAsia="en-US"/>
        </w:rPr>
        <w:t>Обеспечение деятельности организаций в сфере образования</w:t>
      </w:r>
    </w:p>
    <w:p w:rsidR="00796EF0" w:rsidRPr="00186D46" w:rsidRDefault="00796EF0" w:rsidP="00796EF0">
      <w:pPr>
        <w:ind w:firstLine="567"/>
        <w:jc w:val="both"/>
        <w:rPr>
          <w:lang w:eastAsia="en-US"/>
        </w:rPr>
      </w:pPr>
      <w:r w:rsidRPr="00186D46">
        <w:rPr>
          <w:lang w:eastAsia="en-US"/>
        </w:rPr>
        <w:t xml:space="preserve">В рамках данного основного мероприятия будет обеспечена деятельность организаций, подведомственных отделу образования, спорта и молодежной политики администрации </w:t>
      </w:r>
      <w:r w:rsidR="00831EED" w:rsidRPr="00186D46">
        <w:rPr>
          <w:lang w:eastAsia="en-US"/>
        </w:rPr>
        <w:t>Порецкого</w:t>
      </w:r>
      <w:r w:rsidRPr="00186D46">
        <w:rPr>
          <w:lang w:eastAsia="en-US"/>
        </w:rPr>
        <w:t xml:space="preserve"> района, - общеобразовательных учреждений.</w:t>
      </w:r>
    </w:p>
    <w:p w:rsidR="00616FFC" w:rsidRDefault="00616FFC" w:rsidP="00796EF0">
      <w:pPr>
        <w:ind w:firstLine="567"/>
        <w:jc w:val="both"/>
      </w:pPr>
    </w:p>
    <w:p w:rsidR="00796EF0" w:rsidRPr="00186D46" w:rsidRDefault="00796EF0" w:rsidP="00796EF0">
      <w:pPr>
        <w:ind w:firstLine="567"/>
        <w:jc w:val="both"/>
        <w:rPr>
          <w:rFonts w:eastAsia="Calibri"/>
        </w:rPr>
      </w:pPr>
      <w:r w:rsidRPr="00186D46">
        <w:t>Основное мероприятие 2. Финансовое обеспечение получения дошкольного образования, начального общего, основного общего и среднего общего образования</w:t>
      </w:r>
      <w:r w:rsidRPr="00186D46">
        <w:rPr>
          <w:rFonts w:eastAsia="Calibri"/>
        </w:rPr>
        <w:t xml:space="preserve"> </w:t>
      </w:r>
    </w:p>
    <w:p w:rsidR="00796EF0" w:rsidRPr="00186D46" w:rsidRDefault="00796EF0" w:rsidP="00796EF0">
      <w:pPr>
        <w:ind w:firstLine="567"/>
        <w:jc w:val="both"/>
        <w:rPr>
          <w:rFonts w:eastAsia="Calibri"/>
        </w:rPr>
      </w:pPr>
      <w:r w:rsidRPr="00186D46">
        <w:rPr>
          <w:rFonts w:eastAsia="Calibri"/>
        </w:rPr>
        <w:t xml:space="preserve">В рамках основного мероприятия 2 будет осуществляться предоставление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по финансовому обеспечению государственных гарантий получения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w:t>
      </w:r>
      <w:r w:rsidRPr="00186D46">
        <w:rPr>
          <w:rFonts w:eastAsia="Calibri"/>
        </w:rPr>
        <w:lastRenderedPageBreak/>
        <w:t xml:space="preserve">дополнительного образования детей в муниципальных общеобразовательных организациях. </w:t>
      </w:r>
    </w:p>
    <w:p w:rsidR="00616FFC" w:rsidRDefault="00616FFC" w:rsidP="00796EF0">
      <w:pPr>
        <w:ind w:firstLine="567"/>
        <w:jc w:val="both"/>
      </w:pPr>
    </w:p>
    <w:p w:rsidR="00796EF0" w:rsidRPr="00186D46" w:rsidRDefault="00796EF0" w:rsidP="00796EF0">
      <w:pPr>
        <w:ind w:firstLine="567"/>
        <w:jc w:val="both"/>
        <w:rPr>
          <w:lang w:eastAsia="en-US"/>
        </w:rPr>
      </w:pPr>
      <w:r w:rsidRPr="00186D46">
        <w:t xml:space="preserve">Основное мероприятие 3. </w:t>
      </w:r>
      <w:r w:rsidRPr="00186D46">
        <w:rPr>
          <w:lang w:eastAsia="en-US"/>
        </w:rPr>
        <w:t>Укрепление материально-технической базы объектов образования</w:t>
      </w:r>
    </w:p>
    <w:p w:rsidR="00796EF0" w:rsidRPr="00186D46" w:rsidRDefault="00796EF0" w:rsidP="00796EF0">
      <w:pPr>
        <w:autoSpaceDE w:val="0"/>
        <w:autoSpaceDN w:val="0"/>
        <w:adjustRightInd w:val="0"/>
        <w:ind w:firstLine="567"/>
        <w:jc w:val="both"/>
        <w:rPr>
          <w:lang w:eastAsia="en-US"/>
        </w:rPr>
      </w:pPr>
      <w:r w:rsidRPr="00186D46">
        <w:rPr>
          <w:lang w:eastAsia="en-US"/>
        </w:rPr>
        <w:t>Мероприятие содержит комплекс работ, направленных на создание материально-технической базы учебно-воспитательного процесса в системе образования, соответствующей современным требованиям к условиям осуществления образовательного процесса. В рамках реализации данного мероприятия будут осуществляться приведение материально-технической базы муниципальных образовательных организаций в соответствие с нормативными требованиями; оснащение муниципальных образовательных организаций компьютерным оборудованием; оборудование муниципальных образовательных организаций инженерно-техническими средствами и системами охраны.</w:t>
      </w:r>
    </w:p>
    <w:p w:rsidR="00616FFC" w:rsidRDefault="00616FFC" w:rsidP="00796EF0">
      <w:pPr>
        <w:ind w:firstLine="567"/>
        <w:jc w:val="both"/>
      </w:pPr>
    </w:p>
    <w:p w:rsidR="00796EF0" w:rsidRPr="00186D46" w:rsidRDefault="00796EF0" w:rsidP="00796EF0">
      <w:pPr>
        <w:ind w:firstLine="567"/>
        <w:jc w:val="both"/>
      </w:pPr>
      <w:r w:rsidRPr="00186D46">
        <w:t xml:space="preserve">Основное мероприятие 4. 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w:t>
      </w:r>
    </w:p>
    <w:p w:rsidR="00796EF0" w:rsidRPr="00186D46" w:rsidRDefault="00796EF0" w:rsidP="00796EF0">
      <w:pPr>
        <w:autoSpaceDE w:val="0"/>
        <w:autoSpaceDN w:val="0"/>
        <w:adjustRightInd w:val="0"/>
        <w:ind w:right="481" w:firstLine="709"/>
        <w:jc w:val="both"/>
        <w:rPr>
          <w:rFonts w:eastAsia="Calibri"/>
          <w:color w:val="000000"/>
        </w:rPr>
      </w:pPr>
      <w:r w:rsidRPr="00186D46">
        <w:rPr>
          <w:rFonts w:eastAsia="Calibri"/>
          <w:color w:val="000000"/>
        </w:rPr>
        <w:t>В рамках мероприятия предусмотрено предоставление субвенции на обеспечение выплаты денежного вознаграждения за выполнение функции классного руководителя педагогическим работникам муниципальных общеобразовательных организаций.</w:t>
      </w:r>
    </w:p>
    <w:p w:rsidR="00616FFC" w:rsidRDefault="00616FFC" w:rsidP="00796EF0">
      <w:pPr>
        <w:autoSpaceDE w:val="0"/>
        <w:autoSpaceDN w:val="0"/>
        <w:adjustRightInd w:val="0"/>
        <w:ind w:firstLine="540"/>
        <w:jc w:val="both"/>
        <w:rPr>
          <w:lang w:eastAsia="en-US"/>
        </w:rPr>
      </w:pPr>
    </w:p>
    <w:p w:rsidR="00796EF0" w:rsidRPr="00186D46" w:rsidRDefault="00796EF0" w:rsidP="00796EF0">
      <w:pPr>
        <w:autoSpaceDE w:val="0"/>
        <w:autoSpaceDN w:val="0"/>
        <w:adjustRightInd w:val="0"/>
        <w:ind w:firstLine="540"/>
        <w:jc w:val="both"/>
        <w:rPr>
          <w:lang w:eastAsia="en-US"/>
        </w:rPr>
      </w:pPr>
      <w:r w:rsidRPr="00186D46">
        <w:rPr>
          <w:lang w:eastAsia="en-US"/>
        </w:rPr>
        <w:t>Основное мероприятие 5. Стипендии, гранты, премии и денежные поощрения</w:t>
      </w:r>
    </w:p>
    <w:p w:rsidR="00796EF0" w:rsidRPr="00186D46" w:rsidRDefault="00796EF0" w:rsidP="00796EF0">
      <w:pPr>
        <w:autoSpaceDE w:val="0"/>
        <w:autoSpaceDN w:val="0"/>
        <w:adjustRightInd w:val="0"/>
        <w:ind w:firstLine="540"/>
        <w:jc w:val="both"/>
        <w:rPr>
          <w:lang w:eastAsia="en-US"/>
        </w:rPr>
      </w:pPr>
      <w:r w:rsidRPr="00186D46">
        <w:rPr>
          <w:lang w:eastAsia="en-US"/>
        </w:rPr>
        <w:t>Основное мероприятие направлено на осуществление мер поддержки одаренных детей, снижение оттока талантливой и одаренной молодежи за пределы района и региона, стимулирование роста качества работы педагогических работников.</w:t>
      </w:r>
    </w:p>
    <w:p w:rsidR="00616FFC" w:rsidRDefault="00616FFC" w:rsidP="00796EF0">
      <w:pPr>
        <w:autoSpaceDE w:val="0"/>
        <w:autoSpaceDN w:val="0"/>
        <w:adjustRightInd w:val="0"/>
        <w:ind w:firstLine="540"/>
        <w:jc w:val="both"/>
        <w:rPr>
          <w:lang w:eastAsia="en-US"/>
        </w:rPr>
      </w:pPr>
    </w:p>
    <w:p w:rsidR="00796EF0" w:rsidRPr="00186D46" w:rsidRDefault="00796EF0" w:rsidP="00796EF0">
      <w:pPr>
        <w:autoSpaceDE w:val="0"/>
        <w:autoSpaceDN w:val="0"/>
        <w:adjustRightInd w:val="0"/>
        <w:ind w:firstLine="540"/>
        <w:jc w:val="both"/>
        <w:rPr>
          <w:lang w:eastAsia="en-US"/>
        </w:rPr>
      </w:pPr>
      <w:r w:rsidRPr="00186D46">
        <w:rPr>
          <w:lang w:eastAsia="en-US"/>
        </w:rPr>
        <w:t>Основное мероприятие 6. 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p w:rsidR="00796EF0" w:rsidRPr="00186D46" w:rsidRDefault="00796EF0" w:rsidP="00796EF0">
      <w:pPr>
        <w:autoSpaceDE w:val="0"/>
        <w:autoSpaceDN w:val="0"/>
        <w:adjustRightInd w:val="0"/>
        <w:ind w:firstLine="540"/>
        <w:jc w:val="both"/>
        <w:rPr>
          <w:lang w:eastAsia="en-US"/>
        </w:rPr>
      </w:pPr>
      <w:r w:rsidRPr="00186D46">
        <w:rPr>
          <w:lang w:eastAsia="en-US"/>
        </w:rPr>
        <w:t xml:space="preserve">Мероприятия будут направлены на создание системы комплексного психолого-педагогического и медико-социально-правового сопровождения семей, воспитывающих детей-сирот и детей, оставшихся без попечения родителей, а также выпускников детских домов и </w:t>
      </w:r>
      <w:proofErr w:type="spellStart"/>
      <w:r w:rsidRPr="00186D46">
        <w:rPr>
          <w:lang w:eastAsia="en-US"/>
        </w:rPr>
        <w:t>интернатных</w:t>
      </w:r>
      <w:proofErr w:type="spellEnd"/>
      <w:r w:rsidRPr="00186D46">
        <w:rPr>
          <w:lang w:eastAsia="en-US"/>
        </w:rPr>
        <w:t xml:space="preserve"> учреждений, включающей:</w:t>
      </w:r>
    </w:p>
    <w:p w:rsidR="00796EF0" w:rsidRPr="00186D46" w:rsidRDefault="00796EF0" w:rsidP="00796EF0">
      <w:pPr>
        <w:autoSpaceDE w:val="0"/>
        <w:autoSpaceDN w:val="0"/>
        <w:adjustRightInd w:val="0"/>
        <w:ind w:firstLine="540"/>
        <w:jc w:val="both"/>
        <w:rPr>
          <w:lang w:eastAsia="en-US"/>
        </w:rPr>
      </w:pPr>
      <w:r w:rsidRPr="00186D46">
        <w:rPr>
          <w:lang w:eastAsia="en-US"/>
        </w:rPr>
        <w:t>подготовку кандидатов в замещающие родители, сопровождение замещающих семей;</w:t>
      </w:r>
    </w:p>
    <w:p w:rsidR="00796EF0" w:rsidRPr="00186D46" w:rsidRDefault="00796EF0" w:rsidP="00796EF0">
      <w:pPr>
        <w:autoSpaceDE w:val="0"/>
        <w:autoSpaceDN w:val="0"/>
        <w:adjustRightInd w:val="0"/>
        <w:ind w:firstLine="540"/>
        <w:jc w:val="both"/>
        <w:rPr>
          <w:lang w:eastAsia="en-US"/>
        </w:rPr>
      </w:pPr>
      <w:r w:rsidRPr="00186D46">
        <w:rPr>
          <w:lang w:eastAsia="en-US"/>
        </w:rPr>
        <w:t>развитие инфраструктуры комплексного сопровождения детей-сирот, участие в республиканских конференциях, семинарах, круглых столах, форумах и др.</w:t>
      </w:r>
    </w:p>
    <w:p w:rsidR="00616FFC" w:rsidRDefault="00616FFC" w:rsidP="00796EF0">
      <w:pPr>
        <w:autoSpaceDE w:val="0"/>
        <w:autoSpaceDN w:val="0"/>
        <w:adjustRightInd w:val="0"/>
        <w:ind w:firstLine="540"/>
        <w:jc w:val="both"/>
        <w:rPr>
          <w:lang w:eastAsia="en-US"/>
        </w:rPr>
      </w:pPr>
    </w:p>
    <w:p w:rsidR="00796EF0" w:rsidRPr="00186D46" w:rsidRDefault="00796EF0" w:rsidP="00796EF0">
      <w:pPr>
        <w:autoSpaceDE w:val="0"/>
        <w:autoSpaceDN w:val="0"/>
        <w:adjustRightInd w:val="0"/>
        <w:ind w:firstLine="540"/>
        <w:jc w:val="both"/>
        <w:rPr>
          <w:lang w:eastAsia="en-US"/>
        </w:rPr>
      </w:pPr>
      <w:r w:rsidRPr="00186D46">
        <w:rPr>
          <w:lang w:eastAsia="en-US"/>
        </w:rPr>
        <w:t>Основное мероприятие 7. Меры социальной поддержки</w:t>
      </w:r>
    </w:p>
    <w:p w:rsidR="00796EF0" w:rsidRPr="00186D46" w:rsidRDefault="00796EF0" w:rsidP="00796EF0">
      <w:pPr>
        <w:autoSpaceDE w:val="0"/>
        <w:autoSpaceDN w:val="0"/>
        <w:adjustRightInd w:val="0"/>
        <w:ind w:firstLine="540"/>
        <w:jc w:val="both"/>
        <w:rPr>
          <w:lang w:eastAsia="en-US"/>
        </w:rPr>
      </w:pPr>
      <w:proofErr w:type="gramStart"/>
      <w:r w:rsidRPr="00186D46">
        <w:rPr>
          <w:lang w:eastAsia="en-US"/>
        </w:rPr>
        <w:t>Основное мероприятие направлено на обеспечение государственных гарантий получения социальных пособий на приобретение проездных билетов, предоставления субвенции на выплату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 и предоставления единовременного денежного пособия гражданам, усыновившим (удочерившим) ребенка (детей) на территории Чувашской Республики;</w:t>
      </w:r>
      <w:proofErr w:type="gramEnd"/>
      <w:r w:rsidRPr="00186D46">
        <w:rPr>
          <w:lang w:eastAsia="en-US"/>
        </w:rPr>
        <w:t xml:space="preserve"> выплату компенсации платы, взимаемой с родителей (законных представителей) за присмотр и уход за детьми, осваивающими образовательную программу дошкольного образования на территории </w:t>
      </w:r>
      <w:r w:rsidR="00831EED" w:rsidRPr="00186D46">
        <w:rPr>
          <w:lang w:eastAsia="en-US"/>
        </w:rPr>
        <w:t>Порецкого</w:t>
      </w:r>
      <w:r w:rsidRPr="00186D46">
        <w:rPr>
          <w:lang w:eastAsia="en-US"/>
        </w:rPr>
        <w:t xml:space="preserve"> района.</w:t>
      </w:r>
    </w:p>
    <w:p w:rsidR="00616FFC" w:rsidRDefault="00616FFC" w:rsidP="00796EF0">
      <w:pPr>
        <w:autoSpaceDE w:val="0"/>
        <w:autoSpaceDN w:val="0"/>
        <w:adjustRightInd w:val="0"/>
        <w:ind w:firstLine="540"/>
        <w:jc w:val="both"/>
        <w:rPr>
          <w:lang w:eastAsia="en-US"/>
        </w:rPr>
      </w:pPr>
    </w:p>
    <w:p w:rsidR="00616FFC" w:rsidRDefault="00616FFC" w:rsidP="00796EF0">
      <w:pPr>
        <w:autoSpaceDE w:val="0"/>
        <w:autoSpaceDN w:val="0"/>
        <w:adjustRightInd w:val="0"/>
        <w:ind w:firstLine="540"/>
        <w:jc w:val="both"/>
        <w:rPr>
          <w:lang w:eastAsia="en-US"/>
        </w:rPr>
      </w:pPr>
    </w:p>
    <w:p w:rsidR="00796EF0" w:rsidRPr="00186D46" w:rsidRDefault="00796EF0" w:rsidP="00796EF0">
      <w:pPr>
        <w:autoSpaceDE w:val="0"/>
        <w:autoSpaceDN w:val="0"/>
        <w:adjustRightInd w:val="0"/>
        <w:ind w:firstLine="540"/>
        <w:jc w:val="both"/>
        <w:rPr>
          <w:lang w:eastAsia="en-US"/>
        </w:rPr>
      </w:pPr>
      <w:r w:rsidRPr="00186D46">
        <w:rPr>
          <w:lang w:eastAsia="en-US"/>
        </w:rPr>
        <w:lastRenderedPageBreak/>
        <w:t>Основное мероприятие 8. Капитальный ремонт объектов образования</w:t>
      </w:r>
    </w:p>
    <w:p w:rsidR="00796EF0" w:rsidRPr="00186D46" w:rsidRDefault="00796EF0" w:rsidP="00796EF0">
      <w:pPr>
        <w:autoSpaceDE w:val="0"/>
        <w:autoSpaceDN w:val="0"/>
        <w:adjustRightInd w:val="0"/>
        <w:ind w:firstLine="540"/>
        <w:jc w:val="both"/>
        <w:rPr>
          <w:lang w:eastAsia="en-US"/>
        </w:rPr>
      </w:pPr>
      <w:r w:rsidRPr="00186D46">
        <w:rPr>
          <w:lang w:eastAsia="en-US"/>
        </w:rPr>
        <w:t>Мероприятие направлено на приведение материально-технической базы муниципальных образовательных организаций в соответствие с нормативными требованиями. В рамках мероприятия будет проведен капитальный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 также планируются устройство отапливаемых санитарно-технических помещений, замена конструктивных элементов, модернизация оборудования котельных образовательных организаций. Будут предоставлены иные межбюджетные трансферты на 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p w:rsidR="00616FFC" w:rsidRDefault="00616FFC" w:rsidP="00796EF0">
      <w:pPr>
        <w:autoSpaceDE w:val="0"/>
        <w:autoSpaceDN w:val="0"/>
        <w:adjustRightInd w:val="0"/>
        <w:ind w:firstLine="540"/>
        <w:jc w:val="both"/>
        <w:rPr>
          <w:lang w:eastAsia="en-US"/>
        </w:rPr>
      </w:pPr>
    </w:p>
    <w:p w:rsidR="00796EF0" w:rsidRPr="00186D46" w:rsidRDefault="00796EF0" w:rsidP="00796EF0">
      <w:pPr>
        <w:autoSpaceDE w:val="0"/>
        <w:autoSpaceDN w:val="0"/>
        <w:adjustRightInd w:val="0"/>
        <w:ind w:firstLine="540"/>
        <w:jc w:val="both"/>
        <w:rPr>
          <w:lang w:eastAsia="en-US"/>
        </w:rPr>
      </w:pPr>
      <w:r w:rsidRPr="00186D46">
        <w:rPr>
          <w:lang w:eastAsia="en-US"/>
        </w:rPr>
        <w:t>Основное мероприятие 9. Реализация мероприятий регионального проекта «Современные родители»</w:t>
      </w:r>
    </w:p>
    <w:p w:rsidR="00616FFC" w:rsidRDefault="00796EF0" w:rsidP="00D05CFC">
      <w:pPr>
        <w:autoSpaceDE w:val="0"/>
        <w:autoSpaceDN w:val="0"/>
        <w:adjustRightInd w:val="0"/>
        <w:ind w:firstLine="540"/>
        <w:jc w:val="both"/>
        <w:rPr>
          <w:lang w:eastAsia="en-US"/>
        </w:rPr>
      </w:pPr>
      <w:r w:rsidRPr="00186D46">
        <w:rPr>
          <w:lang w:eastAsia="en-US"/>
        </w:rPr>
        <w:t xml:space="preserve">Мероприятие направлено на оказание комплексной психолого-педагогической и информационно-просветительской поддержки родителям, создание условий для раннего развития детей в возрасте до трех лет, реализацию программ психолого-педагогической, методической и консультативной помощи родителям детей, получающих дошкольное образование в семье, повышение доступности дошкольного образования, приведение материально-технической базы муниципальных образовательных организаций в соответствие с нормативными требованиями. </w:t>
      </w:r>
    </w:p>
    <w:p w:rsidR="00796EF0" w:rsidRPr="00186D46" w:rsidRDefault="00796EF0" w:rsidP="00796EF0">
      <w:pPr>
        <w:autoSpaceDE w:val="0"/>
        <w:autoSpaceDN w:val="0"/>
        <w:adjustRightInd w:val="0"/>
        <w:ind w:firstLine="539"/>
        <w:jc w:val="both"/>
        <w:rPr>
          <w:lang w:eastAsia="en-US"/>
        </w:rPr>
      </w:pPr>
      <w:r w:rsidRPr="00186D46">
        <w:rPr>
          <w:lang w:eastAsia="en-US"/>
        </w:rPr>
        <w:t>Основное мероприятие 10. Реализация мероприятий регионального проекта «Успех каждого ребенка»</w:t>
      </w:r>
    </w:p>
    <w:p w:rsidR="00796EF0" w:rsidRPr="00186D46" w:rsidRDefault="00796EF0" w:rsidP="00796EF0">
      <w:pPr>
        <w:autoSpaceDE w:val="0"/>
        <w:autoSpaceDN w:val="0"/>
        <w:ind w:firstLine="539"/>
        <w:jc w:val="both"/>
      </w:pPr>
      <w:r w:rsidRPr="00186D46">
        <w:t>В рамках реализации регионального проекта «Успех каждого ребенка» предполагается сформировать эффективную систему выявления, поддержки и развития способностей и талантов у детей и молодежи, основанную на принципах справедливости, всеобщности и направленную на самоопределение и профессиональную ориентацию всех обучающихся.</w:t>
      </w:r>
    </w:p>
    <w:p w:rsidR="00616FFC" w:rsidRDefault="00796EF0" w:rsidP="00D05CFC">
      <w:pPr>
        <w:ind w:firstLine="539"/>
        <w:jc w:val="both"/>
      </w:pPr>
      <w:r w:rsidRPr="00186D46">
        <w:t>В рамках мероприятия будет реализована целевая модель развития региональных систем дополнительного образования детей,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 создания эффективной системы управления сферой дополнительного образования детей, обеспечения учета потребностей и возможностей детей различных категорий, в том числе детей с ограниченными возможностями здоровья, детей, проживающих в сельской местности, детей, попавших в трудную жизненную ситуацию.</w:t>
      </w:r>
    </w:p>
    <w:p w:rsidR="00796EF0" w:rsidRPr="00186D46" w:rsidRDefault="00796EF0" w:rsidP="00796EF0">
      <w:pPr>
        <w:autoSpaceDE w:val="0"/>
        <w:autoSpaceDN w:val="0"/>
        <w:adjustRightInd w:val="0"/>
        <w:ind w:firstLine="539"/>
        <w:jc w:val="both"/>
        <w:rPr>
          <w:lang w:eastAsia="en-US"/>
        </w:rPr>
      </w:pPr>
      <w:r w:rsidRPr="00186D46">
        <w:rPr>
          <w:lang w:eastAsia="en-US"/>
        </w:rPr>
        <w:t>Основное мероприятие 11. Реализация мероприятий регионального проекта «Цифровая образовательная среда»</w:t>
      </w:r>
    </w:p>
    <w:p w:rsidR="00796EF0" w:rsidRDefault="00796EF0" w:rsidP="00796EF0">
      <w:pPr>
        <w:autoSpaceDE w:val="0"/>
        <w:autoSpaceDN w:val="0"/>
        <w:adjustRightInd w:val="0"/>
        <w:ind w:firstLine="539"/>
        <w:jc w:val="both"/>
        <w:rPr>
          <w:bCs/>
        </w:rPr>
      </w:pPr>
      <w:r w:rsidRPr="00186D46">
        <w:t xml:space="preserve">В рамках мероприятия предусмотрено создание </w:t>
      </w:r>
      <w:r w:rsidRPr="00186D46">
        <w:rPr>
          <w:bCs/>
        </w:rPr>
        <w:t xml:space="preserve">современной и безопасной цифровой образовательной среды, обеспечивающей высокое качество и доступность образования всех видов и уровней. В целях повышения уровня качества образования все </w:t>
      </w:r>
      <w:r w:rsidRPr="00186D46">
        <w:t xml:space="preserve">образовательные организации будут обеспечены </w:t>
      </w:r>
      <w:proofErr w:type="gramStart"/>
      <w:r w:rsidRPr="00186D46">
        <w:t>стабильным</w:t>
      </w:r>
      <w:proofErr w:type="gramEnd"/>
      <w:r w:rsidRPr="00186D46">
        <w:t xml:space="preserve"> и быстрым </w:t>
      </w:r>
      <w:proofErr w:type="spellStart"/>
      <w:r w:rsidRPr="00186D46">
        <w:t>интернет-соединением</w:t>
      </w:r>
      <w:proofErr w:type="spellEnd"/>
      <w:r w:rsidRPr="00186D46">
        <w:t xml:space="preserve">. </w:t>
      </w:r>
      <w:r w:rsidRPr="00186D46">
        <w:rPr>
          <w:bCs/>
        </w:rPr>
        <w:t xml:space="preserve">Образовательные организации всех типов обновят информационное наполнение и функциональные возможности официальных сайтов. </w:t>
      </w:r>
    </w:p>
    <w:p w:rsidR="00E84222" w:rsidRPr="00D05CFC" w:rsidRDefault="00E84222" w:rsidP="00E84222">
      <w:pPr>
        <w:autoSpaceDE w:val="0"/>
        <w:autoSpaceDN w:val="0"/>
        <w:adjustRightInd w:val="0"/>
        <w:ind w:firstLine="540"/>
        <w:jc w:val="both"/>
        <w:rPr>
          <w:sz w:val="22"/>
          <w:szCs w:val="22"/>
          <w:lang w:eastAsia="en-US"/>
        </w:rPr>
      </w:pPr>
      <w:r w:rsidRPr="00D05CFC">
        <w:rPr>
          <w:sz w:val="22"/>
          <w:szCs w:val="22"/>
          <w:lang w:eastAsia="en-US"/>
        </w:rPr>
        <w:t>Основное мероприятие 12. Реализация проектов и мероприятий по инновационному развитию системы образования</w:t>
      </w:r>
    </w:p>
    <w:p w:rsidR="00E84222" w:rsidRPr="00D05CFC" w:rsidRDefault="00E84222" w:rsidP="00D05CFC">
      <w:pPr>
        <w:autoSpaceDE w:val="0"/>
        <w:autoSpaceDN w:val="0"/>
        <w:adjustRightInd w:val="0"/>
        <w:ind w:firstLine="540"/>
        <w:jc w:val="both"/>
        <w:rPr>
          <w:sz w:val="22"/>
          <w:szCs w:val="22"/>
          <w:lang w:eastAsia="en-US"/>
        </w:rPr>
      </w:pPr>
      <w:r w:rsidRPr="00D05CFC">
        <w:rPr>
          <w:sz w:val="22"/>
          <w:szCs w:val="22"/>
          <w:lang w:eastAsia="en-US"/>
        </w:rPr>
        <w:t>Данное мероприятие направлено на обеспечение модернизации и развития системы образования с учетом перспектив и основных направлений социально-экономического развития Порецкого района.</w:t>
      </w:r>
    </w:p>
    <w:p w:rsidR="00796EF0" w:rsidRPr="00D05CFC" w:rsidRDefault="00796EF0" w:rsidP="00796EF0">
      <w:pPr>
        <w:autoSpaceDE w:val="0"/>
        <w:autoSpaceDN w:val="0"/>
        <w:adjustRightInd w:val="0"/>
        <w:ind w:firstLine="540"/>
        <w:jc w:val="both"/>
        <w:rPr>
          <w:sz w:val="22"/>
          <w:szCs w:val="22"/>
          <w:lang w:eastAsia="en-US"/>
        </w:rPr>
      </w:pPr>
      <w:r w:rsidRPr="00D05CFC">
        <w:rPr>
          <w:sz w:val="22"/>
          <w:szCs w:val="22"/>
          <w:lang w:eastAsia="en-US"/>
        </w:rPr>
        <w:t>Подпрограмма реализуется в период с 2019 по 2035 год в три этапа:</w:t>
      </w:r>
    </w:p>
    <w:p w:rsidR="00796EF0" w:rsidRPr="00D05CFC" w:rsidRDefault="00796EF0" w:rsidP="00796EF0">
      <w:pPr>
        <w:autoSpaceDE w:val="0"/>
        <w:autoSpaceDN w:val="0"/>
        <w:adjustRightInd w:val="0"/>
        <w:ind w:firstLine="567"/>
        <w:rPr>
          <w:sz w:val="22"/>
          <w:szCs w:val="22"/>
          <w:lang w:eastAsia="en-US"/>
        </w:rPr>
      </w:pPr>
      <w:r w:rsidRPr="00D05CFC">
        <w:rPr>
          <w:sz w:val="22"/>
          <w:szCs w:val="22"/>
          <w:lang w:eastAsia="en-US"/>
        </w:rPr>
        <w:t>1 этап – 2019-2025 годы;</w:t>
      </w:r>
    </w:p>
    <w:p w:rsidR="00796EF0" w:rsidRPr="00D05CFC" w:rsidRDefault="00796EF0" w:rsidP="00796EF0">
      <w:pPr>
        <w:autoSpaceDE w:val="0"/>
        <w:autoSpaceDN w:val="0"/>
        <w:adjustRightInd w:val="0"/>
        <w:ind w:firstLine="567"/>
        <w:rPr>
          <w:sz w:val="22"/>
          <w:szCs w:val="22"/>
          <w:lang w:eastAsia="en-US"/>
        </w:rPr>
      </w:pPr>
      <w:r w:rsidRPr="00D05CFC">
        <w:rPr>
          <w:sz w:val="22"/>
          <w:szCs w:val="22"/>
          <w:lang w:eastAsia="en-US"/>
        </w:rPr>
        <w:t>2 этап – 2026-2030 годы;</w:t>
      </w:r>
    </w:p>
    <w:p w:rsidR="00796EF0" w:rsidRPr="00D05CFC" w:rsidRDefault="00796EF0" w:rsidP="00796EF0">
      <w:pPr>
        <w:ind w:firstLine="567"/>
        <w:jc w:val="both"/>
        <w:rPr>
          <w:sz w:val="22"/>
          <w:szCs w:val="22"/>
          <w:lang w:eastAsia="en-US"/>
        </w:rPr>
      </w:pPr>
      <w:r w:rsidRPr="00D05CFC">
        <w:rPr>
          <w:sz w:val="22"/>
          <w:szCs w:val="22"/>
          <w:lang w:eastAsia="en-US"/>
        </w:rPr>
        <w:t>3 этап – 2031-2035 годы.</w:t>
      </w:r>
    </w:p>
    <w:p w:rsidR="00796EF0" w:rsidRPr="00D05CFC" w:rsidRDefault="00796EF0" w:rsidP="00796EF0">
      <w:pPr>
        <w:jc w:val="center"/>
        <w:rPr>
          <w:sz w:val="22"/>
          <w:szCs w:val="22"/>
        </w:rPr>
      </w:pPr>
    </w:p>
    <w:p w:rsidR="00616FFC" w:rsidRDefault="00616FFC" w:rsidP="00796EF0">
      <w:pPr>
        <w:autoSpaceDE w:val="0"/>
        <w:autoSpaceDN w:val="0"/>
        <w:adjustRightInd w:val="0"/>
        <w:jc w:val="center"/>
        <w:outlineLvl w:val="0"/>
        <w:rPr>
          <w:lang w:eastAsia="en-US"/>
        </w:rPr>
      </w:pPr>
    </w:p>
    <w:p w:rsidR="00796EF0" w:rsidRPr="00616FFC" w:rsidRDefault="00796EF0" w:rsidP="00796EF0">
      <w:pPr>
        <w:autoSpaceDE w:val="0"/>
        <w:autoSpaceDN w:val="0"/>
        <w:adjustRightInd w:val="0"/>
        <w:jc w:val="center"/>
        <w:outlineLvl w:val="0"/>
        <w:rPr>
          <w:b/>
        </w:rPr>
      </w:pPr>
      <w:r w:rsidRPr="00616FFC">
        <w:rPr>
          <w:b/>
          <w:lang w:eastAsia="en-US"/>
        </w:rPr>
        <w:t xml:space="preserve">РАЗДЕЛ </w:t>
      </w:r>
      <w:r w:rsidR="00616FFC">
        <w:rPr>
          <w:b/>
          <w:lang w:val="en-US" w:eastAsia="en-US"/>
        </w:rPr>
        <w:t>IV</w:t>
      </w:r>
      <w:r w:rsidRPr="00616FFC">
        <w:rPr>
          <w:b/>
          <w:lang w:eastAsia="en-US"/>
        </w:rPr>
        <w:t xml:space="preserve">. </w:t>
      </w:r>
      <w:r w:rsidRPr="00616FFC">
        <w:rPr>
          <w:b/>
        </w:rPr>
        <w:t>ОБОСНОВАНИЕ ОБЪЕМА ФИНАНСОВЫХ РЕСУРСОВ,</w:t>
      </w:r>
    </w:p>
    <w:p w:rsidR="00796EF0" w:rsidRPr="00616FFC" w:rsidRDefault="00796EF0" w:rsidP="00796EF0">
      <w:pPr>
        <w:autoSpaceDE w:val="0"/>
        <w:autoSpaceDN w:val="0"/>
        <w:adjustRightInd w:val="0"/>
        <w:jc w:val="center"/>
        <w:rPr>
          <w:b/>
        </w:rPr>
      </w:pPr>
      <w:proofErr w:type="gramStart"/>
      <w:r w:rsidRPr="00616FFC">
        <w:rPr>
          <w:b/>
        </w:rPr>
        <w:t>НЕОБХОДИМЫХ</w:t>
      </w:r>
      <w:proofErr w:type="gramEnd"/>
      <w:r w:rsidRPr="00616FFC">
        <w:rPr>
          <w:b/>
        </w:rPr>
        <w:t xml:space="preserve"> ДЛЯ РЕАЛИЗАЦИИ ПОДПРОГРАММЫ </w:t>
      </w:r>
    </w:p>
    <w:p w:rsidR="00796EF0" w:rsidRPr="00616FFC" w:rsidRDefault="00796EF0" w:rsidP="00796EF0">
      <w:pPr>
        <w:autoSpaceDE w:val="0"/>
        <w:autoSpaceDN w:val="0"/>
        <w:adjustRightInd w:val="0"/>
        <w:jc w:val="center"/>
        <w:rPr>
          <w:b/>
        </w:rPr>
      </w:pPr>
      <w:proofErr w:type="gramStart"/>
      <w:r w:rsidRPr="00616FFC">
        <w:rPr>
          <w:b/>
        </w:rPr>
        <w:t xml:space="preserve">(С РАСШИФРОВКОЙ ПО ИСТОЧНИКАМ ФИНАНСИРОВАНИЯ, </w:t>
      </w:r>
      <w:proofErr w:type="gramEnd"/>
    </w:p>
    <w:p w:rsidR="00796EF0" w:rsidRPr="00616FFC" w:rsidRDefault="00796EF0" w:rsidP="00796EF0">
      <w:pPr>
        <w:autoSpaceDE w:val="0"/>
        <w:autoSpaceDN w:val="0"/>
        <w:adjustRightInd w:val="0"/>
        <w:jc w:val="center"/>
        <w:rPr>
          <w:b/>
        </w:rPr>
      </w:pPr>
      <w:proofErr w:type="gramStart"/>
      <w:r w:rsidRPr="00616FFC">
        <w:rPr>
          <w:b/>
        </w:rPr>
        <w:t>ПО ЭТАПАМ И ГОДАМ РЕАЛИЗАЦИИ ПОДПРОГРАММЫ)</w:t>
      </w:r>
      <w:proofErr w:type="gramEnd"/>
    </w:p>
    <w:p w:rsidR="00796EF0" w:rsidRPr="00981A5A" w:rsidRDefault="00796EF0" w:rsidP="00796EF0">
      <w:pPr>
        <w:autoSpaceDE w:val="0"/>
        <w:autoSpaceDN w:val="0"/>
        <w:adjustRightInd w:val="0"/>
        <w:jc w:val="both"/>
        <w:rPr>
          <w:sz w:val="26"/>
          <w:szCs w:val="26"/>
        </w:rPr>
      </w:pPr>
    </w:p>
    <w:p w:rsidR="00796EF0" w:rsidRPr="00060657" w:rsidRDefault="00796EF0" w:rsidP="00796EF0">
      <w:pPr>
        <w:autoSpaceDE w:val="0"/>
        <w:autoSpaceDN w:val="0"/>
        <w:adjustRightInd w:val="0"/>
        <w:ind w:firstLine="539"/>
        <w:jc w:val="both"/>
      </w:pPr>
      <w:r w:rsidRPr="00060657">
        <w:t xml:space="preserve">Финансовое обеспечение реализации подпрограммы осуществляется за счет средств федерального бюджета, республиканского бюджета Чувашской Республики, </w:t>
      </w:r>
      <w:r w:rsidR="00025DEB" w:rsidRPr="00060657">
        <w:t>местный бюджет Порецкого рай</w:t>
      </w:r>
      <w:r w:rsidR="00616FFC" w:rsidRPr="00060657">
        <w:t>о</w:t>
      </w:r>
      <w:r w:rsidR="00025DEB" w:rsidRPr="00060657">
        <w:t xml:space="preserve">на </w:t>
      </w:r>
      <w:r w:rsidRPr="00060657">
        <w:t>и внебюджетных источников.</w:t>
      </w:r>
    </w:p>
    <w:p w:rsidR="00796EF0" w:rsidRPr="00060657" w:rsidRDefault="00796EF0" w:rsidP="00796EF0">
      <w:pPr>
        <w:autoSpaceDE w:val="0"/>
        <w:autoSpaceDN w:val="0"/>
        <w:adjustRightInd w:val="0"/>
        <w:ind w:firstLine="539"/>
        <w:jc w:val="both"/>
      </w:pPr>
      <w:r w:rsidRPr="00060657">
        <w:t xml:space="preserve">Ответственный исполнитель подпрограммы – </w:t>
      </w:r>
      <w:r w:rsidR="004232CF" w:rsidRPr="00060657">
        <w:t>Отдел образования,  молодежной политики и спорта администрации Порецкого района</w:t>
      </w:r>
      <w:r w:rsidRPr="00060657">
        <w:t xml:space="preserve">. Соисполнителями являются </w:t>
      </w:r>
      <w:r w:rsidRPr="00060657">
        <w:rPr>
          <w:color w:val="000000"/>
        </w:rPr>
        <w:t xml:space="preserve">Комиссия по делам несовершеннолетних и защите их прав </w:t>
      </w:r>
      <w:r w:rsidR="00831EED" w:rsidRPr="00060657">
        <w:rPr>
          <w:color w:val="000000"/>
        </w:rPr>
        <w:t>Порецкого</w:t>
      </w:r>
      <w:r w:rsidRPr="00060657">
        <w:rPr>
          <w:color w:val="000000"/>
        </w:rPr>
        <w:t xml:space="preserve"> района, </w:t>
      </w:r>
      <w:r w:rsidR="00025DEB" w:rsidRPr="00060657">
        <w:rPr>
          <w:color w:val="000000"/>
        </w:rPr>
        <w:t xml:space="preserve">орган </w:t>
      </w:r>
      <w:r w:rsidRPr="00060657">
        <w:rPr>
          <w:color w:val="000000"/>
        </w:rPr>
        <w:t xml:space="preserve"> опеке и попе</w:t>
      </w:r>
      <w:r w:rsidR="00025DEB" w:rsidRPr="00060657">
        <w:rPr>
          <w:color w:val="000000"/>
        </w:rPr>
        <w:t>чительства администрации</w:t>
      </w:r>
      <w:r w:rsidRPr="00060657">
        <w:rPr>
          <w:color w:val="000000"/>
        </w:rPr>
        <w:t xml:space="preserve"> </w:t>
      </w:r>
      <w:r w:rsidR="00831EED" w:rsidRPr="00060657">
        <w:rPr>
          <w:color w:val="000000"/>
        </w:rPr>
        <w:t>Порецкого</w:t>
      </w:r>
      <w:r w:rsidRPr="00060657">
        <w:rPr>
          <w:color w:val="000000"/>
        </w:rPr>
        <w:t xml:space="preserve"> района, муниципальные образовательные организации </w:t>
      </w:r>
      <w:r w:rsidR="00616FFC" w:rsidRPr="00060657">
        <w:rPr>
          <w:color w:val="000000"/>
        </w:rPr>
        <w:t>Порецкого района</w:t>
      </w:r>
      <w:r w:rsidRPr="00060657">
        <w:rPr>
          <w:color w:val="000000"/>
        </w:rPr>
        <w:t>, подведомственные</w:t>
      </w:r>
      <w:r w:rsidRPr="00060657">
        <w:t>.</w:t>
      </w:r>
    </w:p>
    <w:p w:rsidR="00025DEB" w:rsidRPr="00060657" w:rsidRDefault="00025DEB" w:rsidP="00025DEB">
      <w:pPr>
        <w:autoSpaceDE w:val="0"/>
        <w:autoSpaceDN w:val="0"/>
        <w:adjustRightInd w:val="0"/>
        <w:ind w:firstLine="539"/>
        <w:jc w:val="both"/>
      </w:pPr>
      <w:r w:rsidRPr="00060657">
        <w:t>Общий объем финансирования подпрограммы в 2019 - 2035 годах составит 168</w:t>
      </w:r>
      <w:r w:rsidR="008534E6" w:rsidRPr="00060657">
        <w:t>4685,5</w:t>
      </w:r>
      <w:r w:rsidRPr="00060657">
        <w:t xml:space="preserve"> тыс. рублей, в том числе за счет средств:</w:t>
      </w:r>
    </w:p>
    <w:p w:rsidR="00025DEB" w:rsidRPr="00060657" w:rsidRDefault="00025DEB" w:rsidP="00025DEB">
      <w:pPr>
        <w:autoSpaceDE w:val="0"/>
        <w:autoSpaceDN w:val="0"/>
        <w:adjustRightInd w:val="0"/>
        <w:ind w:firstLine="539"/>
        <w:jc w:val="both"/>
      </w:pPr>
      <w:r w:rsidRPr="00060657">
        <w:t xml:space="preserve">федерального бюджета – </w:t>
      </w:r>
      <w:r w:rsidR="008534E6" w:rsidRPr="00060657">
        <w:t>2532,6</w:t>
      </w:r>
      <w:r w:rsidRPr="00060657">
        <w:t xml:space="preserve"> тыс. рублей;</w:t>
      </w:r>
    </w:p>
    <w:p w:rsidR="00025DEB" w:rsidRPr="00060657" w:rsidRDefault="00025DEB" w:rsidP="00025DEB">
      <w:pPr>
        <w:autoSpaceDE w:val="0"/>
        <w:autoSpaceDN w:val="0"/>
        <w:adjustRightInd w:val="0"/>
        <w:ind w:firstLine="539"/>
        <w:jc w:val="both"/>
      </w:pPr>
      <w:r w:rsidRPr="00060657">
        <w:t xml:space="preserve">республиканского бюджета Чувашской Республики – </w:t>
      </w:r>
      <w:r w:rsidR="00060657">
        <w:t>1266545,6</w:t>
      </w:r>
      <w:r w:rsidRPr="00060657">
        <w:t xml:space="preserve"> тыс. рублей;</w:t>
      </w:r>
    </w:p>
    <w:p w:rsidR="00025DEB" w:rsidRPr="00060657" w:rsidRDefault="00025DEB" w:rsidP="00025DEB">
      <w:pPr>
        <w:autoSpaceDE w:val="0"/>
        <w:autoSpaceDN w:val="0"/>
        <w:adjustRightInd w:val="0"/>
        <w:ind w:firstLine="539"/>
        <w:jc w:val="both"/>
      </w:pPr>
      <w:r w:rsidRPr="00060657">
        <w:t xml:space="preserve">местный бюджет </w:t>
      </w:r>
      <w:r w:rsidR="00D317ED" w:rsidRPr="00060657">
        <w:t>Порецкого района Чувашской  Республики</w:t>
      </w:r>
      <w:r w:rsidR="008534E6" w:rsidRPr="00060657">
        <w:t xml:space="preserve">– </w:t>
      </w:r>
      <w:r w:rsidR="00060657">
        <w:t>294688,0</w:t>
      </w:r>
      <w:r w:rsidRPr="00060657">
        <w:t xml:space="preserve"> тыс. рублей;</w:t>
      </w:r>
    </w:p>
    <w:p w:rsidR="00025DEB" w:rsidRPr="00060657" w:rsidRDefault="00025DEB" w:rsidP="00025DEB">
      <w:pPr>
        <w:autoSpaceDE w:val="0"/>
        <w:autoSpaceDN w:val="0"/>
        <w:adjustRightInd w:val="0"/>
        <w:ind w:firstLine="539"/>
        <w:jc w:val="both"/>
      </w:pPr>
      <w:r w:rsidRPr="00060657">
        <w:t xml:space="preserve">внебюджетных источников – </w:t>
      </w:r>
      <w:r w:rsidR="00060657">
        <w:t>120919,3</w:t>
      </w:r>
      <w:r w:rsidRPr="00060657">
        <w:t xml:space="preserve"> тыс. рублей.</w:t>
      </w:r>
    </w:p>
    <w:p w:rsidR="00025DEB" w:rsidRPr="00060657" w:rsidRDefault="00025DEB" w:rsidP="00025DEB">
      <w:pPr>
        <w:autoSpaceDE w:val="0"/>
        <w:autoSpaceDN w:val="0"/>
        <w:adjustRightInd w:val="0"/>
        <w:ind w:left="539"/>
        <w:jc w:val="both"/>
      </w:pPr>
      <w:r w:rsidRPr="00060657">
        <w:t>Прогнозируемый объем финансирования подпрограммы на 1 этапе составит 69</w:t>
      </w:r>
      <w:r w:rsidR="003F47F5" w:rsidRPr="00060657">
        <w:t>6036,5</w:t>
      </w:r>
      <w:r w:rsidRPr="00060657">
        <w:t xml:space="preserve"> - тыс. рублей, в том числе:</w:t>
      </w:r>
    </w:p>
    <w:p w:rsidR="00025DEB" w:rsidRPr="00060657" w:rsidRDefault="00025DEB" w:rsidP="00025DEB">
      <w:pPr>
        <w:autoSpaceDE w:val="0"/>
        <w:autoSpaceDN w:val="0"/>
        <w:adjustRightInd w:val="0"/>
        <w:ind w:firstLine="539"/>
        <w:jc w:val="both"/>
        <w:rPr>
          <w:lang w:eastAsia="en-US"/>
        </w:rPr>
      </w:pPr>
      <w:r w:rsidRPr="00060657">
        <w:rPr>
          <w:lang w:eastAsia="en-US"/>
        </w:rPr>
        <w:t>в 2019 году – 10</w:t>
      </w:r>
      <w:r w:rsidR="00F27A31" w:rsidRPr="00060657">
        <w:rPr>
          <w:lang w:eastAsia="en-US"/>
        </w:rPr>
        <w:t>2550,7</w:t>
      </w:r>
      <w:r w:rsidRPr="00060657">
        <w:rPr>
          <w:lang w:eastAsia="en-US"/>
        </w:rPr>
        <w:t xml:space="preserve"> тыс. рублей;</w:t>
      </w:r>
    </w:p>
    <w:p w:rsidR="00025DEB" w:rsidRPr="00060657" w:rsidRDefault="00025DEB" w:rsidP="00025DEB">
      <w:pPr>
        <w:autoSpaceDE w:val="0"/>
        <w:autoSpaceDN w:val="0"/>
        <w:adjustRightInd w:val="0"/>
        <w:ind w:firstLine="539"/>
        <w:jc w:val="both"/>
        <w:rPr>
          <w:lang w:eastAsia="en-US"/>
        </w:rPr>
      </w:pPr>
      <w:r w:rsidRPr="00060657">
        <w:rPr>
          <w:lang w:eastAsia="en-US"/>
        </w:rPr>
        <w:t>в 2020 году – 99161,3 тыс. рублей;</w:t>
      </w:r>
    </w:p>
    <w:p w:rsidR="00025DEB" w:rsidRPr="00186D46" w:rsidRDefault="00025DEB" w:rsidP="00025DEB">
      <w:pPr>
        <w:autoSpaceDE w:val="0"/>
        <w:autoSpaceDN w:val="0"/>
        <w:adjustRightInd w:val="0"/>
        <w:ind w:firstLine="539"/>
        <w:jc w:val="both"/>
        <w:rPr>
          <w:lang w:eastAsia="en-US"/>
        </w:rPr>
      </w:pPr>
      <w:r w:rsidRPr="00060657">
        <w:rPr>
          <w:lang w:eastAsia="en-US"/>
        </w:rPr>
        <w:t>в 2021 году – 98864,9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в 2022 году – 98864,9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в 2023 году – 98864,9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в 2024 году – 98864,9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в 2025 году – 98864,9, тыс. рублей;</w:t>
      </w:r>
    </w:p>
    <w:p w:rsidR="00025DEB" w:rsidRPr="00186D46" w:rsidRDefault="00025DEB" w:rsidP="00025DEB">
      <w:pPr>
        <w:autoSpaceDE w:val="0"/>
        <w:autoSpaceDN w:val="0"/>
        <w:adjustRightInd w:val="0"/>
        <w:ind w:firstLine="539"/>
        <w:jc w:val="both"/>
      </w:pPr>
      <w:r w:rsidRPr="00186D46">
        <w:t>из них средства:</w:t>
      </w:r>
    </w:p>
    <w:p w:rsidR="00025DEB" w:rsidRPr="00906A1D" w:rsidRDefault="00025DEB" w:rsidP="00025DEB">
      <w:pPr>
        <w:autoSpaceDE w:val="0"/>
        <w:autoSpaceDN w:val="0"/>
        <w:adjustRightInd w:val="0"/>
        <w:ind w:firstLine="539"/>
        <w:jc w:val="both"/>
      </w:pPr>
      <w:r w:rsidRPr="00906A1D">
        <w:t xml:space="preserve">федерального бюджета – </w:t>
      </w:r>
      <w:r w:rsidR="00186976" w:rsidRPr="00906A1D">
        <w:t>1589,6</w:t>
      </w:r>
      <w:r w:rsidRPr="00906A1D">
        <w:t xml:space="preserve"> тыс. рублей (0,</w:t>
      </w:r>
      <w:r w:rsidR="00186976" w:rsidRPr="00906A1D">
        <w:t>2</w:t>
      </w:r>
      <w:r w:rsidRPr="00906A1D">
        <w:t xml:space="preserve"> процента), в том числе:</w:t>
      </w:r>
    </w:p>
    <w:p w:rsidR="00025DEB" w:rsidRPr="00186D46" w:rsidRDefault="00025DEB" w:rsidP="00025DEB">
      <w:pPr>
        <w:autoSpaceDE w:val="0"/>
        <w:autoSpaceDN w:val="0"/>
        <w:adjustRightInd w:val="0"/>
        <w:ind w:firstLine="539"/>
        <w:jc w:val="both"/>
        <w:rPr>
          <w:lang w:eastAsia="en-US"/>
        </w:rPr>
      </w:pPr>
      <w:r w:rsidRPr="00906A1D">
        <w:rPr>
          <w:lang w:eastAsia="en-US"/>
        </w:rPr>
        <w:t>в 2019 году –</w:t>
      </w:r>
      <w:r w:rsidR="00186976" w:rsidRPr="00906A1D">
        <w:rPr>
          <w:lang w:eastAsia="en-US"/>
        </w:rPr>
        <w:t xml:space="preserve"> 1027,4</w:t>
      </w:r>
      <w:r w:rsidRPr="00906A1D">
        <w:rPr>
          <w:lang w:eastAsia="en-US"/>
        </w:rPr>
        <w:t>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в 2020 году – 90,7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в 2021 году – 94,3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в 2022 году – 94,3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в 2023 году – 94,3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в 2024 году – 94,3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в 2025 году – 94,3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 xml:space="preserve">республиканского бюджета Чувашской Республики – </w:t>
      </w:r>
      <w:r w:rsidR="00C41D26">
        <w:rPr>
          <w:lang w:eastAsia="en-US"/>
        </w:rPr>
        <w:t>520448,6</w:t>
      </w:r>
      <w:r w:rsidRPr="00186D46">
        <w:rPr>
          <w:lang w:eastAsia="en-US"/>
        </w:rPr>
        <w:t xml:space="preserve"> тыс. рублей (7</w:t>
      </w:r>
      <w:r w:rsidR="00F21C68">
        <w:rPr>
          <w:lang w:eastAsia="en-US"/>
        </w:rPr>
        <w:t>4,9</w:t>
      </w:r>
      <w:r w:rsidRPr="00186D46">
        <w:rPr>
          <w:lang w:eastAsia="en-US"/>
        </w:rPr>
        <w:t xml:space="preserve"> процента), в том числе:</w:t>
      </w:r>
    </w:p>
    <w:p w:rsidR="00025DEB" w:rsidRPr="00186D46" w:rsidRDefault="00025DEB" w:rsidP="00025DEB">
      <w:pPr>
        <w:autoSpaceDE w:val="0"/>
        <w:autoSpaceDN w:val="0"/>
        <w:adjustRightInd w:val="0"/>
        <w:ind w:firstLine="539"/>
        <w:jc w:val="both"/>
        <w:rPr>
          <w:lang w:eastAsia="en-US"/>
        </w:rPr>
      </w:pPr>
      <w:r w:rsidRPr="00186D46">
        <w:rPr>
          <w:lang w:eastAsia="en-US"/>
        </w:rPr>
        <w:t>в 2019 году – 7</w:t>
      </w:r>
      <w:r w:rsidR="00F21C68">
        <w:rPr>
          <w:lang w:eastAsia="en-US"/>
        </w:rPr>
        <w:t>2490,4</w:t>
      </w:r>
      <w:r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в 2020 году – 74909,7 тыс. рублей;</w:t>
      </w:r>
    </w:p>
    <w:p w:rsidR="00025DEB" w:rsidRPr="00186D46" w:rsidRDefault="00060657" w:rsidP="00025DEB">
      <w:pPr>
        <w:autoSpaceDE w:val="0"/>
        <w:autoSpaceDN w:val="0"/>
        <w:adjustRightInd w:val="0"/>
        <w:ind w:firstLine="539"/>
        <w:jc w:val="both"/>
        <w:rPr>
          <w:lang w:eastAsia="en-US"/>
        </w:rPr>
      </w:pPr>
      <w:r>
        <w:rPr>
          <w:lang w:eastAsia="en-US"/>
        </w:rPr>
        <w:t>в 2021 году – 746</w:t>
      </w:r>
      <w:r w:rsidR="00025DEB" w:rsidRPr="00186D46">
        <w:rPr>
          <w:lang w:eastAsia="en-US"/>
        </w:rPr>
        <w:t>09,7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 xml:space="preserve">в 2022 </w:t>
      </w:r>
      <w:r w:rsidR="00060657">
        <w:rPr>
          <w:lang w:eastAsia="en-US"/>
        </w:rPr>
        <w:t>году – 746</w:t>
      </w:r>
      <w:r w:rsidRPr="00186D46">
        <w:rPr>
          <w:lang w:eastAsia="en-US"/>
        </w:rPr>
        <w:t>09,7 тыс. рублей;</w:t>
      </w:r>
    </w:p>
    <w:p w:rsidR="00025DEB" w:rsidRPr="00186D46" w:rsidRDefault="00060657" w:rsidP="00025DEB">
      <w:pPr>
        <w:autoSpaceDE w:val="0"/>
        <w:autoSpaceDN w:val="0"/>
        <w:adjustRightInd w:val="0"/>
        <w:ind w:firstLine="539"/>
        <w:jc w:val="both"/>
        <w:rPr>
          <w:lang w:eastAsia="en-US"/>
        </w:rPr>
      </w:pPr>
      <w:r>
        <w:rPr>
          <w:lang w:eastAsia="en-US"/>
        </w:rPr>
        <w:t>в 2023 году – 746</w:t>
      </w:r>
      <w:r w:rsidR="00025DEB" w:rsidRPr="00186D46">
        <w:rPr>
          <w:lang w:eastAsia="en-US"/>
        </w:rPr>
        <w:t>09,7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в 2024 году – 74</w:t>
      </w:r>
      <w:r w:rsidR="00060657">
        <w:rPr>
          <w:lang w:eastAsia="en-US"/>
        </w:rPr>
        <w:t>6</w:t>
      </w:r>
      <w:r w:rsidRPr="00186D46">
        <w:rPr>
          <w:lang w:eastAsia="en-US"/>
        </w:rPr>
        <w:t>09,7  тыс. рублей;</w:t>
      </w:r>
    </w:p>
    <w:p w:rsidR="00025DEB" w:rsidRPr="00186D46" w:rsidRDefault="00060657" w:rsidP="00025DEB">
      <w:pPr>
        <w:autoSpaceDE w:val="0"/>
        <w:autoSpaceDN w:val="0"/>
        <w:adjustRightInd w:val="0"/>
        <w:ind w:firstLine="539"/>
        <w:jc w:val="both"/>
        <w:rPr>
          <w:lang w:eastAsia="en-US"/>
        </w:rPr>
      </w:pPr>
      <w:r>
        <w:rPr>
          <w:lang w:eastAsia="en-US"/>
        </w:rPr>
        <w:t>в 2025 году – 746</w:t>
      </w:r>
      <w:r w:rsidR="00025DEB" w:rsidRPr="00186D46">
        <w:rPr>
          <w:lang w:eastAsia="en-US"/>
        </w:rPr>
        <w:t>09,7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 xml:space="preserve">местный  бюджет </w:t>
      </w:r>
      <w:r w:rsidR="00D317ED">
        <w:rPr>
          <w:lang w:eastAsia="en-US"/>
        </w:rPr>
        <w:t>Порецкого района Чувашской  Республики</w:t>
      </w:r>
      <w:r w:rsidRPr="00186D46">
        <w:rPr>
          <w:lang w:eastAsia="en-US"/>
        </w:rPr>
        <w:t xml:space="preserve"> – </w:t>
      </w:r>
      <w:r w:rsidR="00C41D26">
        <w:rPr>
          <w:lang w:eastAsia="en-US"/>
        </w:rPr>
        <w:t>124208,0</w:t>
      </w:r>
      <w:r w:rsidRPr="00186D46">
        <w:rPr>
          <w:lang w:eastAsia="en-US"/>
        </w:rPr>
        <w:t xml:space="preserve"> тыс. рублей (1</w:t>
      </w:r>
      <w:r w:rsidR="00F21C68">
        <w:rPr>
          <w:lang w:eastAsia="en-US"/>
        </w:rPr>
        <w:t>8,6</w:t>
      </w:r>
      <w:r w:rsidRPr="00186D46">
        <w:rPr>
          <w:lang w:eastAsia="en-US"/>
        </w:rPr>
        <w:t xml:space="preserve">   процента), в том числе:</w:t>
      </w:r>
    </w:p>
    <w:p w:rsidR="00025DEB" w:rsidRPr="00186D46" w:rsidRDefault="00025DEB" w:rsidP="00025DEB">
      <w:pPr>
        <w:autoSpaceDE w:val="0"/>
        <w:autoSpaceDN w:val="0"/>
        <w:adjustRightInd w:val="0"/>
        <w:ind w:firstLine="539"/>
        <w:jc w:val="both"/>
        <w:rPr>
          <w:lang w:eastAsia="en-US"/>
        </w:rPr>
      </w:pPr>
      <w:r w:rsidRPr="00186D46">
        <w:rPr>
          <w:lang w:eastAsia="en-US"/>
        </w:rPr>
        <w:t xml:space="preserve">в 2019 году – </w:t>
      </w:r>
      <w:r w:rsidR="00F21C68">
        <w:rPr>
          <w:lang w:eastAsia="en-US"/>
        </w:rPr>
        <w:t>21920,0</w:t>
      </w:r>
      <w:r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в 2020 году – 17</w:t>
      </w:r>
      <w:r w:rsidR="00C41D26">
        <w:rPr>
          <w:lang w:eastAsia="en-US"/>
        </w:rPr>
        <w:t>048</w:t>
      </w:r>
      <w:r w:rsidRPr="00186D46">
        <w:rPr>
          <w:lang w:eastAsia="en-US"/>
        </w:rPr>
        <w:t>,0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lastRenderedPageBreak/>
        <w:t>в 2021 году – 17</w:t>
      </w:r>
      <w:r w:rsidR="00C41D26">
        <w:rPr>
          <w:lang w:eastAsia="en-US"/>
        </w:rPr>
        <w:t>048</w:t>
      </w:r>
      <w:r w:rsidRPr="00186D46">
        <w:rPr>
          <w:lang w:eastAsia="en-US"/>
        </w:rPr>
        <w:t>,0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в 2022 году – 17</w:t>
      </w:r>
      <w:r w:rsidR="00C41D26">
        <w:rPr>
          <w:lang w:eastAsia="en-US"/>
        </w:rPr>
        <w:t>048</w:t>
      </w:r>
      <w:r w:rsidRPr="00186D46">
        <w:rPr>
          <w:lang w:eastAsia="en-US"/>
        </w:rPr>
        <w:t>,0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в 2023 году – 17</w:t>
      </w:r>
      <w:r w:rsidR="00C41D26">
        <w:rPr>
          <w:lang w:eastAsia="en-US"/>
        </w:rPr>
        <w:t>048</w:t>
      </w:r>
      <w:r w:rsidRPr="00186D46">
        <w:rPr>
          <w:lang w:eastAsia="en-US"/>
        </w:rPr>
        <w:t>,0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в 2024 году – 17</w:t>
      </w:r>
      <w:r w:rsidR="00C41D26">
        <w:rPr>
          <w:lang w:eastAsia="en-US"/>
        </w:rPr>
        <w:t>048</w:t>
      </w:r>
      <w:r w:rsidRPr="00186D46">
        <w:rPr>
          <w:lang w:eastAsia="en-US"/>
        </w:rPr>
        <w:t>,0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в 2025 году – 17</w:t>
      </w:r>
      <w:r w:rsidR="00C41D26">
        <w:rPr>
          <w:lang w:eastAsia="en-US"/>
        </w:rPr>
        <w:t>048</w:t>
      </w:r>
      <w:r w:rsidRPr="00186D46">
        <w:rPr>
          <w:lang w:eastAsia="en-US"/>
        </w:rPr>
        <w:t>,0 тыс. рублей;</w:t>
      </w:r>
    </w:p>
    <w:p w:rsidR="00025DEB" w:rsidRPr="00186D46" w:rsidRDefault="00025DEB" w:rsidP="00025DEB">
      <w:pPr>
        <w:autoSpaceDE w:val="0"/>
        <w:autoSpaceDN w:val="0"/>
        <w:adjustRightInd w:val="0"/>
        <w:jc w:val="both"/>
        <w:rPr>
          <w:lang w:eastAsia="en-US"/>
        </w:rPr>
      </w:pPr>
      <w:r w:rsidRPr="00186D46">
        <w:rPr>
          <w:lang w:eastAsia="en-US"/>
        </w:rPr>
        <w:t>внебюджетных ис</w:t>
      </w:r>
      <w:r w:rsidR="00F21C68">
        <w:rPr>
          <w:lang w:eastAsia="en-US"/>
        </w:rPr>
        <w:t>точников – 49790,3тыс. рублей (6,3</w:t>
      </w:r>
      <w:r w:rsidRPr="00186D46">
        <w:rPr>
          <w:lang w:eastAsia="en-US"/>
        </w:rPr>
        <w:t>процента), в том числе:</w:t>
      </w:r>
    </w:p>
    <w:p w:rsidR="00025DEB" w:rsidRPr="00186D46" w:rsidRDefault="00025DEB" w:rsidP="00025DEB">
      <w:pPr>
        <w:autoSpaceDE w:val="0"/>
        <w:autoSpaceDN w:val="0"/>
        <w:adjustRightInd w:val="0"/>
        <w:ind w:firstLine="708"/>
        <w:jc w:val="both"/>
        <w:rPr>
          <w:lang w:eastAsia="en-US"/>
        </w:rPr>
      </w:pPr>
      <w:r w:rsidRPr="00186D46">
        <w:rPr>
          <w:lang w:eastAsia="en-US"/>
        </w:rPr>
        <w:t>в 2019 году – 7112,9 тыс. рублей;</w:t>
      </w:r>
    </w:p>
    <w:p w:rsidR="00025DEB" w:rsidRPr="00186D46" w:rsidRDefault="00025DEB" w:rsidP="00025DEB">
      <w:pPr>
        <w:autoSpaceDE w:val="0"/>
        <w:autoSpaceDN w:val="0"/>
        <w:adjustRightInd w:val="0"/>
        <w:ind w:firstLine="708"/>
        <w:jc w:val="both"/>
        <w:rPr>
          <w:lang w:eastAsia="en-US"/>
        </w:rPr>
      </w:pPr>
      <w:r w:rsidRPr="00186D46">
        <w:rPr>
          <w:lang w:eastAsia="en-US"/>
        </w:rPr>
        <w:t>в 2020 году – 7112,9 тыс. рублей;</w:t>
      </w:r>
    </w:p>
    <w:p w:rsidR="00025DEB" w:rsidRPr="00186D46" w:rsidRDefault="00025DEB" w:rsidP="00025DEB">
      <w:pPr>
        <w:autoSpaceDE w:val="0"/>
        <w:autoSpaceDN w:val="0"/>
        <w:adjustRightInd w:val="0"/>
        <w:ind w:firstLine="708"/>
        <w:jc w:val="both"/>
        <w:rPr>
          <w:lang w:eastAsia="en-US"/>
        </w:rPr>
      </w:pPr>
      <w:r w:rsidRPr="00186D46">
        <w:rPr>
          <w:lang w:eastAsia="en-US"/>
        </w:rPr>
        <w:t>в 2021 году – 7112,9 тыс. рублей;</w:t>
      </w:r>
    </w:p>
    <w:p w:rsidR="00025DEB" w:rsidRPr="00186D46" w:rsidRDefault="00025DEB" w:rsidP="00025DEB">
      <w:pPr>
        <w:autoSpaceDE w:val="0"/>
        <w:autoSpaceDN w:val="0"/>
        <w:adjustRightInd w:val="0"/>
        <w:ind w:firstLine="708"/>
        <w:jc w:val="both"/>
        <w:rPr>
          <w:lang w:eastAsia="en-US"/>
        </w:rPr>
      </w:pPr>
      <w:r w:rsidRPr="00186D46">
        <w:rPr>
          <w:lang w:eastAsia="en-US"/>
        </w:rPr>
        <w:t>в 2022 году – 7112,9 тыс. рублей;</w:t>
      </w:r>
    </w:p>
    <w:p w:rsidR="00025DEB" w:rsidRPr="00186D46" w:rsidRDefault="00025DEB" w:rsidP="00025DEB">
      <w:pPr>
        <w:autoSpaceDE w:val="0"/>
        <w:autoSpaceDN w:val="0"/>
        <w:adjustRightInd w:val="0"/>
        <w:ind w:firstLine="708"/>
        <w:jc w:val="both"/>
        <w:rPr>
          <w:lang w:eastAsia="en-US"/>
        </w:rPr>
      </w:pPr>
      <w:r w:rsidRPr="00186D46">
        <w:rPr>
          <w:lang w:eastAsia="en-US"/>
        </w:rPr>
        <w:t>в 2023 году – 7112,9 тыс. рублей;</w:t>
      </w:r>
    </w:p>
    <w:p w:rsidR="00025DEB" w:rsidRPr="00186D46" w:rsidRDefault="00025DEB" w:rsidP="00025DEB">
      <w:pPr>
        <w:autoSpaceDE w:val="0"/>
        <w:autoSpaceDN w:val="0"/>
        <w:adjustRightInd w:val="0"/>
        <w:ind w:firstLine="708"/>
        <w:jc w:val="both"/>
        <w:rPr>
          <w:lang w:eastAsia="en-US"/>
        </w:rPr>
      </w:pPr>
      <w:r w:rsidRPr="00186D46">
        <w:rPr>
          <w:lang w:eastAsia="en-US"/>
        </w:rPr>
        <w:t>в 2024 году – 7112,9 тыс. рублей;</w:t>
      </w:r>
    </w:p>
    <w:p w:rsidR="00025DEB" w:rsidRPr="00186D46" w:rsidRDefault="00025DEB" w:rsidP="00C41D26">
      <w:pPr>
        <w:autoSpaceDE w:val="0"/>
        <w:autoSpaceDN w:val="0"/>
        <w:adjustRightInd w:val="0"/>
        <w:ind w:firstLine="709"/>
        <w:jc w:val="both"/>
        <w:rPr>
          <w:lang w:eastAsia="en-US"/>
        </w:rPr>
      </w:pPr>
      <w:r w:rsidRPr="00186D46">
        <w:rPr>
          <w:lang w:eastAsia="en-US"/>
        </w:rPr>
        <w:t>в 2025 году – 7112,9 тыс. рублей;</w:t>
      </w:r>
    </w:p>
    <w:p w:rsidR="00025DEB" w:rsidRPr="00186D46" w:rsidRDefault="00025DEB" w:rsidP="00025DEB">
      <w:pPr>
        <w:autoSpaceDE w:val="0"/>
        <w:autoSpaceDN w:val="0"/>
        <w:adjustRightInd w:val="0"/>
        <w:ind w:firstLine="539"/>
        <w:jc w:val="both"/>
      </w:pPr>
      <w:r w:rsidRPr="00186D46">
        <w:t xml:space="preserve">На 2 этапе в 2026-2030 годах объем финансирования подпрограммы составит 494324,5 тыс. рублей, </w:t>
      </w:r>
    </w:p>
    <w:p w:rsidR="00025DEB" w:rsidRPr="00186D46" w:rsidRDefault="00025DEB" w:rsidP="00025DEB">
      <w:pPr>
        <w:autoSpaceDE w:val="0"/>
        <w:autoSpaceDN w:val="0"/>
        <w:adjustRightInd w:val="0"/>
        <w:ind w:firstLine="539"/>
        <w:jc w:val="both"/>
      </w:pPr>
      <w:r w:rsidRPr="00186D46">
        <w:t>из них средства:</w:t>
      </w:r>
    </w:p>
    <w:p w:rsidR="00025DEB" w:rsidRPr="00186D46" w:rsidRDefault="00025DEB" w:rsidP="00025DEB">
      <w:pPr>
        <w:autoSpaceDE w:val="0"/>
        <w:autoSpaceDN w:val="0"/>
        <w:adjustRightInd w:val="0"/>
        <w:ind w:firstLine="539"/>
        <w:jc w:val="both"/>
      </w:pPr>
      <w:r w:rsidRPr="00186D46">
        <w:t xml:space="preserve">федерального бюджета – </w:t>
      </w:r>
      <w:r w:rsidRPr="00186D46">
        <w:rPr>
          <w:lang w:eastAsia="en-US"/>
        </w:rPr>
        <w:t xml:space="preserve">471,5 </w:t>
      </w:r>
      <w:r w:rsidRPr="00186D46">
        <w:t>тыс. рублей (0,095 процента);</w:t>
      </w:r>
    </w:p>
    <w:p w:rsidR="00025DEB" w:rsidRPr="00186D46" w:rsidRDefault="00025DEB" w:rsidP="00025DEB">
      <w:pPr>
        <w:autoSpaceDE w:val="0"/>
        <w:autoSpaceDN w:val="0"/>
        <w:adjustRightInd w:val="0"/>
        <w:ind w:firstLine="539"/>
        <w:jc w:val="both"/>
      </w:pPr>
      <w:r w:rsidRPr="00186D46">
        <w:t xml:space="preserve">республиканского бюджета Чувашской Республики – </w:t>
      </w:r>
      <w:r w:rsidRPr="00186D46">
        <w:rPr>
          <w:lang w:eastAsia="en-US"/>
        </w:rPr>
        <w:t xml:space="preserve">373048,51 </w:t>
      </w:r>
      <w:r w:rsidRPr="00186D46">
        <w:t>тыс. рублей (75,5 процента);</w:t>
      </w:r>
    </w:p>
    <w:p w:rsidR="00025DEB" w:rsidRPr="00186D46" w:rsidRDefault="00025DEB" w:rsidP="00025DEB">
      <w:pPr>
        <w:autoSpaceDE w:val="0"/>
        <w:autoSpaceDN w:val="0"/>
        <w:adjustRightInd w:val="0"/>
        <w:ind w:firstLine="539"/>
        <w:jc w:val="both"/>
      </w:pPr>
      <w:r w:rsidRPr="00186D46">
        <w:t xml:space="preserve">местный  бюджет </w:t>
      </w:r>
      <w:r w:rsidR="00D317ED">
        <w:t>Порецкого района Чувашской  Республики</w:t>
      </w:r>
      <w:r w:rsidRPr="00186D46">
        <w:t xml:space="preserve"> </w:t>
      </w:r>
      <w:r w:rsidRPr="00186D46">
        <w:rPr>
          <w:lang w:eastAsia="en-US"/>
        </w:rPr>
        <w:t xml:space="preserve">85240,0 </w:t>
      </w:r>
      <w:r w:rsidRPr="00186D46">
        <w:t>тыс. рублей (17,2 процента);</w:t>
      </w:r>
    </w:p>
    <w:p w:rsidR="00025DEB" w:rsidRPr="00186D46" w:rsidRDefault="00025DEB" w:rsidP="00025DEB">
      <w:pPr>
        <w:autoSpaceDE w:val="0"/>
        <w:autoSpaceDN w:val="0"/>
        <w:adjustRightInd w:val="0"/>
        <w:ind w:firstLine="539"/>
        <w:jc w:val="both"/>
      </w:pPr>
      <w:r w:rsidRPr="00186D46">
        <w:t xml:space="preserve">внебюджетных источников – </w:t>
      </w:r>
      <w:r w:rsidRPr="00186D46">
        <w:rPr>
          <w:lang w:eastAsia="en-US"/>
        </w:rPr>
        <w:t xml:space="preserve">35564,5 </w:t>
      </w:r>
      <w:r w:rsidRPr="00186D46">
        <w:t>тыс. рублей (7,2 процента).</w:t>
      </w:r>
    </w:p>
    <w:p w:rsidR="00025DEB" w:rsidRPr="00186D46" w:rsidRDefault="00C41D26" w:rsidP="00025DEB">
      <w:pPr>
        <w:autoSpaceDE w:val="0"/>
        <w:autoSpaceDN w:val="0"/>
        <w:adjustRightInd w:val="0"/>
        <w:ind w:firstLine="539"/>
        <w:jc w:val="both"/>
      </w:pPr>
      <w:r>
        <w:t>На 3</w:t>
      </w:r>
      <w:r w:rsidR="00025DEB" w:rsidRPr="00186D46">
        <w:t xml:space="preserve"> этапе в 2026-2030 годах объем финансирования подпрограммы составит 494324,5 тыс. рублей, </w:t>
      </w:r>
    </w:p>
    <w:p w:rsidR="00025DEB" w:rsidRPr="00186D46" w:rsidRDefault="00025DEB" w:rsidP="00025DEB">
      <w:pPr>
        <w:autoSpaceDE w:val="0"/>
        <w:autoSpaceDN w:val="0"/>
        <w:adjustRightInd w:val="0"/>
        <w:ind w:firstLine="539"/>
        <w:jc w:val="both"/>
      </w:pPr>
      <w:r w:rsidRPr="00186D46">
        <w:t>из них средства:</w:t>
      </w:r>
    </w:p>
    <w:p w:rsidR="00025DEB" w:rsidRPr="00186D46" w:rsidRDefault="00025DEB" w:rsidP="00025DEB">
      <w:pPr>
        <w:autoSpaceDE w:val="0"/>
        <w:autoSpaceDN w:val="0"/>
        <w:adjustRightInd w:val="0"/>
        <w:ind w:firstLine="539"/>
        <w:jc w:val="both"/>
      </w:pPr>
      <w:r w:rsidRPr="00186D46">
        <w:t xml:space="preserve">федерального бюджета – </w:t>
      </w:r>
      <w:r w:rsidRPr="00186D46">
        <w:rPr>
          <w:lang w:eastAsia="en-US"/>
        </w:rPr>
        <w:t xml:space="preserve">471,5 </w:t>
      </w:r>
      <w:r w:rsidRPr="00186D46">
        <w:t>тыс. рублей (0,095 процента);</w:t>
      </w:r>
    </w:p>
    <w:p w:rsidR="00025DEB" w:rsidRPr="00186D46" w:rsidRDefault="00025DEB" w:rsidP="00025DEB">
      <w:pPr>
        <w:autoSpaceDE w:val="0"/>
        <w:autoSpaceDN w:val="0"/>
        <w:adjustRightInd w:val="0"/>
        <w:ind w:firstLine="539"/>
        <w:jc w:val="both"/>
      </w:pPr>
      <w:r w:rsidRPr="00186D46">
        <w:t xml:space="preserve">республиканского бюджета Чувашской Республики – </w:t>
      </w:r>
      <w:r w:rsidRPr="00186D46">
        <w:rPr>
          <w:lang w:eastAsia="en-US"/>
        </w:rPr>
        <w:t xml:space="preserve">373048,51 </w:t>
      </w:r>
      <w:r w:rsidRPr="00186D46">
        <w:t>тыс. рублей (75,5 процента);</w:t>
      </w:r>
    </w:p>
    <w:p w:rsidR="00025DEB" w:rsidRPr="00186D46" w:rsidRDefault="00025DEB" w:rsidP="00025DEB">
      <w:pPr>
        <w:autoSpaceDE w:val="0"/>
        <w:autoSpaceDN w:val="0"/>
        <w:adjustRightInd w:val="0"/>
        <w:ind w:firstLine="539"/>
        <w:jc w:val="both"/>
      </w:pPr>
      <w:r w:rsidRPr="00186D46">
        <w:t xml:space="preserve">местный бюджет </w:t>
      </w:r>
      <w:r w:rsidR="00D317ED">
        <w:t xml:space="preserve">Порецкого района </w:t>
      </w:r>
      <w:proofErr w:type="gramStart"/>
      <w:r w:rsidR="00D317ED">
        <w:t>Чувашской</w:t>
      </w:r>
      <w:proofErr w:type="gramEnd"/>
      <w:r w:rsidR="00D317ED">
        <w:t xml:space="preserve">  Республики</w:t>
      </w:r>
      <w:r w:rsidRPr="00186D46">
        <w:rPr>
          <w:lang w:eastAsia="en-US"/>
        </w:rPr>
        <w:t>85240,0</w:t>
      </w:r>
      <w:r w:rsidRPr="00186D46">
        <w:t>тыс. рублей (17,2 процента);</w:t>
      </w:r>
    </w:p>
    <w:p w:rsidR="00025DEB" w:rsidRPr="00186D46" w:rsidRDefault="00025DEB" w:rsidP="00025DEB">
      <w:pPr>
        <w:autoSpaceDE w:val="0"/>
        <w:autoSpaceDN w:val="0"/>
        <w:adjustRightInd w:val="0"/>
        <w:ind w:firstLine="539"/>
        <w:jc w:val="both"/>
      </w:pPr>
      <w:r w:rsidRPr="00186D46">
        <w:t xml:space="preserve">внебюджетных источников – </w:t>
      </w:r>
      <w:r w:rsidRPr="00186D46">
        <w:rPr>
          <w:lang w:eastAsia="en-US"/>
        </w:rPr>
        <w:t xml:space="preserve">35564,5  </w:t>
      </w:r>
      <w:r w:rsidRPr="00186D46">
        <w:t>тыс. рублей (7,2 процента).</w:t>
      </w:r>
    </w:p>
    <w:p w:rsidR="00025DEB" w:rsidRPr="00186D46" w:rsidRDefault="00025DEB" w:rsidP="00025DEB">
      <w:pPr>
        <w:autoSpaceDE w:val="0"/>
        <w:autoSpaceDN w:val="0"/>
        <w:adjustRightInd w:val="0"/>
        <w:ind w:firstLine="539"/>
        <w:jc w:val="both"/>
      </w:pPr>
      <w:r w:rsidRPr="00186D46">
        <w:t>Объемы финансирования подпрограммы подлежат ежегодному уточнению исходя из реальных возможностей бюджетов всех уровней.</w:t>
      </w:r>
    </w:p>
    <w:p w:rsidR="00025DEB" w:rsidRPr="00186D46" w:rsidRDefault="00025DEB" w:rsidP="00186D46">
      <w:pPr>
        <w:autoSpaceDE w:val="0"/>
        <w:autoSpaceDN w:val="0"/>
        <w:adjustRightInd w:val="0"/>
        <w:jc w:val="both"/>
        <w:rPr>
          <w:lang w:eastAsia="en-US"/>
        </w:rPr>
        <w:sectPr w:rsidR="00025DEB" w:rsidRPr="00186D46" w:rsidSect="002E2B4B">
          <w:pgSz w:w="11905" w:h="16838"/>
          <w:pgMar w:top="1134" w:right="851" w:bottom="1134" w:left="1701" w:header="510" w:footer="0" w:gutter="0"/>
          <w:cols w:space="720"/>
          <w:noEndnote/>
          <w:docGrid w:linePitch="326"/>
        </w:sectPr>
      </w:pPr>
    </w:p>
    <w:p w:rsidR="00796EF0" w:rsidRDefault="00796EF0" w:rsidP="00186D46"/>
    <w:p w:rsidR="0091509B" w:rsidRPr="00ED5DC2" w:rsidRDefault="009135CC" w:rsidP="0091509B">
      <w:pPr>
        <w:autoSpaceDE w:val="0"/>
        <w:autoSpaceDN w:val="0"/>
        <w:adjustRightInd w:val="0"/>
        <w:jc w:val="right"/>
        <w:outlineLvl w:val="0"/>
        <w:rPr>
          <w:rFonts w:eastAsia="Calibri"/>
          <w:sz w:val="20"/>
          <w:szCs w:val="20"/>
        </w:rPr>
      </w:pPr>
      <w:r>
        <w:rPr>
          <w:rFonts w:eastAsia="Calibri"/>
          <w:sz w:val="20"/>
          <w:szCs w:val="20"/>
        </w:rPr>
        <w:t>Пр</w:t>
      </w:r>
      <w:r w:rsidR="0091509B" w:rsidRPr="00ED5DC2">
        <w:rPr>
          <w:rFonts w:eastAsia="Calibri"/>
          <w:sz w:val="20"/>
          <w:szCs w:val="20"/>
        </w:rPr>
        <w:t>иложение № 1</w:t>
      </w:r>
    </w:p>
    <w:p w:rsidR="0091509B" w:rsidRPr="00ED5DC2" w:rsidRDefault="0091509B" w:rsidP="0091509B">
      <w:pPr>
        <w:autoSpaceDE w:val="0"/>
        <w:autoSpaceDN w:val="0"/>
        <w:adjustRightInd w:val="0"/>
        <w:jc w:val="right"/>
        <w:rPr>
          <w:rFonts w:eastAsia="Calibri"/>
          <w:sz w:val="20"/>
          <w:szCs w:val="20"/>
        </w:rPr>
      </w:pPr>
      <w:r w:rsidRPr="00ED5DC2">
        <w:rPr>
          <w:rFonts w:eastAsia="Calibri"/>
          <w:sz w:val="20"/>
          <w:szCs w:val="20"/>
        </w:rPr>
        <w:t>к подпрограмме</w:t>
      </w:r>
      <w:r>
        <w:rPr>
          <w:rFonts w:eastAsia="Calibri"/>
          <w:sz w:val="20"/>
          <w:szCs w:val="20"/>
        </w:rPr>
        <w:t xml:space="preserve"> </w:t>
      </w:r>
      <w:r w:rsidRPr="00ED5DC2">
        <w:rPr>
          <w:rFonts w:eastAsia="Calibri"/>
          <w:sz w:val="20"/>
          <w:szCs w:val="20"/>
        </w:rPr>
        <w:t>«Муниципальная поддержка</w:t>
      </w:r>
      <w:r>
        <w:rPr>
          <w:rFonts w:eastAsia="Calibri"/>
          <w:sz w:val="20"/>
          <w:szCs w:val="20"/>
        </w:rPr>
        <w:t xml:space="preserve"> </w:t>
      </w:r>
      <w:r w:rsidRPr="00ED5DC2">
        <w:rPr>
          <w:rFonts w:eastAsia="Calibri"/>
          <w:sz w:val="20"/>
          <w:szCs w:val="20"/>
        </w:rPr>
        <w:t>развития образования»</w:t>
      </w:r>
    </w:p>
    <w:p w:rsidR="0091509B" w:rsidRPr="00616FFC" w:rsidRDefault="0091509B" w:rsidP="0091509B">
      <w:pPr>
        <w:autoSpaceDE w:val="0"/>
        <w:autoSpaceDN w:val="0"/>
        <w:adjustRightInd w:val="0"/>
        <w:jc w:val="right"/>
        <w:rPr>
          <w:rFonts w:eastAsia="Calibri"/>
          <w:sz w:val="20"/>
          <w:szCs w:val="20"/>
        </w:rPr>
      </w:pPr>
      <w:r w:rsidRPr="00ED5DC2">
        <w:rPr>
          <w:rFonts w:eastAsia="Calibri"/>
          <w:sz w:val="20"/>
          <w:szCs w:val="20"/>
        </w:rPr>
        <w:t>муниципальной программы</w:t>
      </w:r>
      <w:r>
        <w:rPr>
          <w:rFonts w:eastAsia="Calibri"/>
          <w:sz w:val="20"/>
          <w:szCs w:val="20"/>
        </w:rPr>
        <w:t xml:space="preserve"> </w:t>
      </w:r>
      <w:r w:rsidR="00831EED">
        <w:rPr>
          <w:rFonts w:eastAsia="Calibri"/>
          <w:sz w:val="20"/>
          <w:szCs w:val="20"/>
        </w:rPr>
        <w:t>Порецкого</w:t>
      </w:r>
      <w:r w:rsidRPr="00ED5DC2">
        <w:rPr>
          <w:rFonts w:eastAsia="Calibri"/>
          <w:sz w:val="20"/>
          <w:szCs w:val="20"/>
        </w:rPr>
        <w:t xml:space="preserve"> района</w:t>
      </w:r>
      <w:r w:rsidR="00616FFC" w:rsidRPr="00616FFC">
        <w:rPr>
          <w:rFonts w:eastAsia="Calibri"/>
          <w:sz w:val="20"/>
          <w:szCs w:val="20"/>
        </w:rPr>
        <w:t xml:space="preserve"> </w:t>
      </w:r>
      <w:r w:rsidR="00616FFC">
        <w:rPr>
          <w:rFonts w:eastAsia="Calibri"/>
          <w:sz w:val="20"/>
          <w:szCs w:val="20"/>
        </w:rPr>
        <w:t>Чувашской Республики</w:t>
      </w:r>
    </w:p>
    <w:p w:rsidR="0091509B" w:rsidRPr="00ED5DC2" w:rsidRDefault="0091509B" w:rsidP="0091509B">
      <w:pPr>
        <w:autoSpaceDE w:val="0"/>
        <w:autoSpaceDN w:val="0"/>
        <w:adjustRightInd w:val="0"/>
        <w:jc w:val="right"/>
        <w:rPr>
          <w:rFonts w:eastAsia="Calibri"/>
          <w:sz w:val="20"/>
          <w:szCs w:val="20"/>
        </w:rPr>
      </w:pPr>
      <w:r w:rsidRPr="00ED5DC2">
        <w:rPr>
          <w:rFonts w:eastAsia="Calibri"/>
          <w:sz w:val="20"/>
          <w:szCs w:val="20"/>
        </w:rPr>
        <w:t>«Развитие образования»</w:t>
      </w:r>
    </w:p>
    <w:p w:rsidR="0091509B" w:rsidRPr="00BD595A" w:rsidRDefault="0091509B" w:rsidP="0091509B">
      <w:pPr>
        <w:autoSpaceDE w:val="0"/>
        <w:autoSpaceDN w:val="0"/>
        <w:adjustRightInd w:val="0"/>
        <w:jc w:val="both"/>
        <w:rPr>
          <w:rFonts w:eastAsia="Calibri"/>
          <w:sz w:val="10"/>
        </w:rPr>
      </w:pPr>
    </w:p>
    <w:p w:rsidR="0091509B" w:rsidRDefault="0091509B" w:rsidP="0091509B">
      <w:pPr>
        <w:autoSpaceDE w:val="0"/>
        <w:autoSpaceDN w:val="0"/>
        <w:adjustRightInd w:val="0"/>
        <w:jc w:val="center"/>
        <w:rPr>
          <w:sz w:val="26"/>
          <w:szCs w:val="26"/>
          <w:lang w:eastAsia="en-US"/>
        </w:rPr>
      </w:pPr>
    </w:p>
    <w:p w:rsidR="0091509B" w:rsidRPr="00981A5A" w:rsidRDefault="0091509B" w:rsidP="0091509B">
      <w:pPr>
        <w:autoSpaceDE w:val="0"/>
        <w:autoSpaceDN w:val="0"/>
        <w:adjustRightInd w:val="0"/>
        <w:jc w:val="center"/>
        <w:rPr>
          <w:sz w:val="26"/>
          <w:szCs w:val="26"/>
          <w:lang w:eastAsia="en-US"/>
        </w:rPr>
      </w:pPr>
      <w:r w:rsidRPr="00981A5A">
        <w:rPr>
          <w:sz w:val="26"/>
          <w:szCs w:val="26"/>
          <w:lang w:eastAsia="en-US"/>
        </w:rPr>
        <w:t>РЕСУРСНОЕ ОБЕСПЕЧЕНИЕ</w:t>
      </w:r>
    </w:p>
    <w:p w:rsidR="0091509B" w:rsidRPr="00981A5A" w:rsidRDefault="0091509B" w:rsidP="0091509B">
      <w:pPr>
        <w:autoSpaceDE w:val="0"/>
        <w:autoSpaceDN w:val="0"/>
        <w:adjustRightInd w:val="0"/>
        <w:jc w:val="center"/>
        <w:rPr>
          <w:sz w:val="26"/>
          <w:szCs w:val="26"/>
          <w:lang w:eastAsia="en-US"/>
        </w:rPr>
      </w:pPr>
      <w:r w:rsidRPr="00981A5A">
        <w:rPr>
          <w:sz w:val="26"/>
          <w:szCs w:val="26"/>
          <w:lang w:eastAsia="en-US"/>
        </w:rPr>
        <w:t>РЕАЛИЗАЦИИ ПОДПРОГРАММЫ «</w:t>
      </w:r>
      <w:r w:rsidR="00616FFC">
        <w:rPr>
          <w:sz w:val="26"/>
          <w:szCs w:val="26"/>
          <w:lang w:eastAsia="en-US"/>
        </w:rPr>
        <w:t>ГОСУДАРСТВЕННАЯ</w:t>
      </w:r>
      <w:r>
        <w:rPr>
          <w:sz w:val="26"/>
          <w:szCs w:val="26"/>
          <w:lang w:eastAsia="en-US"/>
        </w:rPr>
        <w:t xml:space="preserve"> </w:t>
      </w:r>
      <w:r w:rsidRPr="00981A5A">
        <w:rPr>
          <w:sz w:val="26"/>
          <w:szCs w:val="26"/>
          <w:lang w:eastAsia="en-US"/>
        </w:rPr>
        <w:t>ПОДДЕРЖКА РАЗВИТИЯ ОБРАЗОВАНИЯ»</w:t>
      </w:r>
    </w:p>
    <w:p w:rsidR="0091509B" w:rsidRPr="00981A5A" w:rsidRDefault="0091509B" w:rsidP="0091509B">
      <w:pPr>
        <w:autoSpaceDE w:val="0"/>
        <w:autoSpaceDN w:val="0"/>
        <w:adjustRightInd w:val="0"/>
        <w:jc w:val="center"/>
        <w:rPr>
          <w:sz w:val="26"/>
          <w:szCs w:val="26"/>
          <w:lang w:eastAsia="en-US"/>
        </w:rPr>
      </w:pPr>
      <w:r>
        <w:rPr>
          <w:sz w:val="26"/>
          <w:szCs w:val="26"/>
          <w:lang w:eastAsia="en-US"/>
        </w:rPr>
        <w:t xml:space="preserve">МУНИЦИПАЛЬНОЙ </w:t>
      </w:r>
      <w:r w:rsidRPr="00981A5A">
        <w:rPr>
          <w:sz w:val="26"/>
          <w:szCs w:val="26"/>
          <w:lang w:eastAsia="en-US"/>
        </w:rPr>
        <w:t xml:space="preserve">ПРОГРАММЫ </w:t>
      </w:r>
      <w:r w:rsidR="00D317ED">
        <w:rPr>
          <w:sz w:val="26"/>
          <w:szCs w:val="26"/>
          <w:lang w:eastAsia="en-US"/>
        </w:rPr>
        <w:t>ПОРЕЦКОГО РАЙОНА ЧУВАШСКОЙ  РЕСПУБЛИКИ</w:t>
      </w:r>
      <w:r w:rsidR="00616FFC">
        <w:rPr>
          <w:sz w:val="26"/>
          <w:szCs w:val="26"/>
          <w:lang w:eastAsia="en-US"/>
        </w:rPr>
        <w:t xml:space="preserve"> </w:t>
      </w:r>
      <w:r w:rsidRPr="00981A5A">
        <w:rPr>
          <w:sz w:val="26"/>
          <w:szCs w:val="26"/>
        </w:rPr>
        <w:t>«РАЗВИТИЕ ОБРАЗОВАНИЯ»</w:t>
      </w:r>
    </w:p>
    <w:p w:rsidR="0091509B" w:rsidRDefault="0091509B" w:rsidP="0091509B">
      <w:pPr>
        <w:autoSpaceDE w:val="0"/>
        <w:autoSpaceDN w:val="0"/>
        <w:adjustRightInd w:val="0"/>
        <w:jc w:val="center"/>
        <w:rPr>
          <w:sz w:val="26"/>
          <w:szCs w:val="26"/>
          <w:lang w:eastAsia="en-US"/>
        </w:rPr>
      </w:pPr>
      <w:r w:rsidRPr="00981A5A">
        <w:rPr>
          <w:sz w:val="26"/>
          <w:szCs w:val="26"/>
          <w:lang w:eastAsia="en-US"/>
        </w:rPr>
        <w:t>ЗА СЧЕТ ВСЕХ ИСТОЧНИКОВ ФИНАНСИРОВАНИЯ</w:t>
      </w:r>
    </w:p>
    <w:p w:rsidR="0091509B" w:rsidRDefault="0091509B" w:rsidP="0091509B">
      <w:pPr>
        <w:autoSpaceDE w:val="0"/>
        <w:autoSpaceDN w:val="0"/>
        <w:adjustRightInd w:val="0"/>
        <w:jc w:val="center"/>
        <w:rPr>
          <w:rFonts w:eastAsia="Calibri"/>
        </w:rPr>
      </w:pPr>
    </w:p>
    <w:p w:rsidR="0091509B" w:rsidRDefault="0091509B" w:rsidP="0091509B">
      <w:pPr>
        <w:autoSpaceDE w:val="0"/>
        <w:autoSpaceDN w:val="0"/>
        <w:adjustRightInd w:val="0"/>
        <w:jc w:val="center"/>
        <w:rPr>
          <w:rFonts w:eastAsia="Calibri"/>
        </w:rPr>
      </w:pPr>
    </w:p>
    <w:p w:rsidR="0091509B" w:rsidRDefault="0091509B" w:rsidP="0091509B">
      <w:pPr>
        <w:autoSpaceDE w:val="0"/>
        <w:autoSpaceDN w:val="0"/>
        <w:adjustRightInd w:val="0"/>
        <w:rPr>
          <w:rFonts w:eastAsia="Calibri"/>
        </w:rPr>
      </w:pPr>
    </w:p>
    <w:tbl>
      <w:tblPr>
        <w:tblStyle w:val="af3"/>
        <w:tblW w:w="15876" w:type="dxa"/>
        <w:tblInd w:w="-459" w:type="dxa"/>
        <w:tblLayout w:type="fixed"/>
        <w:tblLook w:val="04A0"/>
      </w:tblPr>
      <w:tblGrid>
        <w:gridCol w:w="851"/>
        <w:gridCol w:w="1417"/>
        <w:gridCol w:w="142"/>
        <w:gridCol w:w="992"/>
        <w:gridCol w:w="993"/>
        <w:gridCol w:w="567"/>
        <w:gridCol w:w="567"/>
        <w:gridCol w:w="1134"/>
        <w:gridCol w:w="567"/>
        <w:gridCol w:w="992"/>
        <w:gridCol w:w="850"/>
        <w:gridCol w:w="851"/>
        <w:gridCol w:w="850"/>
        <w:gridCol w:w="850"/>
        <w:gridCol w:w="851"/>
        <w:gridCol w:w="850"/>
        <w:gridCol w:w="851"/>
        <w:gridCol w:w="850"/>
        <w:gridCol w:w="851"/>
      </w:tblGrid>
      <w:tr w:rsidR="0091509B" w:rsidRPr="003D7124" w:rsidTr="00616FFC">
        <w:tc>
          <w:tcPr>
            <w:tcW w:w="851" w:type="dxa"/>
            <w:vMerge w:val="restart"/>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Статус</w:t>
            </w:r>
          </w:p>
        </w:tc>
        <w:tc>
          <w:tcPr>
            <w:tcW w:w="1559" w:type="dxa"/>
            <w:gridSpan w:val="2"/>
            <w:vMerge w:val="restart"/>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 xml:space="preserve">Наименование подпрограммы муниципальной программы </w:t>
            </w:r>
            <w:r w:rsidR="00D317ED">
              <w:rPr>
                <w:rFonts w:eastAsia="Calibri"/>
                <w:sz w:val="16"/>
                <w:szCs w:val="16"/>
              </w:rPr>
              <w:t>Порецкого района Чувашской  Республик</w:t>
            </w:r>
            <w:proofErr w:type="gramStart"/>
            <w:r w:rsidR="00D317ED">
              <w:rPr>
                <w:rFonts w:eastAsia="Calibri"/>
                <w:sz w:val="16"/>
                <w:szCs w:val="16"/>
              </w:rPr>
              <w:t>и</w:t>
            </w:r>
            <w:r w:rsidRPr="00F2366F">
              <w:rPr>
                <w:rFonts w:eastAsia="Calibri"/>
                <w:sz w:val="16"/>
                <w:szCs w:val="16"/>
              </w:rPr>
              <w:t>(</w:t>
            </w:r>
            <w:proofErr w:type="gramEnd"/>
            <w:r w:rsidRPr="00F2366F">
              <w:rPr>
                <w:rFonts w:eastAsia="Calibri"/>
                <w:sz w:val="16"/>
                <w:szCs w:val="16"/>
              </w:rPr>
              <w:t>основного мероприятия, мероприятия)</w:t>
            </w:r>
          </w:p>
        </w:tc>
        <w:tc>
          <w:tcPr>
            <w:tcW w:w="992" w:type="dxa"/>
            <w:vMerge w:val="restart"/>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 xml:space="preserve">Задача подпрограммы муниципальной программы </w:t>
            </w:r>
            <w:r w:rsidR="00831EED">
              <w:rPr>
                <w:rFonts w:eastAsia="Calibri"/>
                <w:sz w:val="16"/>
                <w:szCs w:val="16"/>
              </w:rPr>
              <w:t>Порецкого</w:t>
            </w:r>
            <w:r w:rsidRPr="00F2366F">
              <w:rPr>
                <w:rFonts w:eastAsia="Calibri"/>
                <w:sz w:val="16"/>
                <w:szCs w:val="16"/>
              </w:rPr>
              <w:t xml:space="preserve"> района</w:t>
            </w:r>
          </w:p>
        </w:tc>
        <w:tc>
          <w:tcPr>
            <w:tcW w:w="993" w:type="dxa"/>
            <w:vMerge w:val="restart"/>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Ответственный исполнитель, соисполнители</w:t>
            </w:r>
          </w:p>
        </w:tc>
        <w:tc>
          <w:tcPr>
            <w:tcW w:w="2835" w:type="dxa"/>
            <w:gridSpan w:val="4"/>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 xml:space="preserve">Код </w:t>
            </w:r>
            <w:proofErr w:type="gramStart"/>
            <w:r w:rsidRPr="00F2366F">
              <w:rPr>
                <w:rFonts w:eastAsia="Calibri"/>
                <w:sz w:val="16"/>
                <w:szCs w:val="16"/>
              </w:rPr>
              <w:t>бюджетной</w:t>
            </w:r>
            <w:proofErr w:type="gramEnd"/>
          </w:p>
        </w:tc>
        <w:tc>
          <w:tcPr>
            <w:tcW w:w="992"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Источники финансирования</w:t>
            </w:r>
          </w:p>
        </w:tc>
        <w:tc>
          <w:tcPr>
            <w:tcW w:w="7654" w:type="dxa"/>
            <w:gridSpan w:val="9"/>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Расходы по годам, тыс. рублей</w:t>
            </w:r>
          </w:p>
        </w:tc>
      </w:tr>
      <w:tr w:rsidR="0091509B" w:rsidRPr="003D7124" w:rsidTr="00616FFC">
        <w:tc>
          <w:tcPr>
            <w:tcW w:w="851" w:type="dxa"/>
            <w:vMerge/>
          </w:tcPr>
          <w:p w:rsidR="0091509B" w:rsidRPr="00F2366F" w:rsidRDefault="0091509B" w:rsidP="002F5825">
            <w:pPr>
              <w:autoSpaceDE w:val="0"/>
              <w:autoSpaceDN w:val="0"/>
              <w:rPr>
                <w:rFonts w:eastAsia="Calibri"/>
                <w:sz w:val="16"/>
                <w:szCs w:val="16"/>
              </w:rPr>
            </w:pPr>
          </w:p>
        </w:tc>
        <w:tc>
          <w:tcPr>
            <w:tcW w:w="1559" w:type="dxa"/>
            <w:gridSpan w:val="2"/>
            <w:vMerge/>
          </w:tcPr>
          <w:p w:rsidR="0091509B" w:rsidRPr="00F2366F" w:rsidRDefault="0091509B" w:rsidP="002F5825">
            <w:pPr>
              <w:autoSpaceDE w:val="0"/>
              <w:autoSpaceDN w:val="0"/>
              <w:rPr>
                <w:rFonts w:eastAsia="Calibri"/>
                <w:sz w:val="16"/>
                <w:szCs w:val="16"/>
              </w:rPr>
            </w:pPr>
          </w:p>
        </w:tc>
        <w:tc>
          <w:tcPr>
            <w:tcW w:w="992" w:type="dxa"/>
            <w:vMerge/>
          </w:tcPr>
          <w:p w:rsidR="0091509B" w:rsidRPr="00F2366F" w:rsidRDefault="0091509B" w:rsidP="002F5825">
            <w:pPr>
              <w:autoSpaceDE w:val="0"/>
              <w:autoSpaceDN w:val="0"/>
              <w:rPr>
                <w:rFonts w:eastAsia="Calibri"/>
                <w:sz w:val="16"/>
                <w:szCs w:val="16"/>
              </w:rPr>
            </w:pPr>
          </w:p>
        </w:tc>
        <w:tc>
          <w:tcPr>
            <w:tcW w:w="993" w:type="dxa"/>
            <w:vMerge/>
          </w:tcPr>
          <w:p w:rsidR="0091509B" w:rsidRPr="00F2366F" w:rsidRDefault="0091509B" w:rsidP="002F5825">
            <w:pPr>
              <w:autoSpaceDE w:val="0"/>
              <w:autoSpaceDN w:val="0"/>
              <w:rPr>
                <w:rFonts w:eastAsia="Calibri"/>
                <w:sz w:val="16"/>
                <w:szCs w:val="16"/>
              </w:rPr>
            </w:pPr>
          </w:p>
        </w:tc>
        <w:tc>
          <w:tcPr>
            <w:tcW w:w="567" w:type="dxa"/>
          </w:tcPr>
          <w:p w:rsidR="0091509B" w:rsidRDefault="0091509B" w:rsidP="002F5825">
            <w:pPr>
              <w:autoSpaceDE w:val="0"/>
              <w:autoSpaceDN w:val="0"/>
              <w:jc w:val="center"/>
              <w:rPr>
                <w:rFonts w:eastAsia="Calibri"/>
                <w:sz w:val="16"/>
                <w:szCs w:val="16"/>
              </w:rPr>
            </w:pPr>
            <w:r w:rsidRPr="00F2366F">
              <w:rPr>
                <w:rFonts w:eastAsia="Calibri"/>
                <w:sz w:val="16"/>
                <w:szCs w:val="16"/>
              </w:rPr>
              <w:t>главный распорядитель бюджетных средств</w:t>
            </w:r>
          </w:p>
          <w:p w:rsidR="00186D46" w:rsidRPr="00F2366F" w:rsidRDefault="00186D46" w:rsidP="002F5825">
            <w:pPr>
              <w:autoSpaceDE w:val="0"/>
              <w:autoSpaceDN w:val="0"/>
              <w:jc w:val="center"/>
              <w:rPr>
                <w:rFonts w:eastAsia="Calibri"/>
                <w:sz w:val="16"/>
                <w:szCs w:val="16"/>
              </w:rPr>
            </w:pPr>
          </w:p>
        </w:tc>
        <w:tc>
          <w:tcPr>
            <w:tcW w:w="567"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раздел, подраздел</w:t>
            </w:r>
          </w:p>
        </w:tc>
        <w:tc>
          <w:tcPr>
            <w:tcW w:w="1134"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целевая статья расходов</w:t>
            </w:r>
          </w:p>
        </w:tc>
        <w:tc>
          <w:tcPr>
            <w:tcW w:w="567"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группа (подгруппа) вида расходов</w:t>
            </w:r>
          </w:p>
        </w:tc>
        <w:tc>
          <w:tcPr>
            <w:tcW w:w="992" w:type="dxa"/>
          </w:tcPr>
          <w:p w:rsidR="0091509B" w:rsidRPr="00F2366F" w:rsidRDefault="0091509B" w:rsidP="002F5825">
            <w:pPr>
              <w:autoSpaceDE w:val="0"/>
              <w:autoSpaceDN w:val="0"/>
              <w:jc w:val="center"/>
              <w:rPr>
                <w:rFonts w:eastAsia="Calibri"/>
                <w:sz w:val="16"/>
                <w:szCs w:val="16"/>
              </w:rPr>
            </w:pPr>
          </w:p>
        </w:tc>
        <w:tc>
          <w:tcPr>
            <w:tcW w:w="850" w:type="dxa"/>
            <w:vAlign w:val="center"/>
          </w:tcPr>
          <w:p w:rsidR="0091509B" w:rsidRPr="00F2366F" w:rsidRDefault="0091509B" w:rsidP="00A60B0D">
            <w:pPr>
              <w:autoSpaceDE w:val="0"/>
              <w:autoSpaceDN w:val="0"/>
              <w:jc w:val="center"/>
              <w:rPr>
                <w:rFonts w:eastAsia="Calibri"/>
                <w:sz w:val="16"/>
                <w:szCs w:val="16"/>
              </w:rPr>
            </w:pPr>
            <w:r w:rsidRPr="00F2366F">
              <w:rPr>
                <w:rFonts w:eastAsia="Calibri"/>
                <w:sz w:val="16"/>
                <w:szCs w:val="16"/>
              </w:rPr>
              <w:t>2019</w:t>
            </w:r>
          </w:p>
        </w:tc>
        <w:tc>
          <w:tcPr>
            <w:tcW w:w="851" w:type="dxa"/>
            <w:vAlign w:val="center"/>
          </w:tcPr>
          <w:p w:rsidR="0091509B" w:rsidRPr="00F2366F" w:rsidRDefault="0091509B" w:rsidP="00A60B0D">
            <w:pPr>
              <w:autoSpaceDE w:val="0"/>
              <w:autoSpaceDN w:val="0"/>
              <w:jc w:val="center"/>
              <w:rPr>
                <w:rFonts w:eastAsia="Calibri"/>
                <w:sz w:val="16"/>
                <w:szCs w:val="16"/>
              </w:rPr>
            </w:pPr>
            <w:r w:rsidRPr="00F2366F">
              <w:rPr>
                <w:rFonts w:eastAsia="Calibri"/>
                <w:sz w:val="16"/>
                <w:szCs w:val="16"/>
              </w:rPr>
              <w:t>2020</w:t>
            </w:r>
          </w:p>
        </w:tc>
        <w:tc>
          <w:tcPr>
            <w:tcW w:w="850" w:type="dxa"/>
            <w:vAlign w:val="center"/>
          </w:tcPr>
          <w:p w:rsidR="0091509B" w:rsidRPr="00F2366F" w:rsidRDefault="0091509B" w:rsidP="00A60B0D">
            <w:pPr>
              <w:autoSpaceDE w:val="0"/>
              <w:autoSpaceDN w:val="0"/>
              <w:jc w:val="center"/>
              <w:rPr>
                <w:rFonts w:eastAsia="Calibri"/>
                <w:sz w:val="16"/>
                <w:szCs w:val="16"/>
              </w:rPr>
            </w:pPr>
            <w:r w:rsidRPr="00F2366F">
              <w:rPr>
                <w:rFonts w:eastAsia="Calibri"/>
                <w:sz w:val="16"/>
                <w:szCs w:val="16"/>
              </w:rPr>
              <w:t>2021</w:t>
            </w:r>
          </w:p>
        </w:tc>
        <w:tc>
          <w:tcPr>
            <w:tcW w:w="850" w:type="dxa"/>
            <w:vAlign w:val="center"/>
          </w:tcPr>
          <w:p w:rsidR="0091509B" w:rsidRPr="00F2366F" w:rsidRDefault="0091509B" w:rsidP="00A60B0D">
            <w:pPr>
              <w:autoSpaceDE w:val="0"/>
              <w:autoSpaceDN w:val="0"/>
              <w:jc w:val="center"/>
              <w:rPr>
                <w:rFonts w:eastAsia="Calibri"/>
                <w:sz w:val="16"/>
                <w:szCs w:val="16"/>
              </w:rPr>
            </w:pPr>
            <w:r w:rsidRPr="00F2366F">
              <w:rPr>
                <w:rFonts w:eastAsia="Calibri"/>
                <w:sz w:val="16"/>
                <w:szCs w:val="16"/>
              </w:rPr>
              <w:t>2022</w:t>
            </w:r>
          </w:p>
        </w:tc>
        <w:tc>
          <w:tcPr>
            <w:tcW w:w="851" w:type="dxa"/>
            <w:vAlign w:val="center"/>
          </w:tcPr>
          <w:p w:rsidR="0091509B" w:rsidRPr="00F2366F" w:rsidRDefault="0091509B" w:rsidP="00A60B0D">
            <w:pPr>
              <w:autoSpaceDE w:val="0"/>
              <w:autoSpaceDN w:val="0"/>
              <w:jc w:val="center"/>
              <w:rPr>
                <w:rFonts w:eastAsia="Calibri"/>
                <w:sz w:val="16"/>
                <w:szCs w:val="16"/>
              </w:rPr>
            </w:pPr>
            <w:r w:rsidRPr="00F2366F">
              <w:rPr>
                <w:rFonts w:eastAsia="Calibri"/>
                <w:sz w:val="16"/>
                <w:szCs w:val="16"/>
              </w:rPr>
              <w:t>2023</w:t>
            </w:r>
          </w:p>
        </w:tc>
        <w:tc>
          <w:tcPr>
            <w:tcW w:w="850" w:type="dxa"/>
            <w:vAlign w:val="center"/>
          </w:tcPr>
          <w:p w:rsidR="0091509B" w:rsidRPr="00F2366F" w:rsidRDefault="0091509B" w:rsidP="00A60B0D">
            <w:pPr>
              <w:autoSpaceDE w:val="0"/>
              <w:autoSpaceDN w:val="0"/>
              <w:jc w:val="center"/>
              <w:rPr>
                <w:rFonts w:eastAsia="Calibri"/>
                <w:sz w:val="16"/>
                <w:szCs w:val="16"/>
              </w:rPr>
            </w:pPr>
            <w:r w:rsidRPr="00F2366F">
              <w:rPr>
                <w:rFonts w:eastAsia="Calibri"/>
                <w:sz w:val="16"/>
                <w:szCs w:val="16"/>
              </w:rPr>
              <w:t>2024</w:t>
            </w:r>
          </w:p>
        </w:tc>
        <w:tc>
          <w:tcPr>
            <w:tcW w:w="851" w:type="dxa"/>
            <w:vAlign w:val="center"/>
          </w:tcPr>
          <w:p w:rsidR="0091509B" w:rsidRPr="00F2366F" w:rsidRDefault="0091509B" w:rsidP="00A60B0D">
            <w:pPr>
              <w:autoSpaceDE w:val="0"/>
              <w:autoSpaceDN w:val="0"/>
              <w:jc w:val="center"/>
              <w:rPr>
                <w:rFonts w:eastAsia="Calibri"/>
                <w:sz w:val="16"/>
                <w:szCs w:val="16"/>
              </w:rPr>
            </w:pPr>
            <w:r w:rsidRPr="00F2366F">
              <w:rPr>
                <w:rFonts w:eastAsia="Calibri"/>
                <w:sz w:val="16"/>
                <w:szCs w:val="16"/>
              </w:rPr>
              <w:t>2025</w:t>
            </w:r>
          </w:p>
        </w:tc>
        <w:tc>
          <w:tcPr>
            <w:tcW w:w="850" w:type="dxa"/>
            <w:vAlign w:val="center"/>
          </w:tcPr>
          <w:p w:rsidR="0091509B" w:rsidRPr="00F2366F" w:rsidRDefault="0091509B" w:rsidP="00A60B0D">
            <w:pPr>
              <w:autoSpaceDE w:val="0"/>
              <w:autoSpaceDN w:val="0"/>
              <w:jc w:val="center"/>
              <w:rPr>
                <w:rFonts w:eastAsia="Calibri"/>
                <w:sz w:val="16"/>
                <w:szCs w:val="16"/>
              </w:rPr>
            </w:pPr>
            <w:r w:rsidRPr="00F2366F">
              <w:rPr>
                <w:rFonts w:eastAsia="Calibri"/>
                <w:sz w:val="16"/>
                <w:szCs w:val="16"/>
              </w:rPr>
              <w:t>2026-2030</w:t>
            </w:r>
          </w:p>
        </w:tc>
        <w:tc>
          <w:tcPr>
            <w:tcW w:w="851" w:type="dxa"/>
            <w:vAlign w:val="center"/>
          </w:tcPr>
          <w:p w:rsidR="0091509B" w:rsidRPr="00F2366F" w:rsidRDefault="0091509B" w:rsidP="00A60B0D">
            <w:pPr>
              <w:autoSpaceDE w:val="0"/>
              <w:autoSpaceDN w:val="0"/>
              <w:jc w:val="center"/>
              <w:rPr>
                <w:rFonts w:eastAsia="Calibri"/>
                <w:sz w:val="16"/>
                <w:szCs w:val="16"/>
              </w:rPr>
            </w:pPr>
            <w:r w:rsidRPr="00F2366F">
              <w:rPr>
                <w:rFonts w:eastAsia="Calibri"/>
                <w:sz w:val="16"/>
                <w:szCs w:val="16"/>
              </w:rPr>
              <w:t>2031-2035</w:t>
            </w:r>
          </w:p>
        </w:tc>
      </w:tr>
      <w:tr w:rsidR="0091509B" w:rsidTr="00616FF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w:t>
            </w:r>
          </w:p>
        </w:tc>
        <w:tc>
          <w:tcPr>
            <w:tcW w:w="1559" w:type="dxa"/>
            <w:gridSpan w:val="2"/>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2</w:t>
            </w:r>
          </w:p>
        </w:tc>
        <w:tc>
          <w:tcPr>
            <w:tcW w:w="992"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3</w:t>
            </w:r>
          </w:p>
        </w:tc>
        <w:tc>
          <w:tcPr>
            <w:tcW w:w="993"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4</w:t>
            </w:r>
          </w:p>
        </w:tc>
        <w:tc>
          <w:tcPr>
            <w:tcW w:w="567"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5</w:t>
            </w:r>
          </w:p>
        </w:tc>
        <w:tc>
          <w:tcPr>
            <w:tcW w:w="567"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6</w:t>
            </w:r>
          </w:p>
        </w:tc>
        <w:tc>
          <w:tcPr>
            <w:tcW w:w="1134"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7</w:t>
            </w:r>
          </w:p>
        </w:tc>
        <w:tc>
          <w:tcPr>
            <w:tcW w:w="567"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8</w:t>
            </w:r>
          </w:p>
        </w:tc>
        <w:tc>
          <w:tcPr>
            <w:tcW w:w="992"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9</w:t>
            </w:r>
          </w:p>
        </w:tc>
        <w:tc>
          <w:tcPr>
            <w:tcW w:w="850"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10</w:t>
            </w:r>
          </w:p>
        </w:t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11</w:t>
            </w:r>
          </w:p>
        </w:tc>
        <w:tc>
          <w:tcPr>
            <w:tcW w:w="850"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12</w:t>
            </w:r>
          </w:p>
        </w:tc>
        <w:tc>
          <w:tcPr>
            <w:tcW w:w="850"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13</w:t>
            </w:r>
          </w:p>
        </w:t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14</w:t>
            </w:r>
          </w:p>
        </w:tc>
        <w:tc>
          <w:tcPr>
            <w:tcW w:w="850"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15</w:t>
            </w:r>
          </w:p>
        </w:t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16</w:t>
            </w:r>
          </w:p>
        </w:tc>
        <w:tc>
          <w:tcPr>
            <w:tcW w:w="850"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17</w:t>
            </w:r>
          </w:p>
        </w:t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18</w:t>
            </w:r>
          </w:p>
        </w:tc>
      </w:tr>
      <w:tr w:rsidR="00106D12" w:rsidTr="00616FFC">
        <w:trPr>
          <w:trHeight w:val="223"/>
        </w:trPr>
        <w:tc>
          <w:tcPr>
            <w:tcW w:w="851" w:type="dxa"/>
            <w:vMerge w:val="restart"/>
          </w:tcPr>
          <w:p w:rsidR="00106D12" w:rsidRPr="00F2366F" w:rsidRDefault="00106D12" w:rsidP="00106D12">
            <w:pPr>
              <w:autoSpaceDE w:val="0"/>
              <w:autoSpaceDN w:val="0"/>
              <w:rPr>
                <w:rFonts w:eastAsia="Calibri"/>
                <w:sz w:val="16"/>
                <w:szCs w:val="16"/>
              </w:rPr>
            </w:pPr>
            <w:r w:rsidRPr="00F2366F">
              <w:rPr>
                <w:rFonts w:eastAsia="Calibri"/>
                <w:sz w:val="16"/>
                <w:szCs w:val="16"/>
              </w:rPr>
              <w:t>Подпрограмма</w:t>
            </w:r>
          </w:p>
        </w:tc>
        <w:tc>
          <w:tcPr>
            <w:tcW w:w="1559" w:type="dxa"/>
            <w:gridSpan w:val="2"/>
            <w:vMerge w:val="restart"/>
          </w:tcPr>
          <w:p w:rsidR="00106D12" w:rsidRPr="00F2366F" w:rsidRDefault="00106D12" w:rsidP="00106D12">
            <w:pPr>
              <w:autoSpaceDE w:val="0"/>
              <w:autoSpaceDN w:val="0"/>
              <w:rPr>
                <w:rFonts w:eastAsia="Calibri"/>
                <w:sz w:val="16"/>
                <w:szCs w:val="16"/>
              </w:rPr>
            </w:pPr>
            <w:r w:rsidRPr="00F2366F">
              <w:rPr>
                <w:rFonts w:eastAsia="Calibri"/>
                <w:sz w:val="16"/>
                <w:szCs w:val="16"/>
              </w:rPr>
              <w:t>«</w:t>
            </w:r>
            <w:r w:rsidR="00616FFC">
              <w:rPr>
                <w:rFonts w:eastAsia="Calibri"/>
                <w:sz w:val="16"/>
                <w:szCs w:val="16"/>
              </w:rPr>
              <w:t xml:space="preserve">Государственная </w:t>
            </w:r>
            <w:r w:rsidRPr="00F2366F">
              <w:rPr>
                <w:rFonts w:eastAsia="Calibri"/>
                <w:sz w:val="16"/>
                <w:szCs w:val="16"/>
              </w:rPr>
              <w:t xml:space="preserve"> поддержка развития образования» </w:t>
            </w:r>
          </w:p>
          <w:p w:rsidR="00106D12" w:rsidRPr="00F2366F" w:rsidRDefault="00106D12" w:rsidP="00106D12">
            <w:pPr>
              <w:autoSpaceDE w:val="0"/>
              <w:autoSpaceDN w:val="0"/>
              <w:rPr>
                <w:rFonts w:eastAsia="Calibri"/>
                <w:sz w:val="16"/>
                <w:szCs w:val="16"/>
              </w:rPr>
            </w:pPr>
          </w:p>
        </w:tc>
        <w:tc>
          <w:tcPr>
            <w:tcW w:w="992" w:type="dxa"/>
            <w:vMerge w:val="restart"/>
          </w:tcPr>
          <w:p w:rsidR="00106D12" w:rsidRPr="00F2366F" w:rsidRDefault="00106D12" w:rsidP="00106D12">
            <w:pPr>
              <w:autoSpaceDE w:val="0"/>
              <w:autoSpaceDN w:val="0"/>
              <w:jc w:val="center"/>
              <w:rPr>
                <w:rFonts w:eastAsia="Calibri"/>
                <w:sz w:val="16"/>
                <w:szCs w:val="16"/>
              </w:rPr>
            </w:pPr>
          </w:p>
        </w:tc>
        <w:tc>
          <w:tcPr>
            <w:tcW w:w="993" w:type="dxa"/>
            <w:vMerge w:val="restart"/>
          </w:tcPr>
          <w:p w:rsidR="00106D12" w:rsidRPr="00F2366F" w:rsidRDefault="00106D12" w:rsidP="00106D12">
            <w:pPr>
              <w:pStyle w:val="ConsPlusCell"/>
              <w:rPr>
                <w:rFonts w:ascii="Times New Roman" w:hAnsi="Times New Roman" w:cs="Times New Roman"/>
                <w:sz w:val="16"/>
                <w:szCs w:val="16"/>
              </w:rPr>
            </w:pPr>
            <w:r w:rsidRPr="00F2366F">
              <w:rPr>
                <w:rFonts w:ascii="Times New Roman" w:hAnsi="Times New Roman" w:cs="Times New Roman"/>
                <w:sz w:val="16"/>
                <w:szCs w:val="16"/>
              </w:rPr>
              <w:t xml:space="preserve">Ответственный исполнитель – </w:t>
            </w:r>
            <w:r>
              <w:rPr>
                <w:rFonts w:ascii="Times New Roman" w:hAnsi="Times New Roman" w:cs="Times New Roman"/>
                <w:sz w:val="16"/>
                <w:szCs w:val="16"/>
              </w:rPr>
              <w:t xml:space="preserve">Отдел образования,  молодежной политики и спорта </w:t>
            </w:r>
            <w:r>
              <w:rPr>
                <w:rFonts w:ascii="Times New Roman" w:hAnsi="Times New Roman" w:cs="Times New Roman"/>
                <w:sz w:val="16"/>
                <w:szCs w:val="16"/>
              </w:rPr>
              <w:lastRenderedPageBreak/>
              <w:t>администрации Порецкого района</w:t>
            </w:r>
            <w:r w:rsidRPr="00F2366F">
              <w:rPr>
                <w:rFonts w:ascii="Times New Roman" w:hAnsi="Times New Roman" w:cs="Times New Roman"/>
                <w:sz w:val="16"/>
                <w:szCs w:val="16"/>
              </w:rPr>
              <w:t>;</w:t>
            </w:r>
          </w:p>
          <w:p w:rsidR="00106D12" w:rsidRPr="00F2366F" w:rsidRDefault="00106D12" w:rsidP="00106D12">
            <w:pPr>
              <w:pStyle w:val="ConsPlusCell"/>
              <w:rPr>
                <w:rFonts w:ascii="Times New Roman" w:hAnsi="Times New Roman" w:cs="Times New Roman"/>
                <w:sz w:val="16"/>
                <w:szCs w:val="16"/>
              </w:rPr>
            </w:pPr>
            <w:r w:rsidRPr="00F2366F">
              <w:rPr>
                <w:rFonts w:ascii="Times New Roman" w:hAnsi="Times New Roman" w:cs="Times New Roman"/>
                <w:sz w:val="16"/>
                <w:szCs w:val="16"/>
              </w:rPr>
              <w:t xml:space="preserve">Соисполнители - </w:t>
            </w:r>
          </w:p>
          <w:p w:rsidR="00106D12" w:rsidRPr="00F2366F" w:rsidRDefault="00106D12" w:rsidP="00106D12">
            <w:pPr>
              <w:pStyle w:val="ConsPlusCell"/>
              <w:rPr>
                <w:rFonts w:ascii="Times New Roman" w:hAnsi="Times New Roman" w:cs="Times New Roman"/>
                <w:sz w:val="16"/>
                <w:szCs w:val="16"/>
              </w:rPr>
            </w:pPr>
            <w:r w:rsidRPr="00F2366F">
              <w:rPr>
                <w:rFonts w:ascii="Times New Roman" w:hAnsi="Times New Roman" w:cs="Times New Roman"/>
                <w:sz w:val="16"/>
                <w:szCs w:val="16"/>
              </w:rPr>
              <w:t xml:space="preserve">Комиссия по делам несовершеннолетних и защите их прав </w:t>
            </w:r>
            <w:r>
              <w:rPr>
                <w:rFonts w:ascii="Times New Roman" w:hAnsi="Times New Roman" w:cs="Times New Roman"/>
                <w:sz w:val="16"/>
                <w:szCs w:val="16"/>
              </w:rPr>
              <w:t>Порецкого</w:t>
            </w:r>
            <w:r w:rsidRPr="00F2366F">
              <w:rPr>
                <w:rFonts w:ascii="Times New Roman" w:hAnsi="Times New Roman" w:cs="Times New Roman"/>
                <w:sz w:val="16"/>
                <w:szCs w:val="16"/>
              </w:rPr>
              <w:t xml:space="preserve"> района; </w:t>
            </w:r>
          </w:p>
          <w:p w:rsidR="00106D12" w:rsidRPr="00F2366F" w:rsidRDefault="00616FFC" w:rsidP="00106D12">
            <w:pPr>
              <w:pStyle w:val="ConsPlusCell"/>
              <w:rPr>
                <w:rFonts w:ascii="Times New Roman" w:hAnsi="Times New Roman" w:cs="Times New Roman"/>
                <w:sz w:val="16"/>
                <w:szCs w:val="16"/>
              </w:rPr>
            </w:pPr>
            <w:r>
              <w:rPr>
                <w:rFonts w:ascii="Times New Roman" w:hAnsi="Times New Roman" w:cs="Times New Roman"/>
                <w:sz w:val="16"/>
                <w:szCs w:val="16"/>
              </w:rPr>
              <w:t xml:space="preserve">Орган опеки и попечительства администрации </w:t>
            </w:r>
            <w:r w:rsidR="00106D12">
              <w:rPr>
                <w:rFonts w:ascii="Times New Roman" w:hAnsi="Times New Roman" w:cs="Times New Roman"/>
                <w:sz w:val="16"/>
                <w:szCs w:val="16"/>
              </w:rPr>
              <w:t>Порецкого</w:t>
            </w:r>
            <w:r w:rsidR="00106D12" w:rsidRPr="00F2366F">
              <w:rPr>
                <w:rFonts w:ascii="Times New Roman" w:hAnsi="Times New Roman" w:cs="Times New Roman"/>
                <w:sz w:val="16"/>
                <w:szCs w:val="16"/>
              </w:rPr>
              <w:t xml:space="preserve"> района;</w:t>
            </w:r>
          </w:p>
          <w:p w:rsidR="00106D12" w:rsidRPr="00F2366F" w:rsidRDefault="00106D12" w:rsidP="00616FFC">
            <w:pPr>
              <w:autoSpaceDE w:val="0"/>
              <w:autoSpaceDN w:val="0"/>
              <w:jc w:val="center"/>
              <w:rPr>
                <w:rFonts w:eastAsia="Calibri"/>
                <w:sz w:val="16"/>
                <w:szCs w:val="16"/>
              </w:rPr>
            </w:pPr>
            <w:r w:rsidRPr="00F2366F">
              <w:rPr>
                <w:sz w:val="16"/>
                <w:szCs w:val="16"/>
              </w:rPr>
              <w:t xml:space="preserve">муниципальные образовательные организации </w:t>
            </w:r>
            <w:r w:rsidR="00D317ED">
              <w:rPr>
                <w:sz w:val="16"/>
                <w:szCs w:val="16"/>
              </w:rPr>
              <w:t xml:space="preserve">Порецкого района </w:t>
            </w:r>
          </w:p>
        </w:tc>
        <w:tc>
          <w:tcPr>
            <w:tcW w:w="567" w:type="dxa"/>
            <w:vAlign w:val="center"/>
          </w:tcPr>
          <w:p w:rsidR="00106D12" w:rsidRPr="00F2366F" w:rsidRDefault="00106D12" w:rsidP="00106D12">
            <w:pPr>
              <w:autoSpaceDE w:val="0"/>
              <w:autoSpaceDN w:val="0"/>
              <w:jc w:val="center"/>
              <w:rPr>
                <w:rFonts w:eastAsia="Calibri"/>
                <w:sz w:val="16"/>
                <w:szCs w:val="16"/>
              </w:rPr>
            </w:pPr>
            <w:r>
              <w:rPr>
                <w:rFonts w:eastAsia="Calibri"/>
                <w:sz w:val="16"/>
                <w:szCs w:val="16"/>
              </w:rPr>
              <w:lastRenderedPageBreak/>
              <w:t>974</w:t>
            </w:r>
          </w:p>
        </w:tc>
        <w:tc>
          <w:tcPr>
            <w:tcW w:w="567" w:type="dxa"/>
            <w:vAlign w:val="center"/>
          </w:tcPr>
          <w:p w:rsidR="00106D12" w:rsidRPr="00F2366F" w:rsidRDefault="00106D12" w:rsidP="00106D12">
            <w:pPr>
              <w:autoSpaceDE w:val="0"/>
              <w:autoSpaceDN w:val="0"/>
              <w:jc w:val="center"/>
              <w:rPr>
                <w:rFonts w:eastAsia="Calibri"/>
                <w:sz w:val="16"/>
                <w:szCs w:val="16"/>
              </w:rPr>
            </w:pPr>
          </w:p>
        </w:tc>
        <w:tc>
          <w:tcPr>
            <w:tcW w:w="1134" w:type="dxa"/>
            <w:vAlign w:val="center"/>
          </w:tcPr>
          <w:p w:rsidR="00106D12" w:rsidRPr="00F2366F" w:rsidRDefault="00106D12" w:rsidP="00106D12">
            <w:pPr>
              <w:autoSpaceDE w:val="0"/>
              <w:autoSpaceDN w:val="0"/>
              <w:jc w:val="center"/>
              <w:rPr>
                <w:rFonts w:eastAsia="Calibri"/>
                <w:sz w:val="16"/>
                <w:szCs w:val="16"/>
              </w:rPr>
            </w:pPr>
            <w:r>
              <w:rPr>
                <w:rFonts w:eastAsia="Calibri"/>
                <w:sz w:val="16"/>
                <w:szCs w:val="16"/>
              </w:rPr>
              <w:t>Ц710000000</w:t>
            </w:r>
          </w:p>
        </w:tc>
        <w:tc>
          <w:tcPr>
            <w:tcW w:w="567" w:type="dxa"/>
            <w:vAlign w:val="center"/>
          </w:tcPr>
          <w:p w:rsidR="00106D12" w:rsidRPr="00F2366F" w:rsidRDefault="00106D12" w:rsidP="00106D12">
            <w:pPr>
              <w:autoSpaceDE w:val="0"/>
              <w:autoSpaceDN w:val="0"/>
              <w:jc w:val="center"/>
              <w:rPr>
                <w:rFonts w:eastAsia="Calibri"/>
                <w:sz w:val="16"/>
                <w:szCs w:val="16"/>
              </w:rPr>
            </w:pPr>
          </w:p>
        </w:tc>
        <w:tc>
          <w:tcPr>
            <w:tcW w:w="992" w:type="dxa"/>
            <w:vAlign w:val="center"/>
          </w:tcPr>
          <w:p w:rsidR="00106D12" w:rsidRPr="00F2366F" w:rsidRDefault="00106D12" w:rsidP="00106D12">
            <w:pPr>
              <w:autoSpaceDE w:val="0"/>
              <w:autoSpaceDN w:val="0"/>
              <w:jc w:val="center"/>
              <w:rPr>
                <w:rFonts w:eastAsia="Calibri"/>
                <w:sz w:val="16"/>
                <w:szCs w:val="16"/>
              </w:rPr>
            </w:pPr>
            <w:r w:rsidRPr="00F2366F">
              <w:rPr>
                <w:rFonts w:eastAsia="Calibri"/>
                <w:sz w:val="16"/>
                <w:szCs w:val="16"/>
              </w:rPr>
              <w:t>Всего</w:t>
            </w:r>
          </w:p>
        </w:tc>
        <w:tc>
          <w:tcPr>
            <w:tcW w:w="850" w:type="dxa"/>
          </w:tcPr>
          <w:p w:rsidR="00106D12" w:rsidRPr="00981A5A" w:rsidRDefault="00106D12" w:rsidP="00C622DE">
            <w:pPr>
              <w:jc w:val="center"/>
              <w:rPr>
                <w:sz w:val="16"/>
                <w:szCs w:val="16"/>
              </w:rPr>
            </w:pPr>
            <w:r>
              <w:rPr>
                <w:sz w:val="16"/>
                <w:szCs w:val="16"/>
              </w:rPr>
              <w:t>10</w:t>
            </w:r>
            <w:r w:rsidR="00C622DE">
              <w:rPr>
                <w:sz w:val="16"/>
                <w:szCs w:val="16"/>
              </w:rPr>
              <w:t>2550,7</w:t>
            </w:r>
          </w:p>
        </w:tc>
        <w:tc>
          <w:tcPr>
            <w:tcW w:w="851" w:type="dxa"/>
          </w:tcPr>
          <w:p w:rsidR="00106D12" w:rsidRPr="00981A5A" w:rsidRDefault="00106D12" w:rsidP="00106D12">
            <w:pPr>
              <w:jc w:val="center"/>
              <w:rPr>
                <w:sz w:val="16"/>
                <w:szCs w:val="16"/>
              </w:rPr>
            </w:pPr>
            <w:r>
              <w:rPr>
                <w:sz w:val="16"/>
                <w:szCs w:val="16"/>
              </w:rPr>
              <w:t>99161,3</w:t>
            </w:r>
          </w:p>
        </w:tc>
        <w:tc>
          <w:tcPr>
            <w:tcW w:w="850" w:type="dxa"/>
          </w:tcPr>
          <w:p w:rsidR="00106D12" w:rsidRPr="00981A5A" w:rsidRDefault="00106D12" w:rsidP="00106D12">
            <w:pPr>
              <w:jc w:val="center"/>
              <w:rPr>
                <w:sz w:val="16"/>
                <w:szCs w:val="16"/>
              </w:rPr>
            </w:pPr>
            <w:r>
              <w:rPr>
                <w:sz w:val="16"/>
                <w:szCs w:val="16"/>
              </w:rPr>
              <w:t>98864,9</w:t>
            </w:r>
          </w:p>
        </w:tc>
        <w:tc>
          <w:tcPr>
            <w:tcW w:w="850" w:type="dxa"/>
          </w:tcPr>
          <w:p w:rsidR="00106D12" w:rsidRPr="00981A5A" w:rsidRDefault="00106D12" w:rsidP="00106D12">
            <w:pPr>
              <w:jc w:val="center"/>
              <w:rPr>
                <w:sz w:val="16"/>
                <w:szCs w:val="16"/>
              </w:rPr>
            </w:pPr>
            <w:r>
              <w:rPr>
                <w:sz w:val="16"/>
                <w:szCs w:val="16"/>
              </w:rPr>
              <w:t>98864,9</w:t>
            </w:r>
          </w:p>
        </w:tc>
        <w:tc>
          <w:tcPr>
            <w:tcW w:w="851" w:type="dxa"/>
          </w:tcPr>
          <w:p w:rsidR="00106D12" w:rsidRPr="00981A5A" w:rsidRDefault="00106D12" w:rsidP="00106D12">
            <w:pPr>
              <w:jc w:val="center"/>
              <w:rPr>
                <w:sz w:val="16"/>
                <w:szCs w:val="16"/>
              </w:rPr>
            </w:pPr>
            <w:r>
              <w:rPr>
                <w:sz w:val="16"/>
                <w:szCs w:val="16"/>
              </w:rPr>
              <w:t>98864,9</w:t>
            </w:r>
          </w:p>
        </w:tc>
        <w:tc>
          <w:tcPr>
            <w:tcW w:w="850" w:type="dxa"/>
          </w:tcPr>
          <w:p w:rsidR="00106D12" w:rsidRPr="00981A5A" w:rsidRDefault="00106D12" w:rsidP="00106D12">
            <w:pPr>
              <w:jc w:val="center"/>
              <w:rPr>
                <w:sz w:val="16"/>
                <w:szCs w:val="16"/>
              </w:rPr>
            </w:pPr>
            <w:r>
              <w:rPr>
                <w:sz w:val="16"/>
                <w:szCs w:val="16"/>
              </w:rPr>
              <w:t>98864,9</w:t>
            </w:r>
          </w:p>
        </w:tc>
        <w:tc>
          <w:tcPr>
            <w:tcW w:w="851" w:type="dxa"/>
          </w:tcPr>
          <w:p w:rsidR="00106D12" w:rsidRPr="00981A5A" w:rsidRDefault="00106D12" w:rsidP="00106D12">
            <w:pPr>
              <w:jc w:val="center"/>
              <w:rPr>
                <w:sz w:val="16"/>
                <w:szCs w:val="16"/>
              </w:rPr>
            </w:pPr>
            <w:r>
              <w:rPr>
                <w:sz w:val="16"/>
                <w:szCs w:val="16"/>
              </w:rPr>
              <w:t>98864,9</w:t>
            </w:r>
          </w:p>
        </w:tc>
        <w:tc>
          <w:tcPr>
            <w:tcW w:w="850" w:type="dxa"/>
          </w:tcPr>
          <w:p w:rsidR="00106D12" w:rsidRPr="00981A5A" w:rsidRDefault="00106D12" w:rsidP="00106D12">
            <w:pPr>
              <w:jc w:val="center"/>
              <w:rPr>
                <w:sz w:val="16"/>
                <w:szCs w:val="16"/>
              </w:rPr>
            </w:pPr>
            <w:r>
              <w:rPr>
                <w:sz w:val="16"/>
                <w:szCs w:val="16"/>
              </w:rPr>
              <w:t>494324,5</w:t>
            </w:r>
          </w:p>
        </w:tc>
        <w:tc>
          <w:tcPr>
            <w:tcW w:w="851" w:type="dxa"/>
          </w:tcPr>
          <w:p w:rsidR="00106D12" w:rsidRPr="00981A5A" w:rsidRDefault="00106D12" w:rsidP="00106D12">
            <w:pPr>
              <w:jc w:val="center"/>
              <w:rPr>
                <w:sz w:val="16"/>
                <w:szCs w:val="16"/>
              </w:rPr>
            </w:pPr>
            <w:r>
              <w:rPr>
                <w:sz w:val="16"/>
                <w:szCs w:val="16"/>
              </w:rPr>
              <w:t>494324,5</w:t>
            </w:r>
          </w:p>
        </w:tc>
      </w:tr>
      <w:tr w:rsidR="00106D12" w:rsidTr="00616FFC">
        <w:tc>
          <w:tcPr>
            <w:tcW w:w="851" w:type="dxa"/>
            <w:vMerge/>
          </w:tcPr>
          <w:p w:rsidR="00106D12" w:rsidRPr="00EF0BE4" w:rsidRDefault="00106D12" w:rsidP="00106D12">
            <w:pPr>
              <w:autoSpaceDE w:val="0"/>
              <w:autoSpaceDN w:val="0"/>
              <w:rPr>
                <w:rFonts w:eastAsia="Calibri"/>
                <w:sz w:val="20"/>
                <w:szCs w:val="20"/>
              </w:rPr>
            </w:pPr>
          </w:p>
        </w:tc>
        <w:tc>
          <w:tcPr>
            <w:tcW w:w="1559" w:type="dxa"/>
            <w:gridSpan w:val="2"/>
            <w:vMerge/>
          </w:tcPr>
          <w:p w:rsidR="00106D12" w:rsidRPr="00EF0BE4" w:rsidRDefault="00106D12" w:rsidP="00106D12">
            <w:pPr>
              <w:autoSpaceDE w:val="0"/>
              <w:autoSpaceDN w:val="0"/>
              <w:rPr>
                <w:rFonts w:eastAsia="Calibri"/>
                <w:sz w:val="20"/>
                <w:szCs w:val="20"/>
              </w:rPr>
            </w:pPr>
          </w:p>
        </w:tc>
        <w:tc>
          <w:tcPr>
            <w:tcW w:w="992" w:type="dxa"/>
            <w:vMerge/>
          </w:tcPr>
          <w:p w:rsidR="00106D12" w:rsidRDefault="00106D12" w:rsidP="00106D12">
            <w:pPr>
              <w:autoSpaceDE w:val="0"/>
              <w:autoSpaceDN w:val="0"/>
              <w:jc w:val="center"/>
              <w:rPr>
                <w:rFonts w:eastAsia="Calibri"/>
              </w:rPr>
            </w:pPr>
          </w:p>
        </w:tc>
        <w:tc>
          <w:tcPr>
            <w:tcW w:w="993" w:type="dxa"/>
            <w:vMerge/>
          </w:tcPr>
          <w:p w:rsidR="00106D12" w:rsidRDefault="00106D12" w:rsidP="00106D12">
            <w:pPr>
              <w:autoSpaceDE w:val="0"/>
              <w:autoSpaceDN w:val="0"/>
              <w:jc w:val="center"/>
              <w:rPr>
                <w:rFonts w:eastAsia="Calibri"/>
              </w:rPr>
            </w:pPr>
          </w:p>
        </w:tc>
        <w:tc>
          <w:tcPr>
            <w:tcW w:w="567" w:type="dxa"/>
          </w:tcPr>
          <w:p w:rsidR="00106D12" w:rsidRPr="00F2366F" w:rsidRDefault="00106D12" w:rsidP="00106D12">
            <w:pPr>
              <w:autoSpaceDE w:val="0"/>
              <w:autoSpaceDN w:val="0"/>
              <w:jc w:val="center"/>
              <w:rPr>
                <w:rFonts w:eastAsia="Calibri"/>
                <w:sz w:val="16"/>
                <w:szCs w:val="16"/>
              </w:rPr>
            </w:pPr>
            <w:r>
              <w:rPr>
                <w:rFonts w:eastAsia="Calibri"/>
                <w:sz w:val="16"/>
                <w:szCs w:val="16"/>
              </w:rPr>
              <w:t>974</w:t>
            </w:r>
          </w:p>
        </w:tc>
        <w:tc>
          <w:tcPr>
            <w:tcW w:w="567" w:type="dxa"/>
          </w:tcPr>
          <w:p w:rsidR="00106D12" w:rsidRDefault="00106D12" w:rsidP="00106D12">
            <w:pPr>
              <w:autoSpaceDE w:val="0"/>
              <w:autoSpaceDN w:val="0"/>
              <w:jc w:val="center"/>
              <w:rPr>
                <w:rFonts w:eastAsia="Calibri"/>
              </w:rPr>
            </w:pPr>
          </w:p>
        </w:tc>
        <w:tc>
          <w:tcPr>
            <w:tcW w:w="1134" w:type="dxa"/>
          </w:tcPr>
          <w:p w:rsidR="00106D12" w:rsidRDefault="00106D12" w:rsidP="00106D12">
            <w:pPr>
              <w:autoSpaceDE w:val="0"/>
              <w:autoSpaceDN w:val="0"/>
              <w:jc w:val="center"/>
              <w:rPr>
                <w:rFonts w:eastAsia="Calibri"/>
              </w:rPr>
            </w:pPr>
          </w:p>
        </w:tc>
        <w:tc>
          <w:tcPr>
            <w:tcW w:w="567" w:type="dxa"/>
          </w:tcPr>
          <w:p w:rsidR="00106D12" w:rsidRDefault="00106D12" w:rsidP="00106D12">
            <w:pPr>
              <w:autoSpaceDE w:val="0"/>
              <w:autoSpaceDN w:val="0"/>
              <w:jc w:val="center"/>
              <w:rPr>
                <w:rFonts w:eastAsia="Calibri"/>
              </w:rPr>
            </w:pPr>
          </w:p>
        </w:tc>
        <w:tc>
          <w:tcPr>
            <w:tcW w:w="992" w:type="dxa"/>
          </w:tcPr>
          <w:p w:rsidR="00106D12" w:rsidRPr="00F2366F" w:rsidRDefault="00106D12" w:rsidP="00106D12">
            <w:pPr>
              <w:autoSpaceDE w:val="0"/>
              <w:autoSpaceDN w:val="0"/>
              <w:rPr>
                <w:rFonts w:eastAsia="Calibri"/>
                <w:sz w:val="16"/>
                <w:szCs w:val="16"/>
              </w:rPr>
            </w:pPr>
            <w:r w:rsidRPr="00F2366F">
              <w:rPr>
                <w:rFonts w:eastAsia="Calibri"/>
                <w:sz w:val="16"/>
                <w:szCs w:val="16"/>
              </w:rPr>
              <w:t>федеральный бюджет</w:t>
            </w:r>
          </w:p>
        </w:tc>
        <w:tc>
          <w:tcPr>
            <w:tcW w:w="850" w:type="dxa"/>
          </w:tcPr>
          <w:p w:rsidR="00106D12" w:rsidRPr="00981A5A" w:rsidRDefault="00C622DE" w:rsidP="00106D12">
            <w:pPr>
              <w:ind w:left="-113" w:right="-113"/>
              <w:jc w:val="center"/>
              <w:rPr>
                <w:rFonts w:eastAsia="Calibri"/>
                <w:bCs/>
                <w:color w:val="000000"/>
                <w:sz w:val="16"/>
                <w:szCs w:val="16"/>
              </w:rPr>
            </w:pPr>
            <w:r>
              <w:rPr>
                <w:rFonts w:eastAsia="Calibri"/>
                <w:bCs/>
                <w:color w:val="000000"/>
                <w:sz w:val="16"/>
                <w:szCs w:val="16"/>
              </w:rPr>
              <w:t>1027,4</w:t>
            </w:r>
          </w:p>
        </w:tc>
        <w:tc>
          <w:tcPr>
            <w:tcW w:w="851" w:type="dxa"/>
          </w:tcPr>
          <w:p w:rsidR="00106D12" w:rsidRPr="00981A5A" w:rsidRDefault="00106D12" w:rsidP="00106D12">
            <w:pPr>
              <w:ind w:left="-113" w:right="-113"/>
              <w:jc w:val="center"/>
              <w:rPr>
                <w:rFonts w:eastAsia="Calibri"/>
                <w:bCs/>
                <w:color w:val="000000"/>
                <w:sz w:val="16"/>
                <w:szCs w:val="16"/>
              </w:rPr>
            </w:pPr>
            <w:r>
              <w:rPr>
                <w:rFonts w:eastAsia="Calibri"/>
                <w:bCs/>
                <w:color w:val="000000"/>
                <w:sz w:val="16"/>
                <w:szCs w:val="16"/>
              </w:rPr>
              <w:t>90,7</w:t>
            </w:r>
          </w:p>
        </w:tc>
        <w:tc>
          <w:tcPr>
            <w:tcW w:w="850" w:type="dxa"/>
          </w:tcPr>
          <w:p w:rsidR="00106D12" w:rsidRPr="00B56703" w:rsidRDefault="00106D12" w:rsidP="00106D12">
            <w:pPr>
              <w:ind w:left="-113" w:right="-113"/>
              <w:jc w:val="center"/>
              <w:rPr>
                <w:rFonts w:eastAsia="Calibri"/>
                <w:bCs/>
                <w:color w:val="000000" w:themeColor="text1"/>
                <w:sz w:val="16"/>
                <w:szCs w:val="16"/>
              </w:rPr>
            </w:pPr>
            <w:r w:rsidRPr="00B56703">
              <w:rPr>
                <w:rFonts w:eastAsia="Calibri"/>
                <w:bCs/>
                <w:color w:val="000000" w:themeColor="text1"/>
                <w:sz w:val="16"/>
                <w:szCs w:val="16"/>
              </w:rPr>
              <w:t>94,3</w:t>
            </w:r>
          </w:p>
        </w:tc>
        <w:tc>
          <w:tcPr>
            <w:tcW w:w="850" w:type="dxa"/>
          </w:tcPr>
          <w:p w:rsidR="00106D12" w:rsidRPr="00B56703" w:rsidRDefault="00106D12" w:rsidP="00106D12">
            <w:pPr>
              <w:ind w:left="-113" w:right="-113"/>
              <w:jc w:val="center"/>
              <w:rPr>
                <w:rFonts w:eastAsia="Calibri"/>
                <w:bCs/>
                <w:color w:val="000000" w:themeColor="text1"/>
                <w:sz w:val="16"/>
                <w:szCs w:val="16"/>
              </w:rPr>
            </w:pPr>
            <w:r w:rsidRPr="00B56703">
              <w:rPr>
                <w:rFonts w:eastAsia="Calibri"/>
                <w:bCs/>
                <w:color w:val="000000" w:themeColor="text1"/>
                <w:sz w:val="16"/>
                <w:szCs w:val="16"/>
              </w:rPr>
              <w:t>94,3</w:t>
            </w:r>
          </w:p>
        </w:tc>
        <w:tc>
          <w:tcPr>
            <w:tcW w:w="851" w:type="dxa"/>
          </w:tcPr>
          <w:p w:rsidR="00106D12" w:rsidRPr="00B56703" w:rsidRDefault="00106D12" w:rsidP="00106D12">
            <w:pPr>
              <w:ind w:left="-113" w:right="-113"/>
              <w:jc w:val="center"/>
              <w:rPr>
                <w:rFonts w:eastAsia="Calibri"/>
                <w:bCs/>
                <w:color w:val="000000" w:themeColor="text1"/>
                <w:sz w:val="16"/>
                <w:szCs w:val="16"/>
              </w:rPr>
            </w:pPr>
            <w:r w:rsidRPr="00B56703">
              <w:rPr>
                <w:rFonts w:eastAsia="Calibri"/>
                <w:bCs/>
                <w:color w:val="000000" w:themeColor="text1"/>
                <w:sz w:val="16"/>
                <w:szCs w:val="16"/>
              </w:rPr>
              <w:t>94,3</w:t>
            </w:r>
          </w:p>
        </w:tc>
        <w:tc>
          <w:tcPr>
            <w:tcW w:w="850" w:type="dxa"/>
          </w:tcPr>
          <w:p w:rsidR="00106D12" w:rsidRPr="00B56703" w:rsidRDefault="00106D12" w:rsidP="00106D12">
            <w:pPr>
              <w:ind w:left="-113" w:right="-113"/>
              <w:jc w:val="center"/>
              <w:rPr>
                <w:rFonts w:eastAsia="Calibri"/>
                <w:bCs/>
                <w:color w:val="000000" w:themeColor="text1"/>
                <w:sz w:val="16"/>
                <w:szCs w:val="16"/>
              </w:rPr>
            </w:pPr>
            <w:r w:rsidRPr="00B56703">
              <w:rPr>
                <w:rFonts w:eastAsia="Calibri"/>
                <w:bCs/>
                <w:color w:val="000000" w:themeColor="text1"/>
                <w:sz w:val="16"/>
                <w:szCs w:val="16"/>
              </w:rPr>
              <w:t>94,3</w:t>
            </w:r>
          </w:p>
        </w:tc>
        <w:tc>
          <w:tcPr>
            <w:tcW w:w="851" w:type="dxa"/>
          </w:tcPr>
          <w:p w:rsidR="00106D12" w:rsidRPr="00B56703" w:rsidRDefault="00106D12" w:rsidP="00106D12">
            <w:pPr>
              <w:ind w:left="-113" w:right="-113"/>
              <w:jc w:val="center"/>
              <w:rPr>
                <w:rFonts w:eastAsia="Calibri"/>
                <w:bCs/>
                <w:color w:val="000000" w:themeColor="text1"/>
                <w:sz w:val="16"/>
                <w:szCs w:val="16"/>
              </w:rPr>
            </w:pPr>
            <w:r w:rsidRPr="00B56703">
              <w:rPr>
                <w:rFonts w:eastAsia="Calibri"/>
                <w:bCs/>
                <w:color w:val="000000" w:themeColor="text1"/>
                <w:sz w:val="16"/>
                <w:szCs w:val="16"/>
              </w:rPr>
              <w:t>94,3</w:t>
            </w:r>
          </w:p>
        </w:tc>
        <w:tc>
          <w:tcPr>
            <w:tcW w:w="850" w:type="dxa"/>
          </w:tcPr>
          <w:p w:rsidR="00106D12" w:rsidRPr="00B56703" w:rsidRDefault="00106D12" w:rsidP="00106D12">
            <w:pPr>
              <w:ind w:left="-113" w:right="-113"/>
              <w:jc w:val="center"/>
              <w:rPr>
                <w:rFonts w:eastAsia="Calibri"/>
                <w:bCs/>
                <w:color w:val="000000" w:themeColor="text1"/>
                <w:sz w:val="16"/>
                <w:szCs w:val="16"/>
              </w:rPr>
            </w:pPr>
            <w:r w:rsidRPr="00B56703">
              <w:rPr>
                <w:rFonts w:eastAsia="Calibri"/>
                <w:bCs/>
                <w:color w:val="000000" w:themeColor="text1"/>
                <w:sz w:val="16"/>
                <w:szCs w:val="16"/>
              </w:rPr>
              <w:t>471,5</w:t>
            </w:r>
          </w:p>
        </w:tc>
        <w:tc>
          <w:tcPr>
            <w:tcW w:w="851" w:type="dxa"/>
          </w:tcPr>
          <w:p w:rsidR="00106D12" w:rsidRPr="00B56703" w:rsidRDefault="00106D12" w:rsidP="00106D12">
            <w:pPr>
              <w:ind w:left="-113" w:right="-113"/>
              <w:jc w:val="center"/>
              <w:rPr>
                <w:rFonts w:eastAsia="Calibri"/>
                <w:bCs/>
                <w:color w:val="000000" w:themeColor="text1"/>
                <w:sz w:val="16"/>
                <w:szCs w:val="16"/>
              </w:rPr>
            </w:pPr>
            <w:r w:rsidRPr="00B56703">
              <w:rPr>
                <w:rFonts w:eastAsia="Calibri"/>
                <w:bCs/>
                <w:color w:val="000000" w:themeColor="text1"/>
                <w:sz w:val="16"/>
                <w:szCs w:val="16"/>
              </w:rPr>
              <w:t>471,5</w:t>
            </w:r>
          </w:p>
        </w:tc>
      </w:tr>
      <w:tr w:rsidR="00106D12" w:rsidTr="00616FFC">
        <w:tc>
          <w:tcPr>
            <w:tcW w:w="851" w:type="dxa"/>
            <w:vMerge/>
          </w:tcPr>
          <w:p w:rsidR="00106D12" w:rsidRPr="00EF0BE4" w:rsidRDefault="00106D12" w:rsidP="00106D12">
            <w:pPr>
              <w:autoSpaceDE w:val="0"/>
              <w:autoSpaceDN w:val="0"/>
              <w:rPr>
                <w:rFonts w:eastAsia="Calibri"/>
                <w:sz w:val="20"/>
                <w:szCs w:val="20"/>
              </w:rPr>
            </w:pPr>
          </w:p>
        </w:tc>
        <w:tc>
          <w:tcPr>
            <w:tcW w:w="1559" w:type="dxa"/>
            <w:gridSpan w:val="2"/>
            <w:vMerge/>
          </w:tcPr>
          <w:p w:rsidR="00106D12" w:rsidRPr="00EF0BE4" w:rsidRDefault="00106D12" w:rsidP="00106D12">
            <w:pPr>
              <w:autoSpaceDE w:val="0"/>
              <w:autoSpaceDN w:val="0"/>
              <w:rPr>
                <w:rFonts w:eastAsia="Calibri"/>
                <w:sz w:val="20"/>
                <w:szCs w:val="20"/>
              </w:rPr>
            </w:pPr>
          </w:p>
        </w:tc>
        <w:tc>
          <w:tcPr>
            <w:tcW w:w="992" w:type="dxa"/>
            <w:vMerge/>
          </w:tcPr>
          <w:p w:rsidR="00106D12" w:rsidRDefault="00106D12" w:rsidP="00106D12">
            <w:pPr>
              <w:autoSpaceDE w:val="0"/>
              <w:autoSpaceDN w:val="0"/>
              <w:jc w:val="center"/>
              <w:rPr>
                <w:rFonts w:eastAsia="Calibri"/>
              </w:rPr>
            </w:pPr>
          </w:p>
        </w:tc>
        <w:tc>
          <w:tcPr>
            <w:tcW w:w="993" w:type="dxa"/>
            <w:vMerge/>
          </w:tcPr>
          <w:p w:rsidR="00106D12" w:rsidRDefault="00106D12" w:rsidP="00106D12">
            <w:pPr>
              <w:autoSpaceDE w:val="0"/>
              <w:autoSpaceDN w:val="0"/>
              <w:jc w:val="center"/>
              <w:rPr>
                <w:rFonts w:eastAsia="Calibri"/>
              </w:rPr>
            </w:pPr>
          </w:p>
        </w:tc>
        <w:tc>
          <w:tcPr>
            <w:tcW w:w="567" w:type="dxa"/>
          </w:tcPr>
          <w:p w:rsidR="00106D12" w:rsidRPr="00F2366F" w:rsidRDefault="00106D12" w:rsidP="00106D12">
            <w:pPr>
              <w:autoSpaceDE w:val="0"/>
              <w:autoSpaceDN w:val="0"/>
              <w:jc w:val="center"/>
              <w:rPr>
                <w:rFonts w:eastAsia="Calibri"/>
                <w:sz w:val="16"/>
                <w:szCs w:val="16"/>
              </w:rPr>
            </w:pPr>
            <w:r>
              <w:rPr>
                <w:rFonts w:eastAsia="Calibri"/>
                <w:sz w:val="16"/>
                <w:szCs w:val="16"/>
              </w:rPr>
              <w:t>974</w:t>
            </w:r>
          </w:p>
        </w:tc>
        <w:tc>
          <w:tcPr>
            <w:tcW w:w="567" w:type="dxa"/>
          </w:tcPr>
          <w:p w:rsidR="00106D12" w:rsidRDefault="00106D12" w:rsidP="00106D12">
            <w:pPr>
              <w:autoSpaceDE w:val="0"/>
              <w:autoSpaceDN w:val="0"/>
              <w:jc w:val="center"/>
              <w:rPr>
                <w:rFonts w:eastAsia="Calibri"/>
              </w:rPr>
            </w:pPr>
          </w:p>
        </w:tc>
        <w:tc>
          <w:tcPr>
            <w:tcW w:w="1134" w:type="dxa"/>
          </w:tcPr>
          <w:p w:rsidR="00106D12" w:rsidRDefault="00106D12" w:rsidP="00106D12">
            <w:pPr>
              <w:autoSpaceDE w:val="0"/>
              <w:autoSpaceDN w:val="0"/>
              <w:jc w:val="center"/>
              <w:rPr>
                <w:rFonts w:eastAsia="Calibri"/>
              </w:rPr>
            </w:pPr>
          </w:p>
        </w:tc>
        <w:tc>
          <w:tcPr>
            <w:tcW w:w="567" w:type="dxa"/>
          </w:tcPr>
          <w:p w:rsidR="00106D12" w:rsidRDefault="00106D12" w:rsidP="00106D12">
            <w:pPr>
              <w:autoSpaceDE w:val="0"/>
              <w:autoSpaceDN w:val="0"/>
              <w:jc w:val="center"/>
              <w:rPr>
                <w:rFonts w:eastAsia="Calibri"/>
              </w:rPr>
            </w:pPr>
          </w:p>
        </w:tc>
        <w:tc>
          <w:tcPr>
            <w:tcW w:w="992" w:type="dxa"/>
          </w:tcPr>
          <w:p w:rsidR="00106D12" w:rsidRPr="00F2366F" w:rsidRDefault="00106D12" w:rsidP="00106D12">
            <w:pPr>
              <w:autoSpaceDE w:val="0"/>
              <w:autoSpaceDN w:val="0"/>
              <w:rPr>
                <w:rFonts w:eastAsia="Calibri"/>
                <w:sz w:val="16"/>
                <w:szCs w:val="16"/>
              </w:rPr>
            </w:pPr>
            <w:r w:rsidRPr="00F2366F">
              <w:rPr>
                <w:rFonts w:eastAsia="Calibri"/>
                <w:sz w:val="16"/>
                <w:szCs w:val="16"/>
              </w:rPr>
              <w:t>республиканский бюджет Чувашской Республики</w:t>
            </w:r>
          </w:p>
        </w:tc>
        <w:tc>
          <w:tcPr>
            <w:tcW w:w="850" w:type="dxa"/>
          </w:tcPr>
          <w:p w:rsidR="00106D12" w:rsidRPr="00981A5A" w:rsidRDefault="00106D12" w:rsidP="00C622DE">
            <w:pPr>
              <w:ind w:left="-113" w:right="-113"/>
              <w:jc w:val="center"/>
              <w:rPr>
                <w:bCs/>
                <w:color w:val="000000"/>
                <w:sz w:val="16"/>
                <w:szCs w:val="16"/>
              </w:rPr>
            </w:pPr>
            <w:r>
              <w:rPr>
                <w:bCs/>
                <w:color w:val="000000"/>
                <w:sz w:val="16"/>
                <w:szCs w:val="16"/>
              </w:rPr>
              <w:t>7</w:t>
            </w:r>
            <w:r w:rsidR="00C622DE">
              <w:rPr>
                <w:bCs/>
                <w:color w:val="000000"/>
                <w:sz w:val="16"/>
                <w:szCs w:val="16"/>
              </w:rPr>
              <w:t>2490,4</w:t>
            </w:r>
          </w:p>
        </w:tc>
        <w:tc>
          <w:tcPr>
            <w:tcW w:w="851" w:type="dxa"/>
          </w:tcPr>
          <w:p w:rsidR="00106D12" w:rsidRPr="00981A5A" w:rsidRDefault="00106D12" w:rsidP="00106D12">
            <w:pPr>
              <w:ind w:left="-113" w:right="-113"/>
              <w:jc w:val="center"/>
              <w:rPr>
                <w:bCs/>
                <w:color w:val="000000"/>
                <w:sz w:val="16"/>
                <w:szCs w:val="16"/>
              </w:rPr>
            </w:pPr>
            <w:r>
              <w:rPr>
                <w:bCs/>
                <w:color w:val="000000"/>
                <w:sz w:val="16"/>
                <w:szCs w:val="16"/>
              </w:rPr>
              <w:t>74909,7</w:t>
            </w:r>
          </w:p>
        </w:tc>
        <w:tc>
          <w:tcPr>
            <w:tcW w:w="850" w:type="dxa"/>
          </w:tcPr>
          <w:p w:rsidR="00106D12" w:rsidRPr="00B56703" w:rsidRDefault="00106D12" w:rsidP="00106D12">
            <w:pPr>
              <w:ind w:left="-113" w:right="-113"/>
              <w:jc w:val="center"/>
              <w:rPr>
                <w:bCs/>
                <w:color w:val="000000" w:themeColor="text1"/>
                <w:sz w:val="16"/>
                <w:szCs w:val="16"/>
              </w:rPr>
            </w:pPr>
            <w:r w:rsidRPr="00B56703">
              <w:rPr>
                <w:bCs/>
                <w:color w:val="000000" w:themeColor="text1"/>
                <w:sz w:val="16"/>
                <w:szCs w:val="16"/>
              </w:rPr>
              <w:t>74609,7</w:t>
            </w:r>
          </w:p>
        </w:tc>
        <w:tc>
          <w:tcPr>
            <w:tcW w:w="850" w:type="dxa"/>
          </w:tcPr>
          <w:p w:rsidR="00106D12" w:rsidRPr="00B56703" w:rsidRDefault="00106D12" w:rsidP="00106D12">
            <w:pPr>
              <w:ind w:left="-113" w:right="-113"/>
              <w:jc w:val="center"/>
              <w:rPr>
                <w:bCs/>
                <w:color w:val="000000" w:themeColor="text1"/>
                <w:sz w:val="16"/>
                <w:szCs w:val="16"/>
              </w:rPr>
            </w:pPr>
            <w:r w:rsidRPr="00B56703">
              <w:rPr>
                <w:bCs/>
                <w:color w:val="000000" w:themeColor="text1"/>
                <w:sz w:val="16"/>
                <w:szCs w:val="16"/>
              </w:rPr>
              <w:t>74609,7</w:t>
            </w:r>
          </w:p>
        </w:tc>
        <w:tc>
          <w:tcPr>
            <w:tcW w:w="851" w:type="dxa"/>
          </w:tcPr>
          <w:p w:rsidR="00106D12" w:rsidRPr="00B56703" w:rsidRDefault="00106D12" w:rsidP="00106D12">
            <w:pPr>
              <w:ind w:left="-113" w:right="-113"/>
              <w:jc w:val="center"/>
              <w:rPr>
                <w:bCs/>
                <w:color w:val="000000" w:themeColor="text1"/>
                <w:sz w:val="16"/>
                <w:szCs w:val="16"/>
              </w:rPr>
            </w:pPr>
            <w:r w:rsidRPr="00B56703">
              <w:rPr>
                <w:bCs/>
                <w:color w:val="000000" w:themeColor="text1"/>
                <w:sz w:val="16"/>
                <w:szCs w:val="16"/>
              </w:rPr>
              <w:t>74609,7</w:t>
            </w:r>
          </w:p>
        </w:tc>
        <w:tc>
          <w:tcPr>
            <w:tcW w:w="850" w:type="dxa"/>
          </w:tcPr>
          <w:p w:rsidR="00106D12" w:rsidRPr="00B56703" w:rsidRDefault="00106D12" w:rsidP="00106D12">
            <w:pPr>
              <w:ind w:left="-113" w:right="-113"/>
              <w:jc w:val="center"/>
              <w:rPr>
                <w:bCs/>
                <w:color w:val="000000" w:themeColor="text1"/>
                <w:sz w:val="16"/>
                <w:szCs w:val="16"/>
              </w:rPr>
            </w:pPr>
            <w:r w:rsidRPr="00B56703">
              <w:rPr>
                <w:bCs/>
                <w:color w:val="000000" w:themeColor="text1"/>
                <w:sz w:val="16"/>
                <w:szCs w:val="16"/>
              </w:rPr>
              <w:t>74609,7</w:t>
            </w:r>
          </w:p>
        </w:tc>
        <w:tc>
          <w:tcPr>
            <w:tcW w:w="851" w:type="dxa"/>
          </w:tcPr>
          <w:p w:rsidR="00106D12" w:rsidRPr="00B56703" w:rsidRDefault="00106D12" w:rsidP="00106D12">
            <w:pPr>
              <w:ind w:left="-113" w:right="-113"/>
              <w:jc w:val="center"/>
              <w:rPr>
                <w:bCs/>
                <w:color w:val="000000" w:themeColor="text1"/>
                <w:sz w:val="16"/>
                <w:szCs w:val="16"/>
              </w:rPr>
            </w:pPr>
            <w:r w:rsidRPr="00B56703">
              <w:rPr>
                <w:bCs/>
                <w:color w:val="000000" w:themeColor="text1"/>
                <w:sz w:val="16"/>
                <w:szCs w:val="16"/>
              </w:rPr>
              <w:t>74609,7</w:t>
            </w:r>
          </w:p>
        </w:tc>
        <w:tc>
          <w:tcPr>
            <w:tcW w:w="850" w:type="dxa"/>
          </w:tcPr>
          <w:p w:rsidR="00106D12" w:rsidRPr="00B56703" w:rsidRDefault="00106D12" w:rsidP="00106D12">
            <w:pPr>
              <w:ind w:left="-113" w:right="-113"/>
              <w:jc w:val="center"/>
              <w:rPr>
                <w:bCs/>
                <w:color w:val="000000" w:themeColor="text1"/>
                <w:sz w:val="16"/>
                <w:szCs w:val="16"/>
              </w:rPr>
            </w:pPr>
            <w:r w:rsidRPr="00B56703">
              <w:rPr>
                <w:bCs/>
                <w:color w:val="000000" w:themeColor="text1"/>
                <w:sz w:val="16"/>
                <w:szCs w:val="16"/>
              </w:rPr>
              <w:t>373048,5</w:t>
            </w:r>
          </w:p>
        </w:tc>
        <w:tc>
          <w:tcPr>
            <w:tcW w:w="851" w:type="dxa"/>
          </w:tcPr>
          <w:p w:rsidR="00106D12" w:rsidRPr="00B56703" w:rsidRDefault="00106D12" w:rsidP="00106D12">
            <w:pPr>
              <w:ind w:left="-113" w:right="-113"/>
              <w:jc w:val="center"/>
              <w:rPr>
                <w:bCs/>
                <w:color w:val="000000" w:themeColor="text1"/>
                <w:sz w:val="16"/>
                <w:szCs w:val="16"/>
              </w:rPr>
            </w:pPr>
            <w:r w:rsidRPr="00B56703">
              <w:rPr>
                <w:bCs/>
                <w:color w:val="000000" w:themeColor="text1"/>
                <w:sz w:val="16"/>
                <w:szCs w:val="16"/>
              </w:rPr>
              <w:t>373048,5</w:t>
            </w:r>
          </w:p>
        </w:tc>
      </w:tr>
      <w:tr w:rsidR="00106D12" w:rsidTr="00616FFC">
        <w:tc>
          <w:tcPr>
            <w:tcW w:w="851" w:type="dxa"/>
            <w:vMerge/>
          </w:tcPr>
          <w:p w:rsidR="00106D12" w:rsidRPr="00EF0BE4" w:rsidRDefault="00106D12" w:rsidP="00106D12">
            <w:pPr>
              <w:autoSpaceDE w:val="0"/>
              <w:autoSpaceDN w:val="0"/>
              <w:rPr>
                <w:rFonts w:eastAsia="Calibri"/>
                <w:sz w:val="20"/>
                <w:szCs w:val="20"/>
              </w:rPr>
            </w:pPr>
          </w:p>
        </w:tc>
        <w:tc>
          <w:tcPr>
            <w:tcW w:w="1559" w:type="dxa"/>
            <w:gridSpan w:val="2"/>
            <w:vMerge/>
          </w:tcPr>
          <w:p w:rsidR="00106D12" w:rsidRPr="00EF0BE4" w:rsidRDefault="00106D12" w:rsidP="00106D12">
            <w:pPr>
              <w:autoSpaceDE w:val="0"/>
              <w:autoSpaceDN w:val="0"/>
              <w:rPr>
                <w:rFonts w:eastAsia="Calibri"/>
                <w:sz w:val="20"/>
                <w:szCs w:val="20"/>
              </w:rPr>
            </w:pPr>
          </w:p>
        </w:tc>
        <w:tc>
          <w:tcPr>
            <w:tcW w:w="992" w:type="dxa"/>
            <w:vMerge/>
          </w:tcPr>
          <w:p w:rsidR="00106D12" w:rsidRDefault="00106D12" w:rsidP="00106D12">
            <w:pPr>
              <w:autoSpaceDE w:val="0"/>
              <w:autoSpaceDN w:val="0"/>
              <w:jc w:val="center"/>
              <w:rPr>
                <w:rFonts w:eastAsia="Calibri"/>
              </w:rPr>
            </w:pPr>
          </w:p>
        </w:tc>
        <w:tc>
          <w:tcPr>
            <w:tcW w:w="993" w:type="dxa"/>
            <w:vMerge/>
          </w:tcPr>
          <w:p w:rsidR="00106D12" w:rsidRDefault="00106D12" w:rsidP="00106D12">
            <w:pPr>
              <w:autoSpaceDE w:val="0"/>
              <w:autoSpaceDN w:val="0"/>
              <w:jc w:val="center"/>
              <w:rPr>
                <w:rFonts w:eastAsia="Calibri"/>
              </w:rPr>
            </w:pPr>
          </w:p>
        </w:tc>
        <w:tc>
          <w:tcPr>
            <w:tcW w:w="567" w:type="dxa"/>
          </w:tcPr>
          <w:p w:rsidR="00106D12" w:rsidRPr="00F2366F" w:rsidRDefault="00106D12" w:rsidP="00106D12">
            <w:pPr>
              <w:autoSpaceDE w:val="0"/>
              <w:autoSpaceDN w:val="0"/>
              <w:jc w:val="center"/>
              <w:rPr>
                <w:rFonts w:eastAsia="Calibri"/>
                <w:sz w:val="16"/>
                <w:szCs w:val="16"/>
              </w:rPr>
            </w:pPr>
            <w:r>
              <w:rPr>
                <w:rFonts w:eastAsia="Calibri"/>
                <w:sz w:val="16"/>
                <w:szCs w:val="16"/>
              </w:rPr>
              <w:t>974</w:t>
            </w:r>
          </w:p>
        </w:tc>
        <w:tc>
          <w:tcPr>
            <w:tcW w:w="567" w:type="dxa"/>
          </w:tcPr>
          <w:p w:rsidR="00106D12" w:rsidRDefault="00106D12" w:rsidP="00106D12">
            <w:pPr>
              <w:autoSpaceDE w:val="0"/>
              <w:autoSpaceDN w:val="0"/>
              <w:jc w:val="center"/>
              <w:rPr>
                <w:rFonts w:eastAsia="Calibri"/>
              </w:rPr>
            </w:pPr>
          </w:p>
        </w:tc>
        <w:tc>
          <w:tcPr>
            <w:tcW w:w="1134" w:type="dxa"/>
          </w:tcPr>
          <w:p w:rsidR="00106D12" w:rsidRPr="00A60B0D" w:rsidRDefault="00106D12" w:rsidP="00106D12">
            <w:pPr>
              <w:autoSpaceDE w:val="0"/>
              <w:autoSpaceDN w:val="0"/>
              <w:jc w:val="center"/>
              <w:rPr>
                <w:rFonts w:eastAsia="Calibri"/>
                <w:sz w:val="16"/>
              </w:rPr>
            </w:pPr>
          </w:p>
        </w:tc>
        <w:tc>
          <w:tcPr>
            <w:tcW w:w="567" w:type="dxa"/>
          </w:tcPr>
          <w:p w:rsidR="00106D12" w:rsidRDefault="00106D12" w:rsidP="00106D12">
            <w:pPr>
              <w:autoSpaceDE w:val="0"/>
              <w:autoSpaceDN w:val="0"/>
              <w:jc w:val="center"/>
              <w:rPr>
                <w:rFonts w:eastAsia="Calibri"/>
              </w:rPr>
            </w:pPr>
          </w:p>
        </w:tc>
        <w:tc>
          <w:tcPr>
            <w:tcW w:w="992" w:type="dxa"/>
          </w:tcPr>
          <w:p w:rsidR="00106D12" w:rsidRPr="00F2366F" w:rsidRDefault="00106D12" w:rsidP="00106D12">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tcPr>
          <w:p w:rsidR="00106D12" w:rsidRPr="00981A5A" w:rsidRDefault="00C622DE" w:rsidP="00106D12">
            <w:pPr>
              <w:ind w:left="-113" w:right="-113"/>
              <w:jc w:val="center"/>
              <w:rPr>
                <w:bCs/>
                <w:color w:val="000000"/>
                <w:sz w:val="16"/>
                <w:szCs w:val="16"/>
              </w:rPr>
            </w:pPr>
            <w:r>
              <w:rPr>
                <w:bCs/>
                <w:color w:val="000000"/>
                <w:sz w:val="16"/>
                <w:szCs w:val="16"/>
              </w:rPr>
              <w:t>21920,0</w:t>
            </w:r>
          </w:p>
        </w:tc>
        <w:tc>
          <w:tcPr>
            <w:tcW w:w="851" w:type="dxa"/>
          </w:tcPr>
          <w:p w:rsidR="00106D12" w:rsidRPr="00981A5A" w:rsidRDefault="00106D12" w:rsidP="00106D12">
            <w:pPr>
              <w:ind w:left="-113" w:right="-113"/>
              <w:jc w:val="center"/>
              <w:rPr>
                <w:bCs/>
                <w:color w:val="000000"/>
                <w:sz w:val="16"/>
                <w:szCs w:val="16"/>
              </w:rPr>
            </w:pPr>
            <w:r>
              <w:rPr>
                <w:bCs/>
                <w:color w:val="000000"/>
                <w:sz w:val="16"/>
                <w:szCs w:val="16"/>
              </w:rPr>
              <w:t>17048,0</w:t>
            </w:r>
          </w:p>
        </w:tc>
        <w:tc>
          <w:tcPr>
            <w:tcW w:w="850" w:type="dxa"/>
          </w:tcPr>
          <w:p w:rsidR="00106D12" w:rsidRPr="00B56703" w:rsidRDefault="00106D12" w:rsidP="00106D12">
            <w:pPr>
              <w:ind w:left="-113" w:right="-113"/>
              <w:jc w:val="center"/>
              <w:rPr>
                <w:bCs/>
                <w:color w:val="000000" w:themeColor="text1"/>
                <w:sz w:val="16"/>
                <w:szCs w:val="16"/>
              </w:rPr>
            </w:pPr>
            <w:r w:rsidRPr="00B56703">
              <w:rPr>
                <w:bCs/>
                <w:color w:val="000000" w:themeColor="text1"/>
                <w:sz w:val="16"/>
                <w:szCs w:val="16"/>
              </w:rPr>
              <w:t>17048,0</w:t>
            </w:r>
          </w:p>
        </w:tc>
        <w:tc>
          <w:tcPr>
            <w:tcW w:w="850" w:type="dxa"/>
          </w:tcPr>
          <w:p w:rsidR="00106D12" w:rsidRPr="00B56703" w:rsidRDefault="00106D12" w:rsidP="00106D12">
            <w:pPr>
              <w:ind w:left="-113" w:right="-113"/>
              <w:jc w:val="center"/>
              <w:rPr>
                <w:bCs/>
                <w:color w:val="000000" w:themeColor="text1"/>
                <w:sz w:val="16"/>
                <w:szCs w:val="16"/>
              </w:rPr>
            </w:pPr>
            <w:r w:rsidRPr="00B56703">
              <w:rPr>
                <w:bCs/>
                <w:color w:val="000000" w:themeColor="text1"/>
                <w:sz w:val="16"/>
                <w:szCs w:val="16"/>
              </w:rPr>
              <w:t>17048,0</w:t>
            </w:r>
          </w:p>
        </w:tc>
        <w:tc>
          <w:tcPr>
            <w:tcW w:w="851" w:type="dxa"/>
          </w:tcPr>
          <w:p w:rsidR="00106D12" w:rsidRPr="00B56703" w:rsidRDefault="00106D12" w:rsidP="00106D12">
            <w:pPr>
              <w:ind w:left="-113" w:right="-113"/>
              <w:jc w:val="center"/>
              <w:rPr>
                <w:bCs/>
                <w:color w:val="000000" w:themeColor="text1"/>
                <w:sz w:val="16"/>
                <w:szCs w:val="16"/>
              </w:rPr>
            </w:pPr>
            <w:r w:rsidRPr="00B56703">
              <w:rPr>
                <w:bCs/>
                <w:color w:val="000000" w:themeColor="text1"/>
                <w:sz w:val="16"/>
                <w:szCs w:val="16"/>
              </w:rPr>
              <w:t>17048,0</w:t>
            </w:r>
          </w:p>
        </w:tc>
        <w:tc>
          <w:tcPr>
            <w:tcW w:w="850" w:type="dxa"/>
          </w:tcPr>
          <w:p w:rsidR="00106D12" w:rsidRPr="00B56703" w:rsidRDefault="00106D12" w:rsidP="00106D12">
            <w:pPr>
              <w:ind w:left="-113" w:right="-113"/>
              <w:jc w:val="center"/>
              <w:rPr>
                <w:bCs/>
                <w:color w:val="000000" w:themeColor="text1"/>
                <w:sz w:val="16"/>
                <w:szCs w:val="16"/>
              </w:rPr>
            </w:pPr>
            <w:r w:rsidRPr="00B56703">
              <w:rPr>
                <w:bCs/>
                <w:color w:val="000000" w:themeColor="text1"/>
                <w:sz w:val="16"/>
                <w:szCs w:val="16"/>
              </w:rPr>
              <w:t>17048,0</w:t>
            </w:r>
          </w:p>
        </w:tc>
        <w:tc>
          <w:tcPr>
            <w:tcW w:w="851" w:type="dxa"/>
          </w:tcPr>
          <w:p w:rsidR="00106D12" w:rsidRPr="00B56703" w:rsidRDefault="00106D12" w:rsidP="00106D12">
            <w:pPr>
              <w:ind w:left="-113" w:right="-113"/>
              <w:jc w:val="center"/>
              <w:rPr>
                <w:bCs/>
                <w:color w:val="000000" w:themeColor="text1"/>
                <w:sz w:val="16"/>
                <w:szCs w:val="16"/>
              </w:rPr>
            </w:pPr>
            <w:r w:rsidRPr="00B56703">
              <w:rPr>
                <w:bCs/>
                <w:color w:val="000000" w:themeColor="text1"/>
                <w:sz w:val="16"/>
                <w:szCs w:val="16"/>
              </w:rPr>
              <w:t>17048,0</w:t>
            </w:r>
          </w:p>
        </w:tc>
        <w:tc>
          <w:tcPr>
            <w:tcW w:w="850" w:type="dxa"/>
          </w:tcPr>
          <w:p w:rsidR="00106D12" w:rsidRPr="00B56703" w:rsidRDefault="00106D12" w:rsidP="00106D12">
            <w:pPr>
              <w:ind w:left="-113" w:right="-113"/>
              <w:jc w:val="center"/>
              <w:rPr>
                <w:bCs/>
                <w:color w:val="000000" w:themeColor="text1"/>
                <w:sz w:val="16"/>
                <w:szCs w:val="16"/>
              </w:rPr>
            </w:pPr>
            <w:r w:rsidRPr="00B56703">
              <w:rPr>
                <w:bCs/>
                <w:color w:val="000000" w:themeColor="text1"/>
                <w:sz w:val="16"/>
                <w:szCs w:val="16"/>
              </w:rPr>
              <w:t>85240,0</w:t>
            </w:r>
          </w:p>
        </w:tc>
        <w:tc>
          <w:tcPr>
            <w:tcW w:w="851" w:type="dxa"/>
          </w:tcPr>
          <w:p w:rsidR="00106D12" w:rsidRPr="00B56703" w:rsidRDefault="00106D12" w:rsidP="00106D12">
            <w:pPr>
              <w:ind w:left="-113" w:right="-113"/>
              <w:jc w:val="center"/>
              <w:rPr>
                <w:bCs/>
                <w:color w:val="000000" w:themeColor="text1"/>
                <w:sz w:val="16"/>
                <w:szCs w:val="16"/>
              </w:rPr>
            </w:pPr>
            <w:r w:rsidRPr="00B56703">
              <w:rPr>
                <w:bCs/>
                <w:color w:val="000000" w:themeColor="text1"/>
                <w:sz w:val="16"/>
                <w:szCs w:val="16"/>
              </w:rPr>
              <w:t>85240,0</w:t>
            </w:r>
          </w:p>
        </w:tc>
      </w:tr>
      <w:tr w:rsidR="00106D12" w:rsidTr="00616FFC">
        <w:tc>
          <w:tcPr>
            <w:tcW w:w="851" w:type="dxa"/>
            <w:vMerge/>
          </w:tcPr>
          <w:p w:rsidR="00106D12" w:rsidRPr="008A6870" w:rsidRDefault="00106D12" w:rsidP="00106D12">
            <w:pPr>
              <w:autoSpaceDE w:val="0"/>
              <w:autoSpaceDN w:val="0"/>
              <w:rPr>
                <w:rFonts w:eastAsia="Calibri"/>
              </w:rPr>
            </w:pPr>
          </w:p>
        </w:tc>
        <w:tc>
          <w:tcPr>
            <w:tcW w:w="1559" w:type="dxa"/>
            <w:gridSpan w:val="2"/>
            <w:vMerge/>
          </w:tcPr>
          <w:p w:rsidR="00106D12" w:rsidRPr="008A6870" w:rsidRDefault="00106D12" w:rsidP="00106D12">
            <w:pPr>
              <w:autoSpaceDE w:val="0"/>
              <w:autoSpaceDN w:val="0"/>
              <w:rPr>
                <w:rFonts w:eastAsia="Calibri"/>
              </w:rPr>
            </w:pPr>
          </w:p>
        </w:tc>
        <w:tc>
          <w:tcPr>
            <w:tcW w:w="992" w:type="dxa"/>
            <w:vMerge/>
          </w:tcPr>
          <w:p w:rsidR="00106D12" w:rsidRDefault="00106D12" w:rsidP="00106D12">
            <w:pPr>
              <w:autoSpaceDE w:val="0"/>
              <w:autoSpaceDN w:val="0"/>
              <w:jc w:val="center"/>
              <w:rPr>
                <w:rFonts w:eastAsia="Calibri"/>
              </w:rPr>
            </w:pPr>
          </w:p>
        </w:tc>
        <w:tc>
          <w:tcPr>
            <w:tcW w:w="993" w:type="dxa"/>
            <w:vMerge/>
          </w:tcPr>
          <w:p w:rsidR="00106D12" w:rsidRDefault="00106D12" w:rsidP="00106D12">
            <w:pPr>
              <w:autoSpaceDE w:val="0"/>
              <w:autoSpaceDN w:val="0"/>
              <w:jc w:val="center"/>
              <w:rPr>
                <w:rFonts w:eastAsia="Calibri"/>
              </w:rPr>
            </w:pPr>
          </w:p>
        </w:tc>
        <w:tc>
          <w:tcPr>
            <w:tcW w:w="567" w:type="dxa"/>
          </w:tcPr>
          <w:p w:rsidR="00106D12" w:rsidRDefault="00106D12" w:rsidP="00106D12">
            <w:pPr>
              <w:autoSpaceDE w:val="0"/>
              <w:autoSpaceDN w:val="0"/>
              <w:jc w:val="center"/>
              <w:rPr>
                <w:rFonts w:eastAsia="Calibri"/>
              </w:rPr>
            </w:pPr>
          </w:p>
        </w:tc>
        <w:tc>
          <w:tcPr>
            <w:tcW w:w="567" w:type="dxa"/>
          </w:tcPr>
          <w:p w:rsidR="00106D12" w:rsidRDefault="00106D12" w:rsidP="00106D12">
            <w:pPr>
              <w:autoSpaceDE w:val="0"/>
              <w:autoSpaceDN w:val="0"/>
              <w:jc w:val="center"/>
              <w:rPr>
                <w:rFonts w:eastAsia="Calibri"/>
              </w:rPr>
            </w:pPr>
          </w:p>
        </w:tc>
        <w:tc>
          <w:tcPr>
            <w:tcW w:w="1134" w:type="dxa"/>
          </w:tcPr>
          <w:p w:rsidR="00106D12" w:rsidRDefault="00106D12" w:rsidP="00106D12">
            <w:pPr>
              <w:autoSpaceDE w:val="0"/>
              <w:autoSpaceDN w:val="0"/>
              <w:jc w:val="center"/>
              <w:rPr>
                <w:rFonts w:eastAsia="Calibri"/>
              </w:rPr>
            </w:pPr>
          </w:p>
        </w:tc>
        <w:tc>
          <w:tcPr>
            <w:tcW w:w="567" w:type="dxa"/>
          </w:tcPr>
          <w:p w:rsidR="00106D12" w:rsidRDefault="00106D12" w:rsidP="00106D12">
            <w:pPr>
              <w:autoSpaceDE w:val="0"/>
              <w:autoSpaceDN w:val="0"/>
              <w:jc w:val="center"/>
              <w:rPr>
                <w:rFonts w:eastAsia="Calibri"/>
              </w:rPr>
            </w:pPr>
          </w:p>
        </w:tc>
        <w:tc>
          <w:tcPr>
            <w:tcW w:w="992" w:type="dxa"/>
          </w:tcPr>
          <w:p w:rsidR="00106D12" w:rsidRPr="00F2366F" w:rsidRDefault="00106D12" w:rsidP="00106D12">
            <w:pPr>
              <w:autoSpaceDE w:val="0"/>
              <w:autoSpaceDN w:val="0"/>
              <w:rPr>
                <w:rFonts w:eastAsia="Calibri"/>
                <w:sz w:val="16"/>
                <w:szCs w:val="16"/>
              </w:rPr>
            </w:pPr>
            <w:r w:rsidRPr="00F2366F">
              <w:rPr>
                <w:rFonts w:eastAsia="Calibri"/>
                <w:sz w:val="16"/>
                <w:szCs w:val="16"/>
              </w:rPr>
              <w:t>внебюджетные источники</w:t>
            </w:r>
          </w:p>
        </w:tc>
        <w:tc>
          <w:tcPr>
            <w:tcW w:w="850" w:type="dxa"/>
          </w:tcPr>
          <w:p w:rsidR="00106D12" w:rsidRPr="00981A5A" w:rsidRDefault="00106D12" w:rsidP="00106D12">
            <w:pPr>
              <w:jc w:val="center"/>
              <w:rPr>
                <w:sz w:val="16"/>
                <w:szCs w:val="16"/>
              </w:rPr>
            </w:pPr>
            <w:r>
              <w:rPr>
                <w:sz w:val="16"/>
                <w:szCs w:val="16"/>
              </w:rPr>
              <w:t>7112,9</w:t>
            </w:r>
          </w:p>
        </w:tc>
        <w:tc>
          <w:tcPr>
            <w:tcW w:w="851" w:type="dxa"/>
          </w:tcPr>
          <w:p w:rsidR="00106D12" w:rsidRPr="00981A5A" w:rsidRDefault="00106D12" w:rsidP="00106D12">
            <w:pPr>
              <w:jc w:val="center"/>
              <w:rPr>
                <w:sz w:val="16"/>
                <w:szCs w:val="16"/>
              </w:rPr>
            </w:pPr>
            <w:r>
              <w:rPr>
                <w:sz w:val="16"/>
                <w:szCs w:val="16"/>
              </w:rPr>
              <w:t>7112,9</w:t>
            </w:r>
          </w:p>
        </w:tc>
        <w:tc>
          <w:tcPr>
            <w:tcW w:w="850" w:type="dxa"/>
          </w:tcPr>
          <w:p w:rsidR="00106D12" w:rsidRPr="00981A5A" w:rsidRDefault="00106D12" w:rsidP="00106D12">
            <w:pPr>
              <w:jc w:val="center"/>
              <w:rPr>
                <w:sz w:val="16"/>
                <w:szCs w:val="16"/>
              </w:rPr>
            </w:pPr>
            <w:r>
              <w:rPr>
                <w:sz w:val="16"/>
                <w:szCs w:val="16"/>
              </w:rPr>
              <w:t>7112,9</w:t>
            </w:r>
          </w:p>
        </w:tc>
        <w:tc>
          <w:tcPr>
            <w:tcW w:w="850" w:type="dxa"/>
          </w:tcPr>
          <w:p w:rsidR="00106D12" w:rsidRPr="00981A5A" w:rsidRDefault="00106D12" w:rsidP="00106D12">
            <w:pPr>
              <w:jc w:val="center"/>
              <w:rPr>
                <w:sz w:val="16"/>
                <w:szCs w:val="16"/>
              </w:rPr>
            </w:pPr>
            <w:r>
              <w:rPr>
                <w:sz w:val="16"/>
                <w:szCs w:val="16"/>
              </w:rPr>
              <w:t>7112,9</w:t>
            </w:r>
          </w:p>
        </w:tc>
        <w:tc>
          <w:tcPr>
            <w:tcW w:w="851" w:type="dxa"/>
          </w:tcPr>
          <w:p w:rsidR="00106D12" w:rsidRPr="00981A5A" w:rsidRDefault="00106D12" w:rsidP="00106D12">
            <w:pPr>
              <w:jc w:val="center"/>
              <w:rPr>
                <w:sz w:val="16"/>
                <w:szCs w:val="16"/>
              </w:rPr>
            </w:pPr>
            <w:r>
              <w:rPr>
                <w:sz w:val="16"/>
                <w:szCs w:val="16"/>
              </w:rPr>
              <w:t>7112,9</w:t>
            </w:r>
          </w:p>
        </w:tc>
        <w:tc>
          <w:tcPr>
            <w:tcW w:w="850" w:type="dxa"/>
          </w:tcPr>
          <w:p w:rsidR="00106D12" w:rsidRPr="00981A5A" w:rsidRDefault="00106D12" w:rsidP="00106D12">
            <w:pPr>
              <w:jc w:val="center"/>
              <w:rPr>
                <w:sz w:val="16"/>
                <w:szCs w:val="16"/>
              </w:rPr>
            </w:pPr>
            <w:r>
              <w:rPr>
                <w:sz w:val="16"/>
                <w:szCs w:val="16"/>
              </w:rPr>
              <w:t>7112,9</w:t>
            </w:r>
          </w:p>
        </w:tc>
        <w:tc>
          <w:tcPr>
            <w:tcW w:w="851" w:type="dxa"/>
          </w:tcPr>
          <w:p w:rsidR="00106D12" w:rsidRPr="00981A5A" w:rsidRDefault="00106D12" w:rsidP="00106D12">
            <w:pPr>
              <w:jc w:val="center"/>
              <w:rPr>
                <w:sz w:val="16"/>
                <w:szCs w:val="16"/>
              </w:rPr>
            </w:pPr>
            <w:r>
              <w:rPr>
                <w:sz w:val="16"/>
                <w:szCs w:val="16"/>
              </w:rPr>
              <w:t>7112,9</w:t>
            </w:r>
          </w:p>
        </w:tc>
        <w:tc>
          <w:tcPr>
            <w:tcW w:w="850" w:type="dxa"/>
          </w:tcPr>
          <w:p w:rsidR="00106D12" w:rsidRPr="00981A5A" w:rsidRDefault="00106D12" w:rsidP="00106D12">
            <w:pPr>
              <w:jc w:val="center"/>
              <w:rPr>
                <w:sz w:val="16"/>
                <w:szCs w:val="16"/>
              </w:rPr>
            </w:pPr>
            <w:r>
              <w:rPr>
                <w:color w:val="000000"/>
                <w:sz w:val="16"/>
                <w:szCs w:val="16"/>
              </w:rPr>
              <w:t>35564,5</w:t>
            </w:r>
          </w:p>
        </w:tc>
        <w:tc>
          <w:tcPr>
            <w:tcW w:w="851" w:type="dxa"/>
          </w:tcPr>
          <w:p w:rsidR="00106D12" w:rsidRPr="00981A5A" w:rsidRDefault="00106D12" w:rsidP="00106D12">
            <w:pPr>
              <w:jc w:val="center"/>
              <w:rPr>
                <w:sz w:val="16"/>
                <w:szCs w:val="16"/>
              </w:rPr>
            </w:pPr>
            <w:r>
              <w:rPr>
                <w:color w:val="000000"/>
                <w:sz w:val="16"/>
                <w:szCs w:val="16"/>
              </w:rPr>
              <w:t>35564,5</w:t>
            </w:r>
          </w:p>
        </w:tc>
      </w:tr>
      <w:tr w:rsidR="0091509B" w:rsidTr="00886F9E">
        <w:tc>
          <w:tcPr>
            <w:tcW w:w="15876" w:type="dxa"/>
            <w:gridSpan w:val="19"/>
          </w:tcPr>
          <w:p w:rsidR="0091509B" w:rsidRPr="00120144" w:rsidRDefault="0091509B" w:rsidP="002F5825">
            <w:pPr>
              <w:autoSpaceDE w:val="0"/>
              <w:autoSpaceDN w:val="0"/>
              <w:jc w:val="center"/>
              <w:rPr>
                <w:rFonts w:eastAsia="Calibri"/>
                <w:b/>
                <w:sz w:val="16"/>
                <w:szCs w:val="16"/>
              </w:rPr>
            </w:pPr>
            <w:r w:rsidRPr="00120144">
              <w:rPr>
                <w:rFonts w:eastAsia="Calibri"/>
                <w:b/>
                <w:sz w:val="16"/>
                <w:szCs w:val="16"/>
              </w:rPr>
              <w:t xml:space="preserve">Цель «Достижение высоких результатов развития образования </w:t>
            </w:r>
            <w:r w:rsidR="00831EED">
              <w:rPr>
                <w:rFonts w:eastAsia="Calibri"/>
                <w:b/>
                <w:sz w:val="16"/>
                <w:szCs w:val="16"/>
              </w:rPr>
              <w:t>Порецкого</w:t>
            </w:r>
            <w:r w:rsidRPr="00120144">
              <w:rPr>
                <w:rFonts w:eastAsia="Calibri"/>
                <w:b/>
                <w:sz w:val="16"/>
                <w:szCs w:val="16"/>
              </w:rPr>
              <w:t xml:space="preserve"> района»</w:t>
            </w:r>
          </w:p>
        </w:tc>
      </w:tr>
      <w:tr w:rsidR="00106D12" w:rsidRPr="00906A1D" w:rsidTr="00CE4A72">
        <w:tc>
          <w:tcPr>
            <w:tcW w:w="851" w:type="dxa"/>
            <w:vMerge w:val="restart"/>
          </w:tcPr>
          <w:p w:rsidR="00106D12" w:rsidRPr="00906A1D" w:rsidRDefault="00106D12" w:rsidP="00106D12">
            <w:pPr>
              <w:autoSpaceDE w:val="0"/>
              <w:autoSpaceDN w:val="0"/>
              <w:rPr>
                <w:rFonts w:eastAsia="Calibri"/>
                <w:sz w:val="16"/>
                <w:szCs w:val="16"/>
              </w:rPr>
            </w:pPr>
            <w:r w:rsidRPr="00906A1D">
              <w:rPr>
                <w:rFonts w:eastAsia="Calibri"/>
                <w:sz w:val="16"/>
                <w:szCs w:val="16"/>
              </w:rPr>
              <w:t>Основное мероприятие 1</w:t>
            </w:r>
          </w:p>
        </w:tc>
        <w:tc>
          <w:tcPr>
            <w:tcW w:w="1417" w:type="dxa"/>
            <w:vMerge w:val="restart"/>
          </w:tcPr>
          <w:p w:rsidR="00106D12" w:rsidRPr="00906A1D" w:rsidRDefault="00106D12" w:rsidP="00106D12">
            <w:pPr>
              <w:autoSpaceDE w:val="0"/>
              <w:autoSpaceDN w:val="0"/>
              <w:jc w:val="center"/>
              <w:rPr>
                <w:rFonts w:eastAsia="Calibri"/>
                <w:sz w:val="16"/>
                <w:szCs w:val="16"/>
              </w:rPr>
            </w:pPr>
            <w:r w:rsidRPr="00906A1D">
              <w:rPr>
                <w:sz w:val="16"/>
                <w:szCs w:val="16"/>
                <w:lang w:eastAsia="en-US"/>
              </w:rPr>
              <w:t>Обеспечение деятельности организаций в сфере образования</w:t>
            </w:r>
          </w:p>
        </w:tc>
        <w:tc>
          <w:tcPr>
            <w:tcW w:w="1134" w:type="dxa"/>
            <w:gridSpan w:val="2"/>
            <w:vMerge w:val="restart"/>
          </w:tcPr>
          <w:p w:rsidR="00106D12" w:rsidRPr="00906A1D" w:rsidRDefault="00106D12" w:rsidP="00106D12">
            <w:pPr>
              <w:autoSpaceDE w:val="0"/>
              <w:autoSpaceDN w:val="0"/>
              <w:rPr>
                <w:rFonts w:eastAsia="Calibri"/>
                <w:sz w:val="16"/>
                <w:szCs w:val="16"/>
              </w:rPr>
            </w:pPr>
            <w:r w:rsidRPr="00906A1D">
              <w:rPr>
                <w:rFonts w:eastAsia="Calibri"/>
                <w:sz w:val="16"/>
                <w:szCs w:val="16"/>
              </w:rPr>
              <w:t xml:space="preserve">повышение доступности для населения </w:t>
            </w:r>
            <w:r w:rsidR="00D317ED" w:rsidRPr="00906A1D">
              <w:rPr>
                <w:rFonts w:eastAsia="Calibri"/>
                <w:sz w:val="16"/>
                <w:szCs w:val="16"/>
              </w:rPr>
              <w:t xml:space="preserve">Порецкого района Чувашской  </w:t>
            </w:r>
            <w:proofErr w:type="spellStart"/>
            <w:r w:rsidR="00D317ED" w:rsidRPr="00906A1D">
              <w:rPr>
                <w:rFonts w:eastAsia="Calibri"/>
                <w:sz w:val="16"/>
                <w:szCs w:val="16"/>
              </w:rPr>
              <w:t>Республики</w:t>
            </w:r>
            <w:r w:rsidRPr="00906A1D">
              <w:rPr>
                <w:rFonts w:eastAsia="Calibri"/>
                <w:sz w:val="16"/>
                <w:szCs w:val="16"/>
              </w:rPr>
              <w:t>качественных</w:t>
            </w:r>
            <w:proofErr w:type="spellEnd"/>
            <w:r w:rsidRPr="00906A1D">
              <w:rPr>
                <w:rFonts w:eastAsia="Calibri"/>
                <w:sz w:val="16"/>
                <w:szCs w:val="16"/>
              </w:rPr>
              <w:t xml:space="preserve"> образовательных услуг</w:t>
            </w:r>
          </w:p>
          <w:p w:rsidR="00106D12" w:rsidRPr="00906A1D" w:rsidRDefault="00106D12" w:rsidP="00106D12">
            <w:pPr>
              <w:autoSpaceDE w:val="0"/>
              <w:autoSpaceDN w:val="0"/>
              <w:rPr>
                <w:rFonts w:eastAsia="Calibri"/>
                <w:sz w:val="16"/>
                <w:szCs w:val="16"/>
              </w:rPr>
            </w:pPr>
          </w:p>
        </w:tc>
        <w:tc>
          <w:tcPr>
            <w:tcW w:w="993" w:type="dxa"/>
            <w:vMerge w:val="restart"/>
          </w:tcPr>
          <w:p w:rsidR="00106D12" w:rsidRPr="00906A1D" w:rsidRDefault="00106D12" w:rsidP="00106D12">
            <w:pPr>
              <w:autoSpaceDE w:val="0"/>
              <w:autoSpaceDN w:val="0"/>
              <w:rPr>
                <w:rFonts w:eastAsia="Calibri"/>
                <w:sz w:val="16"/>
                <w:szCs w:val="16"/>
              </w:rPr>
            </w:pPr>
            <w:r w:rsidRPr="00906A1D">
              <w:rPr>
                <w:sz w:val="16"/>
                <w:szCs w:val="16"/>
              </w:rPr>
              <w:t>Отдел образования,  молодежной политики и спорта администрации Порецкого района</w:t>
            </w:r>
          </w:p>
        </w:tc>
        <w:tc>
          <w:tcPr>
            <w:tcW w:w="567" w:type="dxa"/>
          </w:tcPr>
          <w:p w:rsidR="00106D12" w:rsidRPr="00906A1D" w:rsidRDefault="00106D12" w:rsidP="00106D12">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106D12" w:rsidRPr="00906A1D" w:rsidRDefault="00106D12" w:rsidP="00106D12">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1134" w:type="dxa"/>
          </w:tcPr>
          <w:p w:rsidR="00106D12" w:rsidRPr="00906A1D" w:rsidRDefault="00106D12" w:rsidP="00106D12">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106D12" w:rsidRPr="00906A1D" w:rsidRDefault="00106D12" w:rsidP="00106D12">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992" w:type="dxa"/>
          </w:tcPr>
          <w:p w:rsidR="00106D12" w:rsidRPr="00906A1D" w:rsidRDefault="00106D12" w:rsidP="00106D12">
            <w:pPr>
              <w:autoSpaceDE w:val="0"/>
              <w:autoSpaceDN w:val="0"/>
              <w:rPr>
                <w:rFonts w:eastAsia="Calibri"/>
                <w:sz w:val="16"/>
                <w:szCs w:val="16"/>
              </w:rPr>
            </w:pPr>
            <w:r w:rsidRPr="00906A1D">
              <w:rPr>
                <w:rFonts w:eastAsia="Calibri"/>
                <w:sz w:val="16"/>
                <w:szCs w:val="16"/>
              </w:rPr>
              <w:t>Всего</w:t>
            </w:r>
          </w:p>
        </w:tc>
        <w:tc>
          <w:tcPr>
            <w:tcW w:w="850" w:type="dxa"/>
          </w:tcPr>
          <w:p w:rsidR="00106D12" w:rsidRPr="00906A1D" w:rsidRDefault="008B2027" w:rsidP="00106D12">
            <w:pPr>
              <w:spacing w:line="235" w:lineRule="auto"/>
              <w:ind w:left="-113" w:right="-113"/>
              <w:jc w:val="center"/>
              <w:rPr>
                <w:color w:val="000000"/>
                <w:sz w:val="16"/>
                <w:szCs w:val="16"/>
              </w:rPr>
            </w:pPr>
            <w:r w:rsidRPr="00906A1D">
              <w:rPr>
                <w:color w:val="000000"/>
                <w:sz w:val="16"/>
                <w:szCs w:val="16"/>
              </w:rPr>
              <w:t>22087,6</w:t>
            </w:r>
          </w:p>
        </w:tc>
        <w:tc>
          <w:tcPr>
            <w:tcW w:w="851" w:type="dxa"/>
          </w:tcPr>
          <w:p w:rsidR="00106D12" w:rsidRPr="00906A1D" w:rsidRDefault="00106D12" w:rsidP="00106D12">
            <w:pPr>
              <w:spacing w:line="235" w:lineRule="auto"/>
              <w:ind w:left="-113" w:right="-113"/>
              <w:jc w:val="center"/>
              <w:rPr>
                <w:color w:val="000000"/>
                <w:sz w:val="16"/>
                <w:szCs w:val="16"/>
              </w:rPr>
            </w:pPr>
            <w:r w:rsidRPr="00906A1D">
              <w:rPr>
                <w:color w:val="000000"/>
                <w:sz w:val="16"/>
                <w:szCs w:val="16"/>
              </w:rPr>
              <w:t>16958,0</w:t>
            </w:r>
          </w:p>
        </w:tc>
        <w:tc>
          <w:tcPr>
            <w:tcW w:w="850" w:type="dxa"/>
          </w:tcPr>
          <w:p w:rsidR="00106D12" w:rsidRPr="00906A1D" w:rsidRDefault="00106D12" w:rsidP="00106D12">
            <w:pPr>
              <w:spacing w:line="235" w:lineRule="auto"/>
              <w:ind w:left="-113" w:right="-113"/>
              <w:jc w:val="center"/>
              <w:rPr>
                <w:rFonts w:eastAsia="Calibri"/>
                <w:color w:val="000000"/>
                <w:sz w:val="16"/>
                <w:szCs w:val="16"/>
              </w:rPr>
            </w:pPr>
            <w:r w:rsidRPr="00906A1D">
              <w:rPr>
                <w:rFonts w:eastAsia="Calibri"/>
                <w:color w:val="000000"/>
                <w:sz w:val="16"/>
                <w:szCs w:val="16"/>
              </w:rPr>
              <w:t>16958,0</w:t>
            </w:r>
          </w:p>
        </w:tc>
        <w:tc>
          <w:tcPr>
            <w:tcW w:w="850" w:type="dxa"/>
          </w:tcPr>
          <w:p w:rsidR="00106D12" w:rsidRPr="00906A1D" w:rsidRDefault="00106D12" w:rsidP="00106D12">
            <w:pPr>
              <w:spacing w:line="235" w:lineRule="auto"/>
              <w:ind w:left="-113" w:right="-113"/>
              <w:jc w:val="center"/>
              <w:rPr>
                <w:rFonts w:eastAsia="Calibri"/>
                <w:color w:val="000000"/>
                <w:sz w:val="16"/>
                <w:szCs w:val="16"/>
              </w:rPr>
            </w:pPr>
            <w:r w:rsidRPr="00906A1D">
              <w:rPr>
                <w:rFonts w:eastAsia="Calibri"/>
                <w:color w:val="000000"/>
                <w:sz w:val="16"/>
                <w:szCs w:val="16"/>
              </w:rPr>
              <w:t>16958,0</w:t>
            </w:r>
          </w:p>
        </w:tc>
        <w:tc>
          <w:tcPr>
            <w:tcW w:w="851" w:type="dxa"/>
          </w:tcPr>
          <w:p w:rsidR="00106D12" w:rsidRPr="00906A1D" w:rsidRDefault="00106D12" w:rsidP="00106D12">
            <w:pPr>
              <w:spacing w:line="235" w:lineRule="auto"/>
              <w:ind w:left="-113" w:right="-113"/>
              <w:jc w:val="center"/>
              <w:rPr>
                <w:rFonts w:eastAsia="Calibri"/>
                <w:color w:val="000000"/>
                <w:sz w:val="16"/>
                <w:szCs w:val="16"/>
              </w:rPr>
            </w:pPr>
            <w:r w:rsidRPr="00906A1D">
              <w:rPr>
                <w:rFonts w:eastAsia="Calibri"/>
                <w:color w:val="000000"/>
                <w:sz w:val="16"/>
                <w:szCs w:val="16"/>
              </w:rPr>
              <w:t>16958,0</w:t>
            </w:r>
          </w:p>
        </w:tc>
        <w:tc>
          <w:tcPr>
            <w:tcW w:w="850" w:type="dxa"/>
          </w:tcPr>
          <w:p w:rsidR="00106D12" w:rsidRPr="00906A1D" w:rsidRDefault="00106D12" w:rsidP="00106D12">
            <w:pPr>
              <w:spacing w:line="235" w:lineRule="auto"/>
              <w:ind w:left="-113" w:right="-113"/>
              <w:jc w:val="center"/>
              <w:rPr>
                <w:rFonts w:eastAsia="Calibri"/>
                <w:color w:val="000000"/>
                <w:sz w:val="16"/>
                <w:szCs w:val="16"/>
              </w:rPr>
            </w:pPr>
            <w:r w:rsidRPr="00906A1D">
              <w:rPr>
                <w:rFonts w:eastAsia="Calibri"/>
                <w:color w:val="000000"/>
                <w:sz w:val="16"/>
                <w:szCs w:val="16"/>
              </w:rPr>
              <w:t>16958,0</w:t>
            </w:r>
          </w:p>
        </w:tc>
        <w:tc>
          <w:tcPr>
            <w:tcW w:w="851" w:type="dxa"/>
          </w:tcPr>
          <w:p w:rsidR="00106D12" w:rsidRPr="00906A1D" w:rsidRDefault="00106D12" w:rsidP="00106D12">
            <w:pPr>
              <w:spacing w:line="235" w:lineRule="auto"/>
              <w:ind w:left="-113" w:right="-113"/>
              <w:jc w:val="center"/>
              <w:rPr>
                <w:rFonts w:eastAsia="Calibri"/>
                <w:color w:val="000000"/>
                <w:sz w:val="16"/>
                <w:szCs w:val="16"/>
              </w:rPr>
            </w:pPr>
            <w:r w:rsidRPr="00906A1D">
              <w:rPr>
                <w:rFonts w:eastAsia="Calibri"/>
                <w:color w:val="000000"/>
                <w:sz w:val="16"/>
                <w:szCs w:val="16"/>
              </w:rPr>
              <w:t>16958,0</w:t>
            </w:r>
          </w:p>
        </w:tc>
        <w:tc>
          <w:tcPr>
            <w:tcW w:w="850" w:type="dxa"/>
          </w:tcPr>
          <w:p w:rsidR="00106D12" w:rsidRPr="00906A1D" w:rsidRDefault="00106D12" w:rsidP="00106D12">
            <w:pPr>
              <w:spacing w:line="235" w:lineRule="auto"/>
              <w:ind w:left="-113" w:right="-113"/>
              <w:jc w:val="center"/>
              <w:rPr>
                <w:rFonts w:eastAsia="Calibri"/>
                <w:color w:val="000000"/>
                <w:sz w:val="16"/>
                <w:szCs w:val="16"/>
              </w:rPr>
            </w:pPr>
            <w:r w:rsidRPr="00906A1D">
              <w:rPr>
                <w:rFonts w:eastAsia="Calibri"/>
                <w:color w:val="000000"/>
                <w:sz w:val="16"/>
                <w:szCs w:val="16"/>
              </w:rPr>
              <w:t>84790,0</w:t>
            </w:r>
          </w:p>
        </w:tc>
        <w:tc>
          <w:tcPr>
            <w:tcW w:w="851" w:type="dxa"/>
          </w:tcPr>
          <w:p w:rsidR="00106D12" w:rsidRPr="00906A1D" w:rsidRDefault="00106D12" w:rsidP="00106D12">
            <w:pPr>
              <w:spacing w:line="235" w:lineRule="auto"/>
              <w:ind w:left="-113" w:right="-113"/>
              <w:jc w:val="center"/>
              <w:rPr>
                <w:rFonts w:eastAsia="Calibri"/>
                <w:color w:val="000000"/>
                <w:sz w:val="16"/>
                <w:szCs w:val="16"/>
              </w:rPr>
            </w:pPr>
            <w:r w:rsidRPr="00906A1D">
              <w:rPr>
                <w:rFonts w:eastAsia="Calibri"/>
                <w:color w:val="000000"/>
                <w:sz w:val="16"/>
                <w:szCs w:val="16"/>
              </w:rPr>
              <w:t>84790,0</w:t>
            </w:r>
          </w:p>
        </w:tc>
      </w:tr>
      <w:tr w:rsidR="00106D12" w:rsidRPr="00906A1D" w:rsidTr="00CE4A72">
        <w:tc>
          <w:tcPr>
            <w:tcW w:w="851" w:type="dxa"/>
            <w:vMerge/>
          </w:tcPr>
          <w:p w:rsidR="00106D12" w:rsidRPr="00906A1D" w:rsidRDefault="00106D12" w:rsidP="00106D12">
            <w:pPr>
              <w:autoSpaceDE w:val="0"/>
              <w:autoSpaceDN w:val="0"/>
              <w:jc w:val="center"/>
              <w:rPr>
                <w:rFonts w:eastAsia="Calibri"/>
              </w:rPr>
            </w:pPr>
          </w:p>
        </w:tc>
        <w:tc>
          <w:tcPr>
            <w:tcW w:w="1417" w:type="dxa"/>
            <w:vMerge/>
          </w:tcPr>
          <w:p w:rsidR="00106D12" w:rsidRPr="00906A1D" w:rsidRDefault="00106D12" w:rsidP="00106D12">
            <w:pPr>
              <w:autoSpaceDE w:val="0"/>
              <w:autoSpaceDN w:val="0"/>
              <w:jc w:val="center"/>
              <w:rPr>
                <w:rFonts w:eastAsia="Calibri"/>
              </w:rPr>
            </w:pPr>
          </w:p>
        </w:tc>
        <w:tc>
          <w:tcPr>
            <w:tcW w:w="1134" w:type="dxa"/>
            <w:gridSpan w:val="2"/>
            <w:vMerge/>
          </w:tcPr>
          <w:p w:rsidR="00106D12" w:rsidRPr="00906A1D" w:rsidRDefault="00106D12" w:rsidP="00106D12">
            <w:pPr>
              <w:autoSpaceDE w:val="0"/>
              <w:autoSpaceDN w:val="0"/>
              <w:rPr>
                <w:rFonts w:eastAsia="Calibri"/>
                <w:sz w:val="20"/>
                <w:szCs w:val="20"/>
              </w:rPr>
            </w:pPr>
          </w:p>
        </w:tc>
        <w:tc>
          <w:tcPr>
            <w:tcW w:w="993" w:type="dxa"/>
            <w:vMerge/>
          </w:tcPr>
          <w:p w:rsidR="00106D12" w:rsidRPr="00906A1D" w:rsidRDefault="00106D12" w:rsidP="00106D12">
            <w:pPr>
              <w:autoSpaceDE w:val="0"/>
              <w:autoSpaceDN w:val="0"/>
              <w:rPr>
                <w:rFonts w:eastAsia="Calibri"/>
                <w:sz w:val="20"/>
                <w:szCs w:val="20"/>
              </w:rPr>
            </w:pPr>
          </w:p>
        </w:tc>
        <w:tc>
          <w:tcPr>
            <w:tcW w:w="567" w:type="dxa"/>
          </w:tcPr>
          <w:p w:rsidR="00106D12" w:rsidRPr="00906A1D" w:rsidRDefault="00106D12" w:rsidP="00106D12">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106D12" w:rsidRPr="00906A1D" w:rsidRDefault="00106D12" w:rsidP="00106D12">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1134" w:type="dxa"/>
          </w:tcPr>
          <w:p w:rsidR="00106D12" w:rsidRPr="00906A1D" w:rsidRDefault="00106D12" w:rsidP="00106D12">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106D12" w:rsidRPr="00906A1D" w:rsidRDefault="00106D12" w:rsidP="00106D12">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992" w:type="dxa"/>
          </w:tcPr>
          <w:p w:rsidR="00106D12" w:rsidRPr="00906A1D" w:rsidRDefault="00106D12" w:rsidP="00106D12">
            <w:pPr>
              <w:autoSpaceDE w:val="0"/>
              <w:autoSpaceDN w:val="0"/>
              <w:rPr>
                <w:rFonts w:eastAsia="Calibri"/>
                <w:sz w:val="16"/>
                <w:szCs w:val="16"/>
              </w:rPr>
            </w:pPr>
            <w:r w:rsidRPr="00906A1D">
              <w:rPr>
                <w:rFonts w:eastAsia="Calibri"/>
                <w:sz w:val="16"/>
                <w:szCs w:val="16"/>
              </w:rPr>
              <w:t>федеральный бюджет</w:t>
            </w:r>
          </w:p>
        </w:tc>
        <w:tc>
          <w:tcPr>
            <w:tcW w:w="850" w:type="dxa"/>
          </w:tcPr>
          <w:p w:rsidR="00106D12" w:rsidRPr="00906A1D" w:rsidRDefault="00106D12" w:rsidP="00106D12">
            <w:pPr>
              <w:jc w:val="center"/>
            </w:pPr>
            <w:r w:rsidRPr="00906A1D">
              <w:rPr>
                <w:rFonts w:eastAsia="Calibri"/>
                <w:color w:val="000000"/>
                <w:sz w:val="16"/>
                <w:szCs w:val="16"/>
              </w:rPr>
              <w:t>0,0</w:t>
            </w:r>
          </w:p>
        </w:tc>
        <w:tc>
          <w:tcPr>
            <w:tcW w:w="851" w:type="dxa"/>
          </w:tcPr>
          <w:p w:rsidR="00106D12" w:rsidRPr="00906A1D" w:rsidRDefault="00106D12" w:rsidP="00106D12">
            <w:pPr>
              <w:jc w:val="center"/>
            </w:pPr>
            <w:r w:rsidRPr="00906A1D">
              <w:rPr>
                <w:rFonts w:eastAsia="Calibri"/>
                <w:color w:val="000000"/>
                <w:sz w:val="16"/>
                <w:szCs w:val="16"/>
              </w:rPr>
              <w:t>0,0</w:t>
            </w:r>
          </w:p>
        </w:tc>
        <w:tc>
          <w:tcPr>
            <w:tcW w:w="850" w:type="dxa"/>
          </w:tcPr>
          <w:p w:rsidR="00106D12" w:rsidRPr="00906A1D" w:rsidRDefault="00106D12" w:rsidP="00106D12">
            <w:pPr>
              <w:jc w:val="center"/>
            </w:pPr>
            <w:r w:rsidRPr="00906A1D">
              <w:rPr>
                <w:rFonts w:eastAsia="Calibri"/>
                <w:color w:val="000000"/>
                <w:sz w:val="16"/>
                <w:szCs w:val="16"/>
              </w:rPr>
              <w:t>0,0</w:t>
            </w:r>
          </w:p>
        </w:tc>
        <w:tc>
          <w:tcPr>
            <w:tcW w:w="850" w:type="dxa"/>
          </w:tcPr>
          <w:p w:rsidR="00106D12" w:rsidRPr="00906A1D" w:rsidRDefault="00106D12" w:rsidP="00106D12">
            <w:pPr>
              <w:jc w:val="center"/>
            </w:pPr>
            <w:r w:rsidRPr="00906A1D">
              <w:rPr>
                <w:rFonts w:eastAsia="Calibri"/>
                <w:color w:val="000000"/>
                <w:sz w:val="16"/>
                <w:szCs w:val="16"/>
              </w:rPr>
              <w:t>0,0</w:t>
            </w:r>
          </w:p>
        </w:tc>
        <w:tc>
          <w:tcPr>
            <w:tcW w:w="851" w:type="dxa"/>
          </w:tcPr>
          <w:p w:rsidR="00106D12" w:rsidRPr="00906A1D" w:rsidRDefault="00106D12" w:rsidP="00106D12">
            <w:pPr>
              <w:jc w:val="center"/>
            </w:pPr>
            <w:r w:rsidRPr="00906A1D">
              <w:rPr>
                <w:rFonts w:eastAsia="Calibri"/>
                <w:color w:val="000000"/>
                <w:sz w:val="16"/>
                <w:szCs w:val="16"/>
              </w:rPr>
              <w:t>0,0</w:t>
            </w:r>
          </w:p>
        </w:tc>
        <w:tc>
          <w:tcPr>
            <w:tcW w:w="850" w:type="dxa"/>
          </w:tcPr>
          <w:p w:rsidR="00106D12" w:rsidRPr="00906A1D" w:rsidRDefault="00106D12" w:rsidP="00106D12">
            <w:pPr>
              <w:jc w:val="center"/>
            </w:pPr>
            <w:r w:rsidRPr="00906A1D">
              <w:rPr>
                <w:rFonts w:eastAsia="Calibri"/>
                <w:color w:val="000000"/>
                <w:sz w:val="16"/>
                <w:szCs w:val="16"/>
              </w:rPr>
              <w:t>0,0</w:t>
            </w:r>
          </w:p>
        </w:tc>
        <w:tc>
          <w:tcPr>
            <w:tcW w:w="851" w:type="dxa"/>
          </w:tcPr>
          <w:p w:rsidR="00106D12" w:rsidRPr="00906A1D" w:rsidRDefault="00106D12" w:rsidP="00106D12">
            <w:pPr>
              <w:jc w:val="center"/>
            </w:pPr>
            <w:r w:rsidRPr="00906A1D">
              <w:rPr>
                <w:rFonts w:eastAsia="Calibri"/>
                <w:color w:val="000000"/>
                <w:sz w:val="16"/>
                <w:szCs w:val="16"/>
              </w:rPr>
              <w:t>0,0</w:t>
            </w:r>
          </w:p>
        </w:tc>
        <w:tc>
          <w:tcPr>
            <w:tcW w:w="850" w:type="dxa"/>
          </w:tcPr>
          <w:p w:rsidR="00106D12" w:rsidRPr="00906A1D" w:rsidRDefault="00106D12" w:rsidP="00106D12">
            <w:pPr>
              <w:jc w:val="center"/>
            </w:pPr>
            <w:r w:rsidRPr="00906A1D">
              <w:rPr>
                <w:rFonts w:eastAsia="Calibri"/>
                <w:color w:val="000000"/>
                <w:sz w:val="16"/>
                <w:szCs w:val="16"/>
              </w:rPr>
              <w:t>0,0</w:t>
            </w:r>
          </w:p>
        </w:tc>
        <w:tc>
          <w:tcPr>
            <w:tcW w:w="851" w:type="dxa"/>
          </w:tcPr>
          <w:p w:rsidR="00106D12" w:rsidRPr="00906A1D" w:rsidRDefault="00106D12" w:rsidP="00106D12">
            <w:pPr>
              <w:jc w:val="center"/>
            </w:pPr>
            <w:r w:rsidRPr="00906A1D">
              <w:rPr>
                <w:rFonts w:eastAsia="Calibri"/>
                <w:color w:val="000000"/>
                <w:sz w:val="16"/>
                <w:szCs w:val="16"/>
              </w:rPr>
              <w:t>0,0</w:t>
            </w:r>
          </w:p>
        </w:tc>
      </w:tr>
      <w:tr w:rsidR="00106D12" w:rsidRPr="00906A1D" w:rsidTr="00CE4A72">
        <w:tc>
          <w:tcPr>
            <w:tcW w:w="851" w:type="dxa"/>
            <w:vMerge/>
          </w:tcPr>
          <w:p w:rsidR="00106D12" w:rsidRPr="00906A1D" w:rsidRDefault="00106D12" w:rsidP="00106D12">
            <w:pPr>
              <w:autoSpaceDE w:val="0"/>
              <w:autoSpaceDN w:val="0"/>
              <w:jc w:val="center"/>
              <w:rPr>
                <w:rFonts w:eastAsia="Calibri"/>
              </w:rPr>
            </w:pPr>
          </w:p>
        </w:tc>
        <w:tc>
          <w:tcPr>
            <w:tcW w:w="1417" w:type="dxa"/>
            <w:vMerge/>
          </w:tcPr>
          <w:p w:rsidR="00106D12" w:rsidRPr="00906A1D" w:rsidRDefault="00106D12" w:rsidP="00106D12">
            <w:pPr>
              <w:autoSpaceDE w:val="0"/>
              <w:autoSpaceDN w:val="0"/>
              <w:jc w:val="center"/>
              <w:rPr>
                <w:rFonts w:eastAsia="Calibri"/>
              </w:rPr>
            </w:pPr>
          </w:p>
        </w:tc>
        <w:tc>
          <w:tcPr>
            <w:tcW w:w="1134" w:type="dxa"/>
            <w:gridSpan w:val="2"/>
            <w:vMerge/>
          </w:tcPr>
          <w:p w:rsidR="00106D12" w:rsidRPr="00906A1D" w:rsidRDefault="00106D12" w:rsidP="00106D12">
            <w:pPr>
              <w:autoSpaceDE w:val="0"/>
              <w:autoSpaceDN w:val="0"/>
              <w:rPr>
                <w:rFonts w:eastAsia="Calibri"/>
                <w:sz w:val="20"/>
                <w:szCs w:val="20"/>
              </w:rPr>
            </w:pPr>
          </w:p>
        </w:tc>
        <w:tc>
          <w:tcPr>
            <w:tcW w:w="993" w:type="dxa"/>
            <w:vMerge/>
          </w:tcPr>
          <w:p w:rsidR="00106D12" w:rsidRPr="00906A1D" w:rsidRDefault="00106D12" w:rsidP="00106D12">
            <w:pPr>
              <w:autoSpaceDE w:val="0"/>
              <w:autoSpaceDN w:val="0"/>
              <w:rPr>
                <w:rFonts w:eastAsia="Calibri"/>
                <w:sz w:val="20"/>
                <w:szCs w:val="20"/>
              </w:rPr>
            </w:pPr>
          </w:p>
        </w:tc>
        <w:tc>
          <w:tcPr>
            <w:tcW w:w="567" w:type="dxa"/>
          </w:tcPr>
          <w:p w:rsidR="00106D12" w:rsidRPr="00906A1D" w:rsidRDefault="00106D12" w:rsidP="00106D12">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106D12" w:rsidRPr="00906A1D" w:rsidRDefault="00106D12" w:rsidP="00106D12">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1134" w:type="dxa"/>
          </w:tcPr>
          <w:p w:rsidR="00106D12" w:rsidRPr="00906A1D" w:rsidRDefault="00106D12" w:rsidP="00106D12">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106D12" w:rsidRPr="00906A1D" w:rsidRDefault="00106D12" w:rsidP="00106D12">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992" w:type="dxa"/>
          </w:tcPr>
          <w:p w:rsidR="00106D12" w:rsidRPr="00906A1D" w:rsidRDefault="00106D12" w:rsidP="00106D12">
            <w:pPr>
              <w:autoSpaceDE w:val="0"/>
              <w:autoSpaceDN w:val="0"/>
              <w:rPr>
                <w:rFonts w:eastAsia="Calibri"/>
                <w:sz w:val="16"/>
                <w:szCs w:val="16"/>
              </w:rPr>
            </w:pPr>
            <w:r w:rsidRPr="00906A1D">
              <w:rPr>
                <w:rFonts w:eastAsia="Calibri"/>
                <w:sz w:val="16"/>
                <w:szCs w:val="16"/>
              </w:rPr>
              <w:t>республиканский бюджет Чувашской Республики</w:t>
            </w:r>
          </w:p>
        </w:tc>
        <w:tc>
          <w:tcPr>
            <w:tcW w:w="850" w:type="dxa"/>
          </w:tcPr>
          <w:p w:rsidR="00106D12" w:rsidRPr="00906A1D" w:rsidRDefault="00CD117B" w:rsidP="00106D12">
            <w:pPr>
              <w:jc w:val="center"/>
              <w:rPr>
                <w:sz w:val="16"/>
                <w:szCs w:val="16"/>
              </w:rPr>
            </w:pPr>
            <w:r w:rsidRPr="00906A1D">
              <w:rPr>
                <w:sz w:val="16"/>
                <w:szCs w:val="16"/>
              </w:rPr>
              <w:t>287,6</w:t>
            </w:r>
          </w:p>
        </w:tc>
        <w:tc>
          <w:tcPr>
            <w:tcW w:w="851" w:type="dxa"/>
          </w:tcPr>
          <w:p w:rsidR="00106D12" w:rsidRPr="00906A1D" w:rsidRDefault="00106D12" w:rsidP="00106D12">
            <w:pPr>
              <w:jc w:val="center"/>
            </w:pPr>
            <w:r w:rsidRPr="00906A1D">
              <w:rPr>
                <w:rFonts w:eastAsia="Calibri"/>
                <w:color w:val="000000"/>
                <w:sz w:val="16"/>
                <w:szCs w:val="16"/>
              </w:rPr>
              <w:t>0,0</w:t>
            </w:r>
          </w:p>
        </w:tc>
        <w:tc>
          <w:tcPr>
            <w:tcW w:w="850" w:type="dxa"/>
          </w:tcPr>
          <w:p w:rsidR="00106D12" w:rsidRPr="00906A1D" w:rsidRDefault="00106D12" w:rsidP="00106D12">
            <w:pPr>
              <w:jc w:val="center"/>
            </w:pPr>
            <w:r w:rsidRPr="00906A1D">
              <w:rPr>
                <w:rFonts w:eastAsia="Calibri"/>
                <w:color w:val="000000"/>
                <w:sz w:val="16"/>
                <w:szCs w:val="16"/>
              </w:rPr>
              <w:t>0,0</w:t>
            </w:r>
          </w:p>
        </w:tc>
        <w:tc>
          <w:tcPr>
            <w:tcW w:w="850" w:type="dxa"/>
          </w:tcPr>
          <w:p w:rsidR="00106D12" w:rsidRPr="00906A1D" w:rsidRDefault="00106D12" w:rsidP="00106D12">
            <w:pPr>
              <w:jc w:val="center"/>
            </w:pPr>
            <w:r w:rsidRPr="00906A1D">
              <w:rPr>
                <w:rFonts w:eastAsia="Calibri"/>
                <w:color w:val="000000"/>
                <w:sz w:val="16"/>
                <w:szCs w:val="16"/>
              </w:rPr>
              <w:t>0,0</w:t>
            </w:r>
          </w:p>
        </w:tc>
        <w:tc>
          <w:tcPr>
            <w:tcW w:w="851" w:type="dxa"/>
          </w:tcPr>
          <w:p w:rsidR="00106D12" w:rsidRPr="00906A1D" w:rsidRDefault="00106D12" w:rsidP="00106D12">
            <w:pPr>
              <w:jc w:val="center"/>
            </w:pPr>
            <w:r w:rsidRPr="00906A1D">
              <w:rPr>
                <w:rFonts w:eastAsia="Calibri"/>
                <w:color w:val="000000"/>
                <w:sz w:val="16"/>
                <w:szCs w:val="16"/>
              </w:rPr>
              <w:t>0,0</w:t>
            </w:r>
          </w:p>
        </w:tc>
        <w:tc>
          <w:tcPr>
            <w:tcW w:w="850" w:type="dxa"/>
          </w:tcPr>
          <w:p w:rsidR="00106D12" w:rsidRPr="00906A1D" w:rsidRDefault="00106D12" w:rsidP="00106D12">
            <w:pPr>
              <w:jc w:val="center"/>
            </w:pPr>
            <w:r w:rsidRPr="00906A1D">
              <w:rPr>
                <w:rFonts w:eastAsia="Calibri"/>
                <w:color w:val="000000"/>
                <w:sz w:val="16"/>
                <w:szCs w:val="16"/>
              </w:rPr>
              <w:t>0,0</w:t>
            </w:r>
          </w:p>
        </w:tc>
        <w:tc>
          <w:tcPr>
            <w:tcW w:w="851" w:type="dxa"/>
          </w:tcPr>
          <w:p w:rsidR="00106D12" w:rsidRPr="00906A1D" w:rsidRDefault="00106D12" w:rsidP="00106D12">
            <w:pPr>
              <w:jc w:val="center"/>
            </w:pPr>
            <w:r w:rsidRPr="00906A1D">
              <w:rPr>
                <w:rFonts w:eastAsia="Calibri"/>
                <w:color w:val="000000"/>
                <w:sz w:val="16"/>
                <w:szCs w:val="16"/>
              </w:rPr>
              <w:t>0,0</w:t>
            </w:r>
          </w:p>
        </w:tc>
        <w:tc>
          <w:tcPr>
            <w:tcW w:w="850" w:type="dxa"/>
          </w:tcPr>
          <w:p w:rsidR="00106D12" w:rsidRPr="00906A1D" w:rsidRDefault="00106D12" w:rsidP="00106D12">
            <w:pPr>
              <w:jc w:val="center"/>
            </w:pPr>
            <w:r w:rsidRPr="00906A1D">
              <w:rPr>
                <w:rFonts w:eastAsia="Calibri"/>
                <w:color w:val="000000"/>
                <w:sz w:val="16"/>
                <w:szCs w:val="16"/>
              </w:rPr>
              <w:t>0,0</w:t>
            </w:r>
          </w:p>
        </w:tc>
        <w:tc>
          <w:tcPr>
            <w:tcW w:w="851" w:type="dxa"/>
          </w:tcPr>
          <w:p w:rsidR="00106D12" w:rsidRPr="00906A1D" w:rsidRDefault="00106D12" w:rsidP="00106D12">
            <w:pPr>
              <w:jc w:val="center"/>
            </w:pPr>
            <w:r w:rsidRPr="00906A1D">
              <w:rPr>
                <w:rFonts w:eastAsia="Calibri"/>
                <w:color w:val="000000"/>
                <w:sz w:val="16"/>
                <w:szCs w:val="16"/>
              </w:rPr>
              <w:t>0,0</w:t>
            </w:r>
          </w:p>
        </w:tc>
      </w:tr>
      <w:tr w:rsidR="00106D12" w:rsidRPr="00906A1D" w:rsidTr="00CE4A72">
        <w:tc>
          <w:tcPr>
            <w:tcW w:w="851" w:type="dxa"/>
            <w:vMerge/>
          </w:tcPr>
          <w:p w:rsidR="00106D12" w:rsidRPr="00906A1D" w:rsidRDefault="00106D12" w:rsidP="00106D12">
            <w:pPr>
              <w:autoSpaceDE w:val="0"/>
              <w:autoSpaceDN w:val="0"/>
              <w:jc w:val="center"/>
              <w:rPr>
                <w:rFonts w:eastAsia="Calibri"/>
              </w:rPr>
            </w:pPr>
          </w:p>
        </w:tc>
        <w:tc>
          <w:tcPr>
            <w:tcW w:w="1417" w:type="dxa"/>
            <w:vMerge/>
          </w:tcPr>
          <w:p w:rsidR="00106D12" w:rsidRPr="00906A1D" w:rsidRDefault="00106D12" w:rsidP="00106D12">
            <w:pPr>
              <w:autoSpaceDE w:val="0"/>
              <w:autoSpaceDN w:val="0"/>
              <w:jc w:val="center"/>
              <w:rPr>
                <w:rFonts w:eastAsia="Calibri"/>
              </w:rPr>
            </w:pPr>
          </w:p>
        </w:tc>
        <w:tc>
          <w:tcPr>
            <w:tcW w:w="1134" w:type="dxa"/>
            <w:gridSpan w:val="2"/>
            <w:vMerge/>
          </w:tcPr>
          <w:p w:rsidR="00106D12" w:rsidRPr="00906A1D" w:rsidRDefault="00106D12" w:rsidP="00106D12">
            <w:pPr>
              <w:autoSpaceDE w:val="0"/>
              <w:autoSpaceDN w:val="0"/>
              <w:rPr>
                <w:rFonts w:eastAsia="Calibri"/>
                <w:sz w:val="20"/>
                <w:szCs w:val="20"/>
              </w:rPr>
            </w:pPr>
          </w:p>
        </w:tc>
        <w:tc>
          <w:tcPr>
            <w:tcW w:w="993" w:type="dxa"/>
            <w:vMerge/>
          </w:tcPr>
          <w:p w:rsidR="00106D12" w:rsidRPr="00906A1D" w:rsidRDefault="00106D12" w:rsidP="00106D12">
            <w:pPr>
              <w:autoSpaceDE w:val="0"/>
              <w:autoSpaceDN w:val="0"/>
              <w:rPr>
                <w:rFonts w:eastAsia="Calibri"/>
                <w:sz w:val="20"/>
                <w:szCs w:val="20"/>
              </w:rPr>
            </w:pPr>
          </w:p>
        </w:tc>
        <w:tc>
          <w:tcPr>
            <w:tcW w:w="567" w:type="dxa"/>
          </w:tcPr>
          <w:p w:rsidR="00106D12" w:rsidRPr="00906A1D" w:rsidRDefault="00106D12" w:rsidP="00106D12">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106D12" w:rsidRPr="00906A1D" w:rsidRDefault="00106D12" w:rsidP="00106D12">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1134" w:type="dxa"/>
          </w:tcPr>
          <w:p w:rsidR="00106D12" w:rsidRPr="00906A1D" w:rsidRDefault="00106D12" w:rsidP="00106D12">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106D12" w:rsidRPr="00906A1D" w:rsidRDefault="00106D12" w:rsidP="00106D12">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992" w:type="dxa"/>
          </w:tcPr>
          <w:p w:rsidR="00106D12" w:rsidRPr="00906A1D" w:rsidRDefault="00106D12" w:rsidP="00106D12">
            <w:pPr>
              <w:autoSpaceDE w:val="0"/>
              <w:autoSpaceDN w:val="0"/>
              <w:rPr>
                <w:rFonts w:eastAsia="Calibri"/>
                <w:sz w:val="16"/>
                <w:szCs w:val="16"/>
              </w:rPr>
            </w:pPr>
            <w:r w:rsidRPr="00906A1D">
              <w:rPr>
                <w:rFonts w:eastAsia="Calibri"/>
                <w:sz w:val="16"/>
                <w:szCs w:val="16"/>
              </w:rPr>
              <w:t>местный бюджет Порецкого района</w:t>
            </w:r>
          </w:p>
        </w:tc>
        <w:tc>
          <w:tcPr>
            <w:tcW w:w="850" w:type="dxa"/>
          </w:tcPr>
          <w:p w:rsidR="00106D12" w:rsidRPr="00906A1D" w:rsidRDefault="008B2027" w:rsidP="00CD117B">
            <w:pPr>
              <w:spacing w:line="235" w:lineRule="auto"/>
              <w:ind w:left="-113" w:right="-113"/>
              <w:jc w:val="center"/>
              <w:rPr>
                <w:color w:val="000000"/>
                <w:sz w:val="16"/>
                <w:szCs w:val="16"/>
              </w:rPr>
            </w:pPr>
            <w:r w:rsidRPr="00906A1D">
              <w:rPr>
                <w:color w:val="000000"/>
                <w:sz w:val="16"/>
                <w:szCs w:val="16"/>
              </w:rPr>
              <w:t>2</w:t>
            </w:r>
            <w:r w:rsidR="00CD117B" w:rsidRPr="00906A1D">
              <w:rPr>
                <w:color w:val="000000"/>
                <w:sz w:val="16"/>
                <w:szCs w:val="16"/>
              </w:rPr>
              <w:t>1800,0</w:t>
            </w:r>
          </w:p>
        </w:tc>
        <w:tc>
          <w:tcPr>
            <w:tcW w:w="851" w:type="dxa"/>
          </w:tcPr>
          <w:p w:rsidR="00106D12" w:rsidRPr="00906A1D" w:rsidRDefault="00106D12" w:rsidP="00106D12">
            <w:pPr>
              <w:spacing w:line="235" w:lineRule="auto"/>
              <w:ind w:left="-113" w:right="-113"/>
              <w:jc w:val="center"/>
              <w:rPr>
                <w:color w:val="000000"/>
                <w:sz w:val="16"/>
                <w:szCs w:val="16"/>
              </w:rPr>
            </w:pPr>
            <w:r w:rsidRPr="00906A1D">
              <w:rPr>
                <w:color w:val="000000"/>
                <w:sz w:val="16"/>
                <w:szCs w:val="16"/>
              </w:rPr>
              <w:t>16958,0</w:t>
            </w:r>
          </w:p>
        </w:tc>
        <w:tc>
          <w:tcPr>
            <w:tcW w:w="850" w:type="dxa"/>
          </w:tcPr>
          <w:p w:rsidR="00106D12" w:rsidRPr="00906A1D" w:rsidRDefault="00106D12" w:rsidP="00106D12">
            <w:pPr>
              <w:spacing w:line="235" w:lineRule="auto"/>
              <w:ind w:left="-113" w:right="-113"/>
              <w:jc w:val="center"/>
              <w:rPr>
                <w:rFonts w:eastAsia="Calibri"/>
                <w:color w:val="000000"/>
                <w:sz w:val="16"/>
                <w:szCs w:val="16"/>
              </w:rPr>
            </w:pPr>
            <w:r w:rsidRPr="00906A1D">
              <w:rPr>
                <w:rFonts w:eastAsia="Calibri"/>
                <w:color w:val="000000"/>
                <w:sz w:val="16"/>
                <w:szCs w:val="16"/>
              </w:rPr>
              <w:t>16958,0</w:t>
            </w:r>
          </w:p>
        </w:tc>
        <w:tc>
          <w:tcPr>
            <w:tcW w:w="850" w:type="dxa"/>
          </w:tcPr>
          <w:p w:rsidR="00106D12" w:rsidRPr="00906A1D" w:rsidRDefault="00106D12" w:rsidP="00106D12">
            <w:pPr>
              <w:spacing w:line="235" w:lineRule="auto"/>
              <w:ind w:left="-113" w:right="-113"/>
              <w:jc w:val="center"/>
              <w:rPr>
                <w:rFonts w:eastAsia="Calibri"/>
                <w:color w:val="000000"/>
                <w:sz w:val="16"/>
                <w:szCs w:val="16"/>
              </w:rPr>
            </w:pPr>
            <w:r w:rsidRPr="00906A1D">
              <w:rPr>
                <w:rFonts w:eastAsia="Calibri"/>
                <w:color w:val="000000"/>
                <w:sz w:val="16"/>
                <w:szCs w:val="16"/>
              </w:rPr>
              <w:t>16958,0</w:t>
            </w:r>
          </w:p>
        </w:tc>
        <w:tc>
          <w:tcPr>
            <w:tcW w:w="851" w:type="dxa"/>
          </w:tcPr>
          <w:p w:rsidR="00106D12" w:rsidRPr="00906A1D" w:rsidRDefault="00106D12" w:rsidP="00106D12">
            <w:pPr>
              <w:spacing w:line="235" w:lineRule="auto"/>
              <w:ind w:left="-113" w:right="-113"/>
              <w:jc w:val="center"/>
              <w:rPr>
                <w:rFonts w:eastAsia="Calibri"/>
                <w:color w:val="000000"/>
                <w:sz w:val="16"/>
                <w:szCs w:val="16"/>
              </w:rPr>
            </w:pPr>
            <w:r w:rsidRPr="00906A1D">
              <w:rPr>
                <w:rFonts w:eastAsia="Calibri"/>
                <w:color w:val="000000"/>
                <w:sz w:val="16"/>
                <w:szCs w:val="16"/>
              </w:rPr>
              <w:t>16958,0</w:t>
            </w:r>
          </w:p>
        </w:tc>
        <w:tc>
          <w:tcPr>
            <w:tcW w:w="850" w:type="dxa"/>
          </w:tcPr>
          <w:p w:rsidR="00106D12" w:rsidRPr="00906A1D" w:rsidRDefault="00106D12" w:rsidP="00106D12">
            <w:pPr>
              <w:spacing w:line="235" w:lineRule="auto"/>
              <w:ind w:left="-113" w:right="-113"/>
              <w:jc w:val="center"/>
              <w:rPr>
                <w:rFonts w:eastAsia="Calibri"/>
                <w:color w:val="000000"/>
                <w:sz w:val="16"/>
                <w:szCs w:val="16"/>
              </w:rPr>
            </w:pPr>
            <w:r w:rsidRPr="00906A1D">
              <w:rPr>
                <w:rFonts w:eastAsia="Calibri"/>
                <w:color w:val="000000"/>
                <w:sz w:val="16"/>
                <w:szCs w:val="16"/>
              </w:rPr>
              <w:t>16958,0</w:t>
            </w:r>
          </w:p>
        </w:tc>
        <w:tc>
          <w:tcPr>
            <w:tcW w:w="851" w:type="dxa"/>
          </w:tcPr>
          <w:p w:rsidR="00106D12" w:rsidRPr="00906A1D" w:rsidRDefault="00106D12" w:rsidP="00106D12">
            <w:pPr>
              <w:spacing w:line="235" w:lineRule="auto"/>
              <w:ind w:left="-113" w:right="-113"/>
              <w:jc w:val="center"/>
              <w:rPr>
                <w:rFonts w:eastAsia="Calibri"/>
                <w:color w:val="000000"/>
                <w:sz w:val="16"/>
                <w:szCs w:val="16"/>
              </w:rPr>
            </w:pPr>
            <w:r w:rsidRPr="00906A1D">
              <w:rPr>
                <w:rFonts w:eastAsia="Calibri"/>
                <w:color w:val="000000"/>
                <w:sz w:val="16"/>
                <w:szCs w:val="16"/>
              </w:rPr>
              <w:t>16958,0</w:t>
            </w:r>
          </w:p>
        </w:tc>
        <w:tc>
          <w:tcPr>
            <w:tcW w:w="850" w:type="dxa"/>
          </w:tcPr>
          <w:p w:rsidR="00106D12" w:rsidRPr="00906A1D" w:rsidRDefault="00106D12" w:rsidP="00106D12">
            <w:pPr>
              <w:spacing w:line="235" w:lineRule="auto"/>
              <w:ind w:left="-113" w:right="-113"/>
              <w:jc w:val="center"/>
              <w:rPr>
                <w:rFonts w:eastAsia="Calibri"/>
                <w:color w:val="000000"/>
                <w:sz w:val="16"/>
                <w:szCs w:val="16"/>
              </w:rPr>
            </w:pPr>
            <w:r w:rsidRPr="00906A1D">
              <w:rPr>
                <w:rFonts w:eastAsia="Calibri"/>
                <w:color w:val="000000"/>
                <w:sz w:val="16"/>
                <w:szCs w:val="16"/>
              </w:rPr>
              <w:t>84790,0</w:t>
            </w:r>
          </w:p>
        </w:tc>
        <w:tc>
          <w:tcPr>
            <w:tcW w:w="851" w:type="dxa"/>
          </w:tcPr>
          <w:p w:rsidR="00106D12" w:rsidRPr="00906A1D" w:rsidRDefault="00106D12" w:rsidP="00106D12">
            <w:pPr>
              <w:spacing w:line="235" w:lineRule="auto"/>
              <w:ind w:left="-113" w:right="-113"/>
              <w:jc w:val="center"/>
              <w:rPr>
                <w:rFonts w:eastAsia="Calibri"/>
                <w:color w:val="000000"/>
                <w:sz w:val="16"/>
                <w:szCs w:val="16"/>
              </w:rPr>
            </w:pPr>
            <w:r w:rsidRPr="00906A1D">
              <w:rPr>
                <w:rFonts w:eastAsia="Calibri"/>
                <w:color w:val="000000"/>
                <w:sz w:val="16"/>
                <w:szCs w:val="16"/>
              </w:rPr>
              <w:t>84790,0</w:t>
            </w:r>
          </w:p>
        </w:tc>
      </w:tr>
      <w:tr w:rsidR="00106D12" w:rsidRPr="00906A1D" w:rsidTr="00CE4A72">
        <w:tc>
          <w:tcPr>
            <w:tcW w:w="851" w:type="dxa"/>
            <w:vMerge w:val="restart"/>
          </w:tcPr>
          <w:p w:rsidR="00106D12" w:rsidRPr="00906A1D" w:rsidRDefault="00106D12" w:rsidP="00106D12">
            <w:pPr>
              <w:autoSpaceDE w:val="0"/>
              <w:autoSpaceDN w:val="0"/>
              <w:jc w:val="center"/>
              <w:rPr>
                <w:rFonts w:eastAsia="Calibri"/>
                <w:sz w:val="16"/>
                <w:szCs w:val="16"/>
              </w:rPr>
            </w:pPr>
            <w:r w:rsidRPr="00906A1D">
              <w:rPr>
                <w:color w:val="000000"/>
                <w:sz w:val="16"/>
                <w:szCs w:val="16"/>
              </w:rPr>
              <w:t xml:space="preserve">Целевой </w:t>
            </w:r>
            <w:r w:rsidRPr="00906A1D">
              <w:rPr>
                <w:color w:val="000000"/>
                <w:sz w:val="16"/>
                <w:szCs w:val="16"/>
              </w:rPr>
              <w:lastRenderedPageBreak/>
              <w:t>(</w:t>
            </w:r>
            <w:proofErr w:type="spellStart"/>
            <w:r w:rsidRPr="00906A1D">
              <w:rPr>
                <w:color w:val="000000"/>
                <w:sz w:val="16"/>
                <w:szCs w:val="16"/>
              </w:rPr>
              <w:t>ые</w:t>
            </w:r>
            <w:proofErr w:type="spellEnd"/>
            <w:r w:rsidRPr="00906A1D">
              <w:rPr>
                <w:color w:val="000000"/>
                <w:sz w:val="16"/>
                <w:szCs w:val="16"/>
              </w:rPr>
              <w:t>) индикатор (</w:t>
            </w:r>
            <w:proofErr w:type="spellStart"/>
            <w:r w:rsidRPr="00906A1D">
              <w:rPr>
                <w:color w:val="000000"/>
                <w:sz w:val="16"/>
                <w:szCs w:val="16"/>
              </w:rPr>
              <w:t>ы</w:t>
            </w:r>
            <w:proofErr w:type="spellEnd"/>
            <w:r w:rsidRPr="00906A1D">
              <w:rPr>
                <w:color w:val="000000"/>
                <w:sz w:val="16"/>
                <w:szCs w:val="16"/>
              </w:rPr>
              <w:t>) и показател</w:t>
            </w:r>
            <w:proofErr w:type="gramStart"/>
            <w:r w:rsidRPr="00906A1D">
              <w:rPr>
                <w:color w:val="000000"/>
                <w:sz w:val="16"/>
                <w:szCs w:val="16"/>
              </w:rPr>
              <w:t>ь(</w:t>
            </w:r>
            <w:proofErr w:type="gramEnd"/>
            <w:r w:rsidRPr="00906A1D">
              <w:rPr>
                <w:color w:val="000000"/>
                <w:sz w:val="16"/>
                <w:szCs w:val="16"/>
              </w:rPr>
              <w:t>и) подпрограммы (государственной программы), увя</w:t>
            </w:r>
            <w:r w:rsidRPr="00906A1D">
              <w:rPr>
                <w:color w:val="000000"/>
                <w:sz w:val="16"/>
                <w:szCs w:val="16"/>
              </w:rPr>
              <w:softHyphen/>
              <w:t>занные с ос</w:t>
            </w:r>
            <w:r w:rsidRPr="00906A1D">
              <w:rPr>
                <w:color w:val="000000"/>
                <w:sz w:val="16"/>
                <w:szCs w:val="16"/>
              </w:rPr>
              <w:softHyphen/>
              <w:t>новным мероприятием 1</w:t>
            </w:r>
          </w:p>
        </w:tc>
        <w:tc>
          <w:tcPr>
            <w:tcW w:w="7371" w:type="dxa"/>
            <w:gridSpan w:val="9"/>
          </w:tcPr>
          <w:p w:rsidR="00106D12" w:rsidRPr="00906A1D" w:rsidRDefault="00106D12" w:rsidP="00106D12">
            <w:pPr>
              <w:rPr>
                <w:sz w:val="16"/>
                <w:szCs w:val="16"/>
              </w:rPr>
            </w:pPr>
            <w:r w:rsidRPr="00906A1D">
              <w:rPr>
                <w:sz w:val="16"/>
                <w:szCs w:val="16"/>
              </w:rPr>
              <w:lastRenderedPageBreak/>
              <w:t xml:space="preserve">Соотношение средней заработной платы педагогических работников дошкольных образовательных </w:t>
            </w:r>
            <w:r w:rsidRPr="00906A1D">
              <w:rPr>
                <w:sz w:val="16"/>
                <w:szCs w:val="16"/>
              </w:rPr>
              <w:lastRenderedPageBreak/>
              <w:t>организаций и средней заработной платы работников общеобразовательных организаций в Чувашской Республике</w:t>
            </w:r>
          </w:p>
        </w:tc>
        <w:tc>
          <w:tcPr>
            <w:tcW w:w="850" w:type="dxa"/>
          </w:tcPr>
          <w:p w:rsidR="00106D12" w:rsidRPr="00906A1D" w:rsidRDefault="00106D12" w:rsidP="00106D12">
            <w:pPr>
              <w:spacing w:line="235" w:lineRule="auto"/>
              <w:ind w:left="-113" w:right="-113"/>
              <w:jc w:val="center"/>
              <w:rPr>
                <w:color w:val="000000"/>
                <w:sz w:val="16"/>
                <w:szCs w:val="16"/>
              </w:rPr>
            </w:pPr>
            <w:r w:rsidRPr="00906A1D">
              <w:rPr>
                <w:color w:val="000000"/>
                <w:sz w:val="16"/>
                <w:szCs w:val="16"/>
              </w:rPr>
              <w:lastRenderedPageBreak/>
              <w:t>91,3</w:t>
            </w:r>
          </w:p>
        </w:tc>
        <w:tc>
          <w:tcPr>
            <w:tcW w:w="851" w:type="dxa"/>
          </w:tcPr>
          <w:p w:rsidR="00106D12" w:rsidRPr="00906A1D" w:rsidRDefault="00106D12" w:rsidP="00106D12">
            <w:pPr>
              <w:spacing w:line="235" w:lineRule="auto"/>
              <w:ind w:left="-113" w:right="-113"/>
              <w:jc w:val="center"/>
              <w:rPr>
                <w:color w:val="000000"/>
                <w:sz w:val="16"/>
                <w:szCs w:val="16"/>
              </w:rPr>
            </w:pPr>
            <w:r w:rsidRPr="00906A1D">
              <w:rPr>
                <w:color w:val="000000"/>
                <w:sz w:val="16"/>
                <w:szCs w:val="16"/>
              </w:rPr>
              <w:t>91,3</w:t>
            </w:r>
          </w:p>
        </w:tc>
        <w:tc>
          <w:tcPr>
            <w:tcW w:w="850" w:type="dxa"/>
          </w:tcPr>
          <w:p w:rsidR="00106D12" w:rsidRPr="00906A1D" w:rsidRDefault="00106D12" w:rsidP="00106D12">
            <w:pPr>
              <w:spacing w:line="235" w:lineRule="auto"/>
              <w:ind w:left="-113" w:right="-113"/>
              <w:jc w:val="center"/>
              <w:rPr>
                <w:color w:val="000000"/>
                <w:sz w:val="16"/>
                <w:szCs w:val="16"/>
              </w:rPr>
            </w:pPr>
            <w:r w:rsidRPr="00906A1D">
              <w:rPr>
                <w:color w:val="000000"/>
                <w:sz w:val="16"/>
                <w:szCs w:val="16"/>
              </w:rPr>
              <w:t>95,0</w:t>
            </w:r>
          </w:p>
        </w:tc>
        <w:tc>
          <w:tcPr>
            <w:tcW w:w="850" w:type="dxa"/>
          </w:tcPr>
          <w:p w:rsidR="00106D12" w:rsidRPr="00906A1D" w:rsidRDefault="00106D12" w:rsidP="00106D12">
            <w:pPr>
              <w:jc w:val="center"/>
            </w:pPr>
            <w:r w:rsidRPr="00906A1D">
              <w:rPr>
                <w:color w:val="000000"/>
                <w:sz w:val="16"/>
                <w:szCs w:val="16"/>
              </w:rPr>
              <w:t>95,0</w:t>
            </w:r>
          </w:p>
        </w:tc>
        <w:tc>
          <w:tcPr>
            <w:tcW w:w="851" w:type="dxa"/>
          </w:tcPr>
          <w:p w:rsidR="00106D12" w:rsidRPr="00906A1D" w:rsidRDefault="00106D12" w:rsidP="00106D12">
            <w:pPr>
              <w:jc w:val="center"/>
            </w:pPr>
            <w:r w:rsidRPr="00906A1D">
              <w:rPr>
                <w:color w:val="000000"/>
                <w:sz w:val="16"/>
                <w:szCs w:val="16"/>
              </w:rPr>
              <w:t>95,0</w:t>
            </w:r>
          </w:p>
        </w:tc>
        <w:tc>
          <w:tcPr>
            <w:tcW w:w="850" w:type="dxa"/>
          </w:tcPr>
          <w:p w:rsidR="00106D12" w:rsidRPr="00906A1D" w:rsidRDefault="00106D12" w:rsidP="00106D12">
            <w:pPr>
              <w:spacing w:line="235" w:lineRule="auto"/>
              <w:ind w:left="-113" w:right="-113"/>
              <w:jc w:val="center"/>
              <w:rPr>
                <w:color w:val="000000"/>
                <w:sz w:val="16"/>
                <w:szCs w:val="16"/>
              </w:rPr>
            </w:pPr>
            <w:r w:rsidRPr="00906A1D">
              <w:rPr>
                <w:color w:val="000000"/>
                <w:sz w:val="16"/>
                <w:szCs w:val="16"/>
              </w:rPr>
              <w:t>100</w:t>
            </w:r>
          </w:p>
        </w:tc>
        <w:tc>
          <w:tcPr>
            <w:tcW w:w="851" w:type="dxa"/>
          </w:tcPr>
          <w:p w:rsidR="00106D12" w:rsidRPr="00906A1D" w:rsidRDefault="00106D12" w:rsidP="00106D12">
            <w:pPr>
              <w:spacing w:line="235" w:lineRule="auto"/>
              <w:ind w:left="-113" w:right="-113"/>
              <w:jc w:val="center"/>
              <w:rPr>
                <w:color w:val="000000"/>
                <w:sz w:val="16"/>
                <w:szCs w:val="16"/>
              </w:rPr>
            </w:pPr>
            <w:r w:rsidRPr="00906A1D">
              <w:rPr>
                <w:color w:val="000000"/>
                <w:sz w:val="16"/>
                <w:szCs w:val="16"/>
              </w:rPr>
              <w:t>100</w:t>
            </w:r>
          </w:p>
        </w:tc>
        <w:tc>
          <w:tcPr>
            <w:tcW w:w="850" w:type="dxa"/>
          </w:tcPr>
          <w:p w:rsidR="00106D12" w:rsidRPr="00906A1D" w:rsidRDefault="00106D12" w:rsidP="00106D12">
            <w:pPr>
              <w:jc w:val="center"/>
              <w:rPr>
                <w:sz w:val="20"/>
                <w:szCs w:val="20"/>
              </w:rPr>
            </w:pPr>
            <w:r w:rsidRPr="00906A1D">
              <w:rPr>
                <w:sz w:val="20"/>
                <w:szCs w:val="20"/>
              </w:rPr>
              <w:t xml:space="preserve">100 </w:t>
            </w:r>
          </w:p>
        </w:tc>
        <w:tc>
          <w:tcPr>
            <w:tcW w:w="851" w:type="dxa"/>
          </w:tcPr>
          <w:p w:rsidR="00106D12" w:rsidRPr="00906A1D" w:rsidRDefault="00106D12" w:rsidP="00106D12">
            <w:pPr>
              <w:jc w:val="center"/>
              <w:rPr>
                <w:sz w:val="20"/>
                <w:szCs w:val="20"/>
              </w:rPr>
            </w:pPr>
            <w:r w:rsidRPr="00906A1D">
              <w:rPr>
                <w:sz w:val="20"/>
                <w:szCs w:val="20"/>
              </w:rPr>
              <w:t xml:space="preserve">100 </w:t>
            </w:r>
          </w:p>
        </w:tc>
      </w:tr>
      <w:tr w:rsidR="00106D12" w:rsidRPr="00906A1D" w:rsidTr="00CE4A72">
        <w:tc>
          <w:tcPr>
            <w:tcW w:w="851" w:type="dxa"/>
            <w:vMerge/>
          </w:tcPr>
          <w:p w:rsidR="00106D12" w:rsidRPr="00906A1D" w:rsidRDefault="00106D12" w:rsidP="00106D12">
            <w:pPr>
              <w:autoSpaceDE w:val="0"/>
              <w:autoSpaceDN w:val="0"/>
              <w:jc w:val="center"/>
              <w:rPr>
                <w:rFonts w:eastAsia="Calibri"/>
                <w:sz w:val="16"/>
                <w:szCs w:val="16"/>
              </w:rPr>
            </w:pPr>
          </w:p>
        </w:tc>
        <w:tc>
          <w:tcPr>
            <w:tcW w:w="7371" w:type="dxa"/>
            <w:gridSpan w:val="9"/>
          </w:tcPr>
          <w:p w:rsidR="00106D12" w:rsidRPr="00906A1D" w:rsidRDefault="00106D12" w:rsidP="00106D12">
            <w:pPr>
              <w:rPr>
                <w:sz w:val="16"/>
                <w:szCs w:val="16"/>
              </w:rPr>
            </w:pPr>
            <w:r w:rsidRPr="00906A1D">
              <w:rPr>
                <w:sz w:val="16"/>
                <w:szCs w:val="16"/>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w:t>
            </w:r>
          </w:p>
        </w:tc>
        <w:tc>
          <w:tcPr>
            <w:tcW w:w="850" w:type="dxa"/>
          </w:tcPr>
          <w:p w:rsidR="00106D12" w:rsidRPr="00906A1D" w:rsidRDefault="00106D12" w:rsidP="00106D12">
            <w:pPr>
              <w:spacing w:line="235" w:lineRule="auto"/>
              <w:ind w:left="-113" w:right="-113"/>
              <w:jc w:val="center"/>
              <w:rPr>
                <w:color w:val="000000"/>
                <w:sz w:val="16"/>
                <w:szCs w:val="16"/>
              </w:rPr>
            </w:pPr>
            <w:r w:rsidRPr="00906A1D">
              <w:rPr>
                <w:color w:val="000000"/>
                <w:sz w:val="16"/>
                <w:szCs w:val="16"/>
              </w:rPr>
              <w:t>98,4</w:t>
            </w:r>
          </w:p>
        </w:tc>
        <w:tc>
          <w:tcPr>
            <w:tcW w:w="851" w:type="dxa"/>
          </w:tcPr>
          <w:p w:rsidR="00106D12" w:rsidRPr="00906A1D" w:rsidRDefault="00106D12" w:rsidP="00106D12">
            <w:pPr>
              <w:spacing w:line="235" w:lineRule="auto"/>
              <w:ind w:left="-113" w:right="-113"/>
              <w:jc w:val="center"/>
              <w:rPr>
                <w:color w:val="000000"/>
                <w:sz w:val="16"/>
                <w:szCs w:val="16"/>
              </w:rPr>
            </w:pPr>
            <w:r w:rsidRPr="00906A1D">
              <w:rPr>
                <w:color w:val="000000"/>
                <w:sz w:val="16"/>
                <w:szCs w:val="16"/>
              </w:rPr>
              <w:t>98,4</w:t>
            </w:r>
          </w:p>
        </w:tc>
        <w:tc>
          <w:tcPr>
            <w:tcW w:w="850" w:type="dxa"/>
          </w:tcPr>
          <w:p w:rsidR="00106D12" w:rsidRPr="00906A1D" w:rsidRDefault="00106D12" w:rsidP="00106D12">
            <w:pPr>
              <w:spacing w:line="235" w:lineRule="auto"/>
              <w:ind w:left="-113" w:right="-113"/>
              <w:jc w:val="center"/>
              <w:rPr>
                <w:color w:val="000000"/>
                <w:sz w:val="16"/>
                <w:szCs w:val="16"/>
              </w:rPr>
            </w:pPr>
            <w:r w:rsidRPr="00906A1D">
              <w:rPr>
                <w:color w:val="000000"/>
                <w:sz w:val="16"/>
                <w:szCs w:val="16"/>
              </w:rPr>
              <w:t>100</w:t>
            </w:r>
          </w:p>
        </w:tc>
        <w:tc>
          <w:tcPr>
            <w:tcW w:w="850" w:type="dxa"/>
          </w:tcPr>
          <w:p w:rsidR="00106D12" w:rsidRPr="00906A1D" w:rsidRDefault="00106D12" w:rsidP="00106D12">
            <w:pPr>
              <w:spacing w:line="235" w:lineRule="auto"/>
              <w:ind w:left="-113" w:right="-113"/>
              <w:jc w:val="center"/>
              <w:rPr>
                <w:color w:val="000000"/>
                <w:sz w:val="16"/>
                <w:szCs w:val="16"/>
              </w:rPr>
            </w:pPr>
            <w:r w:rsidRPr="00906A1D">
              <w:rPr>
                <w:color w:val="000000"/>
                <w:sz w:val="16"/>
                <w:szCs w:val="16"/>
              </w:rPr>
              <w:t>100</w:t>
            </w:r>
          </w:p>
        </w:tc>
        <w:tc>
          <w:tcPr>
            <w:tcW w:w="851" w:type="dxa"/>
          </w:tcPr>
          <w:p w:rsidR="00106D12" w:rsidRPr="00906A1D" w:rsidRDefault="00106D12" w:rsidP="00106D12">
            <w:pPr>
              <w:spacing w:line="235" w:lineRule="auto"/>
              <w:ind w:left="-113" w:right="-113"/>
              <w:jc w:val="center"/>
              <w:rPr>
                <w:color w:val="000000"/>
                <w:sz w:val="16"/>
                <w:szCs w:val="16"/>
              </w:rPr>
            </w:pPr>
            <w:r w:rsidRPr="00906A1D">
              <w:rPr>
                <w:color w:val="000000"/>
                <w:sz w:val="16"/>
                <w:szCs w:val="16"/>
              </w:rPr>
              <w:t>100</w:t>
            </w:r>
          </w:p>
        </w:tc>
        <w:tc>
          <w:tcPr>
            <w:tcW w:w="850" w:type="dxa"/>
          </w:tcPr>
          <w:p w:rsidR="00106D12" w:rsidRPr="00906A1D" w:rsidRDefault="00106D12" w:rsidP="00106D12">
            <w:pPr>
              <w:spacing w:line="235" w:lineRule="auto"/>
              <w:ind w:left="-113" w:right="-113"/>
              <w:jc w:val="center"/>
              <w:rPr>
                <w:color w:val="000000"/>
                <w:sz w:val="16"/>
                <w:szCs w:val="16"/>
              </w:rPr>
            </w:pPr>
            <w:r w:rsidRPr="00906A1D">
              <w:rPr>
                <w:color w:val="000000"/>
                <w:sz w:val="16"/>
                <w:szCs w:val="16"/>
              </w:rPr>
              <w:t>100</w:t>
            </w:r>
          </w:p>
        </w:tc>
        <w:tc>
          <w:tcPr>
            <w:tcW w:w="851" w:type="dxa"/>
          </w:tcPr>
          <w:p w:rsidR="00106D12" w:rsidRPr="00906A1D" w:rsidRDefault="00106D12" w:rsidP="00106D12">
            <w:pPr>
              <w:spacing w:line="235" w:lineRule="auto"/>
              <w:ind w:left="-113" w:right="-113"/>
              <w:jc w:val="center"/>
              <w:rPr>
                <w:color w:val="000000"/>
                <w:sz w:val="16"/>
                <w:szCs w:val="16"/>
              </w:rPr>
            </w:pPr>
            <w:r w:rsidRPr="00906A1D">
              <w:rPr>
                <w:color w:val="000000"/>
                <w:sz w:val="16"/>
                <w:szCs w:val="16"/>
              </w:rPr>
              <w:t>100</w:t>
            </w:r>
          </w:p>
        </w:tc>
        <w:tc>
          <w:tcPr>
            <w:tcW w:w="850" w:type="dxa"/>
          </w:tcPr>
          <w:p w:rsidR="00106D12" w:rsidRPr="00906A1D" w:rsidRDefault="00106D12" w:rsidP="00106D12">
            <w:pPr>
              <w:jc w:val="center"/>
              <w:rPr>
                <w:sz w:val="20"/>
                <w:szCs w:val="20"/>
              </w:rPr>
            </w:pPr>
            <w:r w:rsidRPr="00906A1D">
              <w:rPr>
                <w:sz w:val="20"/>
                <w:szCs w:val="20"/>
              </w:rPr>
              <w:t>100</w:t>
            </w:r>
          </w:p>
        </w:tc>
        <w:tc>
          <w:tcPr>
            <w:tcW w:w="851" w:type="dxa"/>
          </w:tcPr>
          <w:p w:rsidR="00106D12" w:rsidRPr="00906A1D" w:rsidRDefault="00106D12" w:rsidP="00106D12">
            <w:pPr>
              <w:jc w:val="center"/>
              <w:rPr>
                <w:sz w:val="20"/>
                <w:szCs w:val="20"/>
              </w:rPr>
            </w:pPr>
            <w:r w:rsidRPr="00906A1D">
              <w:rPr>
                <w:sz w:val="20"/>
                <w:szCs w:val="20"/>
              </w:rPr>
              <w:t>100</w:t>
            </w:r>
          </w:p>
        </w:tc>
      </w:tr>
      <w:tr w:rsidR="00106D12" w:rsidRPr="00906A1D" w:rsidTr="00CE4A72">
        <w:tc>
          <w:tcPr>
            <w:tcW w:w="851" w:type="dxa"/>
            <w:vMerge/>
          </w:tcPr>
          <w:p w:rsidR="00106D12" w:rsidRPr="00906A1D" w:rsidRDefault="00106D12" w:rsidP="00106D12">
            <w:pPr>
              <w:autoSpaceDE w:val="0"/>
              <w:autoSpaceDN w:val="0"/>
              <w:jc w:val="center"/>
              <w:rPr>
                <w:rFonts w:eastAsia="Calibri"/>
                <w:sz w:val="16"/>
                <w:szCs w:val="16"/>
              </w:rPr>
            </w:pPr>
          </w:p>
        </w:tc>
        <w:tc>
          <w:tcPr>
            <w:tcW w:w="7371" w:type="dxa"/>
            <w:gridSpan w:val="9"/>
          </w:tcPr>
          <w:p w:rsidR="00106D12" w:rsidRPr="00906A1D" w:rsidRDefault="00106D12" w:rsidP="00106D12">
            <w:pPr>
              <w:rPr>
                <w:sz w:val="16"/>
                <w:szCs w:val="16"/>
              </w:rPr>
            </w:pPr>
            <w:r w:rsidRPr="00906A1D">
              <w:rPr>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850" w:type="dxa"/>
          </w:tcPr>
          <w:p w:rsidR="00106D12" w:rsidRPr="00906A1D" w:rsidRDefault="00106D12" w:rsidP="00106D12">
            <w:pPr>
              <w:spacing w:line="235" w:lineRule="auto"/>
              <w:ind w:left="-113" w:right="-113"/>
              <w:jc w:val="center"/>
              <w:rPr>
                <w:color w:val="000000"/>
                <w:sz w:val="16"/>
                <w:szCs w:val="16"/>
              </w:rPr>
            </w:pPr>
            <w:r w:rsidRPr="00906A1D">
              <w:rPr>
                <w:color w:val="000000"/>
                <w:sz w:val="16"/>
                <w:szCs w:val="16"/>
              </w:rPr>
              <w:t>99,3</w:t>
            </w:r>
          </w:p>
        </w:tc>
        <w:tc>
          <w:tcPr>
            <w:tcW w:w="851" w:type="dxa"/>
          </w:tcPr>
          <w:p w:rsidR="00106D12" w:rsidRPr="00906A1D" w:rsidRDefault="00106D12" w:rsidP="00106D12">
            <w:pPr>
              <w:spacing w:line="235" w:lineRule="auto"/>
              <w:ind w:left="-113" w:right="-113"/>
              <w:jc w:val="center"/>
              <w:rPr>
                <w:color w:val="000000"/>
                <w:sz w:val="16"/>
                <w:szCs w:val="16"/>
              </w:rPr>
            </w:pPr>
            <w:r w:rsidRPr="00906A1D">
              <w:rPr>
                <w:color w:val="000000"/>
                <w:sz w:val="16"/>
                <w:szCs w:val="16"/>
              </w:rPr>
              <w:t>99,3</w:t>
            </w:r>
          </w:p>
        </w:tc>
        <w:tc>
          <w:tcPr>
            <w:tcW w:w="850" w:type="dxa"/>
          </w:tcPr>
          <w:p w:rsidR="00106D12" w:rsidRPr="00906A1D" w:rsidRDefault="00106D12" w:rsidP="00106D12">
            <w:pPr>
              <w:spacing w:line="235" w:lineRule="auto"/>
              <w:ind w:left="-113" w:right="-113"/>
              <w:jc w:val="center"/>
              <w:rPr>
                <w:color w:val="000000"/>
                <w:sz w:val="16"/>
                <w:szCs w:val="16"/>
              </w:rPr>
            </w:pPr>
            <w:r w:rsidRPr="00906A1D">
              <w:rPr>
                <w:color w:val="000000"/>
                <w:sz w:val="16"/>
                <w:szCs w:val="16"/>
              </w:rPr>
              <w:t>100</w:t>
            </w:r>
          </w:p>
        </w:tc>
        <w:tc>
          <w:tcPr>
            <w:tcW w:w="850" w:type="dxa"/>
          </w:tcPr>
          <w:p w:rsidR="00106D12" w:rsidRPr="00906A1D" w:rsidRDefault="00106D12" w:rsidP="00106D12">
            <w:pPr>
              <w:spacing w:line="235" w:lineRule="auto"/>
              <w:ind w:left="-113" w:right="-113"/>
              <w:jc w:val="center"/>
              <w:rPr>
                <w:color w:val="000000"/>
                <w:sz w:val="16"/>
                <w:szCs w:val="16"/>
              </w:rPr>
            </w:pPr>
            <w:r w:rsidRPr="00906A1D">
              <w:rPr>
                <w:color w:val="000000"/>
                <w:sz w:val="16"/>
                <w:szCs w:val="16"/>
              </w:rPr>
              <w:t>100</w:t>
            </w:r>
          </w:p>
        </w:tc>
        <w:tc>
          <w:tcPr>
            <w:tcW w:w="851" w:type="dxa"/>
          </w:tcPr>
          <w:p w:rsidR="00106D12" w:rsidRPr="00906A1D" w:rsidRDefault="00106D12" w:rsidP="00106D12">
            <w:pPr>
              <w:spacing w:line="235" w:lineRule="auto"/>
              <w:ind w:left="-113" w:right="-113"/>
              <w:jc w:val="center"/>
              <w:rPr>
                <w:color w:val="000000"/>
                <w:sz w:val="16"/>
                <w:szCs w:val="16"/>
              </w:rPr>
            </w:pPr>
            <w:r w:rsidRPr="00906A1D">
              <w:rPr>
                <w:color w:val="000000"/>
                <w:sz w:val="16"/>
                <w:szCs w:val="16"/>
              </w:rPr>
              <w:t>100</w:t>
            </w:r>
          </w:p>
        </w:tc>
        <w:tc>
          <w:tcPr>
            <w:tcW w:w="850" w:type="dxa"/>
          </w:tcPr>
          <w:p w:rsidR="00106D12" w:rsidRPr="00906A1D" w:rsidRDefault="00106D12" w:rsidP="00106D12">
            <w:pPr>
              <w:spacing w:line="235" w:lineRule="auto"/>
              <w:ind w:left="-113" w:right="-113"/>
              <w:jc w:val="center"/>
              <w:rPr>
                <w:color w:val="000000"/>
                <w:sz w:val="16"/>
                <w:szCs w:val="16"/>
              </w:rPr>
            </w:pPr>
            <w:r w:rsidRPr="00906A1D">
              <w:rPr>
                <w:color w:val="000000"/>
                <w:sz w:val="16"/>
                <w:szCs w:val="16"/>
              </w:rPr>
              <w:t>100</w:t>
            </w:r>
          </w:p>
        </w:tc>
        <w:tc>
          <w:tcPr>
            <w:tcW w:w="851" w:type="dxa"/>
          </w:tcPr>
          <w:p w:rsidR="00106D12" w:rsidRPr="00906A1D" w:rsidRDefault="00106D12" w:rsidP="00106D12">
            <w:pPr>
              <w:spacing w:line="235" w:lineRule="auto"/>
              <w:ind w:left="-113" w:right="-113"/>
              <w:jc w:val="center"/>
              <w:rPr>
                <w:color w:val="000000"/>
                <w:sz w:val="16"/>
                <w:szCs w:val="16"/>
              </w:rPr>
            </w:pPr>
            <w:r w:rsidRPr="00906A1D">
              <w:rPr>
                <w:color w:val="000000"/>
                <w:sz w:val="16"/>
                <w:szCs w:val="16"/>
              </w:rPr>
              <w:t>100</w:t>
            </w:r>
          </w:p>
        </w:tc>
        <w:tc>
          <w:tcPr>
            <w:tcW w:w="850" w:type="dxa"/>
          </w:tcPr>
          <w:p w:rsidR="00106D12" w:rsidRPr="00906A1D" w:rsidRDefault="00106D12" w:rsidP="00106D12">
            <w:pPr>
              <w:jc w:val="center"/>
              <w:rPr>
                <w:sz w:val="20"/>
                <w:szCs w:val="20"/>
              </w:rPr>
            </w:pPr>
            <w:r w:rsidRPr="00906A1D">
              <w:rPr>
                <w:sz w:val="20"/>
                <w:szCs w:val="20"/>
              </w:rPr>
              <w:t>100</w:t>
            </w:r>
          </w:p>
        </w:tc>
        <w:tc>
          <w:tcPr>
            <w:tcW w:w="851" w:type="dxa"/>
          </w:tcPr>
          <w:p w:rsidR="00106D12" w:rsidRPr="00906A1D" w:rsidRDefault="00106D12" w:rsidP="00106D12">
            <w:pPr>
              <w:jc w:val="center"/>
              <w:rPr>
                <w:sz w:val="20"/>
                <w:szCs w:val="20"/>
              </w:rPr>
            </w:pPr>
            <w:r w:rsidRPr="00906A1D">
              <w:rPr>
                <w:sz w:val="20"/>
                <w:szCs w:val="20"/>
              </w:rPr>
              <w:t>100</w:t>
            </w:r>
          </w:p>
        </w:tc>
      </w:tr>
      <w:tr w:rsidR="00106D12" w:rsidRPr="00906A1D" w:rsidTr="00CE4A72">
        <w:tc>
          <w:tcPr>
            <w:tcW w:w="851" w:type="dxa"/>
            <w:vMerge/>
          </w:tcPr>
          <w:p w:rsidR="00106D12" w:rsidRPr="00906A1D" w:rsidRDefault="00106D12" w:rsidP="00106D12">
            <w:pPr>
              <w:autoSpaceDE w:val="0"/>
              <w:autoSpaceDN w:val="0"/>
              <w:jc w:val="center"/>
              <w:rPr>
                <w:rFonts w:eastAsia="Calibri"/>
                <w:sz w:val="16"/>
                <w:szCs w:val="16"/>
              </w:rPr>
            </w:pPr>
          </w:p>
        </w:tc>
        <w:tc>
          <w:tcPr>
            <w:tcW w:w="7371" w:type="dxa"/>
            <w:gridSpan w:val="9"/>
          </w:tcPr>
          <w:p w:rsidR="00106D12" w:rsidRPr="00906A1D" w:rsidRDefault="00106D12" w:rsidP="00106D12">
            <w:pPr>
              <w:autoSpaceDE w:val="0"/>
              <w:autoSpaceDN w:val="0"/>
              <w:rPr>
                <w:rFonts w:eastAsia="Calibri"/>
                <w:sz w:val="16"/>
                <w:szCs w:val="16"/>
              </w:rPr>
            </w:pPr>
            <w:r w:rsidRPr="00906A1D">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tcPr>
          <w:p w:rsidR="00106D12" w:rsidRPr="00906A1D" w:rsidRDefault="00106D12" w:rsidP="00106D12">
            <w:pPr>
              <w:spacing w:line="235" w:lineRule="auto"/>
              <w:ind w:left="-113" w:right="-113"/>
              <w:jc w:val="center"/>
              <w:rPr>
                <w:color w:val="000000"/>
                <w:sz w:val="16"/>
                <w:szCs w:val="16"/>
              </w:rPr>
            </w:pPr>
            <w:r w:rsidRPr="00906A1D">
              <w:rPr>
                <w:color w:val="000000"/>
                <w:sz w:val="16"/>
                <w:szCs w:val="16"/>
              </w:rPr>
              <w:t>91,3</w:t>
            </w:r>
          </w:p>
        </w:tc>
        <w:tc>
          <w:tcPr>
            <w:tcW w:w="851" w:type="dxa"/>
          </w:tcPr>
          <w:p w:rsidR="00106D12" w:rsidRPr="00906A1D" w:rsidRDefault="00106D12" w:rsidP="00106D12">
            <w:pPr>
              <w:spacing w:line="235" w:lineRule="auto"/>
              <w:ind w:left="-113" w:right="-113"/>
              <w:jc w:val="center"/>
              <w:rPr>
                <w:color w:val="000000"/>
                <w:sz w:val="16"/>
                <w:szCs w:val="16"/>
              </w:rPr>
            </w:pPr>
            <w:r w:rsidRPr="00906A1D">
              <w:rPr>
                <w:color w:val="000000"/>
                <w:sz w:val="16"/>
                <w:szCs w:val="16"/>
              </w:rPr>
              <w:t>91,3</w:t>
            </w:r>
          </w:p>
        </w:tc>
        <w:tc>
          <w:tcPr>
            <w:tcW w:w="850" w:type="dxa"/>
          </w:tcPr>
          <w:p w:rsidR="00106D12" w:rsidRPr="00906A1D" w:rsidRDefault="00106D12" w:rsidP="00106D12">
            <w:pPr>
              <w:spacing w:line="235" w:lineRule="auto"/>
              <w:ind w:left="-113" w:right="-113"/>
              <w:jc w:val="center"/>
              <w:rPr>
                <w:color w:val="000000"/>
                <w:sz w:val="16"/>
                <w:szCs w:val="16"/>
              </w:rPr>
            </w:pPr>
            <w:r w:rsidRPr="00906A1D">
              <w:rPr>
                <w:color w:val="000000"/>
                <w:sz w:val="16"/>
                <w:szCs w:val="16"/>
              </w:rPr>
              <w:t>95,0</w:t>
            </w:r>
          </w:p>
        </w:tc>
        <w:tc>
          <w:tcPr>
            <w:tcW w:w="850" w:type="dxa"/>
          </w:tcPr>
          <w:p w:rsidR="00106D12" w:rsidRPr="00906A1D" w:rsidRDefault="00106D12" w:rsidP="00106D12">
            <w:pPr>
              <w:jc w:val="center"/>
            </w:pPr>
            <w:r w:rsidRPr="00906A1D">
              <w:rPr>
                <w:color w:val="000000"/>
                <w:sz w:val="16"/>
                <w:szCs w:val="16"/>
              </w:rPr>
              <w:t>95,0</w:t>
            </w:r>
          </w:p>
        </w:tc>
        <w:tc>
          <w:tcPr>
            <w:tcW w:w="851" w:type="dxa"/>
          </w:tcPr>
          <w:p w:rsidR="00106D12" w:rsidRPr="00906A1D" w:rsidRDefault="00106D12" w:rsidP="00106D12">
            <w:pPr>
              <w:jc w:val="center"/>
            </w:pPr>
            <w:r w:rsidRPr="00906A1D">
              <w:rPr>
                <w:color w:val="000000"/>
                <w:sz w:val="16"/>
                <w:szCs w:val="16"/>
              </w:rPr>
              <w:t>95,0</w:t>
            </w:r>
          </w:p>
        </w:tc>
        <w:tc>
          <w:tcPr>
            <w:tcW w:w="850" w:type="dxa"/>
          </w:tcPr>
          <w:p w:rsidR="00106D12" w:rsidRPr="00906A1D" w:rsidRDefault="00106D12" w:rsidP="00106D12">
            <w:pPr>
              <w:spacing w:line="235" w:lineRule="auto"/>
              <w:ind w:left="-113" w:right="-113"/>
              <w:jc w:val="center"/>
              <w:rPr>
                <w:color w:val="000000"/>
                <w:sz w:val="16"/>
                <w:szCs w:val="16"/>
              </w:rPr>
            </w:pPr>
            <w:r w:rsidRPr="00906A1D">
              <w:rPr>
                <w:color w:val="000000"/>
                <w:sz w:val="16"/>
                <w:szCs w:val="16"/>
              </w:rPr>
              <w:t>100</w:t>
            </w:r>
          </w:p>
        </w:tc>
        <w:tc>
          <w:tcPr>
            <w:tcW w:w="851" w:type="dxa"/>
          </w:tcPr>
          <w:p w:rsidR="00106D12" w:rsidRPr="00906A1D" w:rsidRDefault="00106D12" w:rsidP="00106D12">
            <w:pPr>
              <w:spacing w:line="235" w:lineRule="auto"/>
              <w:ind w:left="-113" w:right="-113"/>
              <w:jc w:val="center"/>
              <w:rPr>
                <w:color w:val="000000"/>
                <w:sz w:val="16"/>
                <w:szCs w:val="16"/>
              </w:rPr>
            </w:pPr>
            <w:r w:rsidRPr="00906A1D">
              <w:rPr>
                <w:color w:val="000000"/>
                <w:sz w:val="16"/>
                <w:szCs w:val="16"/>
              </w:rPr>
              <w:t>100</w:t>
            </w:r>
          </w:p>
        </w:tc>
        <w:tc>
          <w:tcPr>
            <w:tcW w:w="850" w:type="dxa"/>
          </w:tcPr>
          <w:p w:rsidR="00106D12" w:rsidRPr="00906A1D" w:rsidRDefault="00106D12" w:rsidP="00106D12">
            <w:pPr>
              <w:jc w:val="center"/>
              <w:rPr>
                <w:sz w:val="20"/>
                <w:szCs w:val="20"/>
              </w:rPr>
            </w:pPr>
            <w:r w:rsidRPr="00906A1D">
              <w:rPr>
                <w:sz w:val="20"/>
                <w:szCs w:val="20"/>
              </w:rPr>
              <w:t>85</w:t>
            </w:r>
          </w:p>
        </w:tc>
        <w:tc>
          <w:tcPr>
            <w:tcW w:w="851" w:type="dxa"/>
          </w:tcPr>
          <w:p w:rsidR="00106D12" w:rsidRPr="00906A1D" w:rsidRDefault="00106D12" w:rsidP="00106D12">
            <w:pPr>
              <w:jc w:val="center"/>
              <w:rPr>
                <w:sz w:val="20"/>
                <w:szCs w:val="20"/>
              </w:rPr>
            </w:pPr>
            <w:r w:rsidRPr="00906A1D">
              <w:rPr>
                <w:sz w:val="20"/>
                <w:szCs w:val="20"/>
              </w:rPr>
              <w:t>85</w:t>
            </w:r>
          </w:p>
        </w:tc>
      </w:tr>
      <w:tr w:rsidR="00C37288" w:rsidRPr="00906A1D" w:rsidTr="00CE4A72">
        <w:tc>
          <w:tcPr>
            <w:tcW w:w="851" w:type="dxa"/>
            <w:vMerge w:val="restart"/>
          </w:tcPr>
          <w:p w:rsidR="00C37288" w:rsidRPr="00906A1D" w:rsidRDefault="00C37288" w:rsidP="00C37288">
            <w:pPr>
              <w:autoSpaceDE w:val="0"/>
              <w:autoSpaceDN w:val="0"/>
              <w:jc w:val="center"/>
              <w:rPr>
                <w:rFonts w:eastAsia="Calibri"/>
                <w:sz w:val="16"/>
                <w:szCs w:val="16"/>
              </w:rPr>
            </w:pPr>
            <w:r w:rsidRPr="00906A1D">
              <w:rPr>
                <w:rFonts w:eastAsia="Calibri"/>
                <w:sz w:val="16"/>
                <w:szCs w:val="16"/>
              </w:rPr>
              <w:t>Основное мероприятие 2</w:t>
            </w:r>
          </w:p>
        </w:tc>
        <w:tc>
          <w:tcPr>
            <w:tcW w:w="1417" w:type="dxa"/>
            <w:vMerge w:val="restart"/>
          </w:tcPr>
          <w:p w:rsidR="00C37288" w:rsidRPr="00906A1D" w:rsidRDefault="00C37288" w:rsidP="00C37288">
            <w:pPr>
              <w:autoSpaceDE w:val="0"/>
              <w:autoSpaceDN w:val="0"/>
              <w:jc w:val="center"/>
              <w:rPr>
                <w:rFonts w:eastAsia="Calibri"/>
                <w:sz w:val="16"/>
                <w:szCs w:val="16"/>
              </w:rPr>
            </w:pPr>
            <w:r w:rsidRPr="00906A1D">
              <w:rPr>
                <w:sz w:val="16"/>
                <w:szCs w:val="16"/>
              </w:rPr>
              <w:t>Финансовое обеспечение получения дошкольного образования, начального общего, основного общего и среднего общего образования</w:t>
            </w:r>
          </w:p>
        </w:tc>
        <w:tc>
          <w:tcPr>
            <w:tcW w:w="1134" w:type="dxa"/>
            <w:gridSpan w:val="2"/>
            <w:vMerge w:val="restart"/>
          </w:tcPr>
          <w:p w:rsidR="00C37288" w:rsidRPr="00906A1D" w:rsidRDefault="00C37288" w:rsidP="00C37288">
            <w:pPr>
              <w:autoSpaceDE w:val="0"/>
              <w:autoSpaceDN w:val="0"/>
              <w:rPr>
                <w:rFonts w:eastAsia="Calibri"/>
                <w:sz w:val="16"/>
                <w:szCs w:val="16"/>
              </w:rPr>
            </w:pPr>
            <w:r w:rsidRPr="00906A1D">
              <w:rPr>
                <w:rFonts w:eastAsia="Calibri"/>
                <w:sz w:val="16"/>
                <w:szCs w:val="16"/>
              </w:rPr>
              <w:t xml:space="preserve">повышение доступности для населения </w:t>
            </w:r>
            <w:r w:rsidR="00D317ED" w:rsidRPr="00906A1D">
              <w:rPr>
                <w:rFonts w:eastAsia="Calibri"/>
                <w:sz w:val="16"/>
                <w:szCs w:val="16"/>
              </w:rPr>
              <w:t xml:space="preserve">Порецкого района Чувашской  </w:t>
            </w:r>
            <w:proofErr w:type="spellStart"/>
            <w:r w:rsidR="00D317ED" w:rsidRPr="00906A1D">
              <w:rPr>
                <w:rFonts w:eastAsia="Calibri"/>
                <w:sz w:val="16"/>
                <w:szCs w:val="16"/>
              </w:rPr>
              <w:t>Республики</w:t>
            </w:r>
            <w:r w:rsidRPr="00906A1D">
              <w:rPr>
                <w:rFonts w:eastAsia="Calibri"/>
                <w:sz w:val="16"/>
                <w:szCs w:val="16"/>
              </w:rPr>
              <w:t>качественных</w:t>
            </w:r>
            <w:proofErr w:type="spellEnd"/>
            <w:r w:rsidRPr="00906A1D">
              <w:rPr>
                <w:rFonts w:eastAsia="Calibri"/>
                <w:sz w:val="16"/>
                <w:szCs w:val="16"/>
              </w:rPr>
              <w:t xml:space="preserve"> образовательных услуг</w:t>
            </w:r>
          </w:p>
        </w:tc>
        <w:tc>
          <w:tcPr>
            <w:tcW w:w="993" w:type="dxa"/>
            <w:vMerge w:val="restart"/>
          </w:tcPr>
          <w:p w:rsidR="00C37288" w:rsidRPr="00906A1D" w:rsidRDefault="00C37288" w:rsidP="00C37288">
            <w:pPr>
              <w:autoSpaceDE w:val="0"/>
              <w:autoSpaceDN w:val="0"/>
              <w:rPr>
                <w:rFonts w:eastAsia="Calibri"/>
                <w:sz w:val="16"/>
                <w:szCs w:val="16"/>
              </w:rPr>
            </w:pPr>
            <w:r w:rsidRPr="00906A1D">
              <w:rPr>
                <w:sz w:val="16"/>
                <w:szCs w:val="16"/>
              </w:rPr>
              <w:t>Отдел образования,  молодежной политики и спорта администрации Порецкого района</w:t>
            </w:r>
          </w:p>
        </w:tc>
        <w:tc>
          <w:tcPr>
            <w:tcW w:w="567" w:type="dxa"/>
          </w:tcPr>
          <w:p w:rsidR="00C37288" w:rsidRPr="00906A1D" w:rsidRDefault="00C37288" w:rsidP="00C37288">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C37288" w:rsidRPr="00906A1D" w:rsidRDefault="00C37288" w:rsidP="00C37288">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1134" w:type="dxa"/>
          </w:tcPr>
          <w:p w:rsidR="00C37288" w:rsidRPr="00906A1D" w:rsidRDefault="00C37288" w:rsidP="00C37288">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C37288" w:rsidRPr="00906A1D" w:rsidRDefault="00C37288" w:rsidP="00C37288">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992" w:type="dxa"/>
          </w:tcPr>
          <w:p w:rsidR="00C37288" w:rsidRPr="00906A1D" w:rsidRDefault="00C37288" w:rsidP="00C37288">
            <w:pPr>
              <w:autoSpaceDE w:val="0"/>
              <w:autoSpaceDN w:val="0"/>
              <w:rPr>
                <w:rFonts w:eastAsia="Calibri"/>
                <w:sz w:val="16"/>
                <w:szCs w:val="16"/>
              </w:rPr>
            </w:pPr>
            <w:r w:rsidRPr="00906A1D">
              <w:rPr>
                <w:rFonts w:eastAsia="Calibri"/>
                <w:sz w:val="16"/>
                <w:szCs w:val="16"/>
              </w:rPr>
              <w:t>всего</w:t>
            </w:r>
          </w:p>
        </w:tc>
        <w:tc>
          <w:tcPr>
            <w:tcW w:w="850" w:type="dxa"/>
          </w:tcPr>
          <w:p w:rsidR="00C37288" w:rsidRPr="00906A1D" w:rsidRDefault="00C37288" w:rsidP="00C37288">
            <w:pPr>
              <w:jc w:val="center"/>
              <w:rPr>
                <w:sz w:val="16"/>
                <w:szCs w:val="16"/>
              </w:rPr>
            </w:pPr>
            <w:r w:rsidRPr="00906A1D">
              <w:rPr>
                <w:sz w:val="16"/>
                <w:szCs w:val="16"/>
              </w:rPr>
              <w:t>72025,1</w:t>
            </w:r>
          </w:p>
        </w:tc>
        <w:tc>
          <w:tcPr>
            <w:tcW w:w="851" w:type="dxa"/>
          </w:tcPr>
          <w:p w:rsidR="00C37288" w:rsidRPr="00906A1D" w:rsidRDefault="00C37288" w:rsidP="00C37288">
            <w:pPr>
              <w:jc w:val="center"/>
              <w:rPr>
                <w:sz w:val="16"/>
                <w:szCs w:val="16"/>
              </w:rPr>
            </w:pPr>
            <w:r w:rsidRPr="00906A1D">
              <w:rPr>
                <w:sz w:val="16"/>
                <w:szCs w:val="16"/>
              </w:rPr>
              <w:t>74462,0</w:t>
            </w:r>
          </w:p>
        </w:tc>
        <w:tc>
          <w:tcPr>
            <w:tcW w:w="850" w:type="dxa"/>
          </w:tcPr>
          <w:p w:rsidR="00C37288" w:rsidRPr="00906A1D" w:rsidRDefault="00C37288" w:rsidP="00C37288">
            <w:pPr>
              <w:jc w:val="center"/>
            </w:pPr>
            <w:r w:rsidRPr="00906A1D">
              <w:rPr>
                <w:sz w:val="16"/>
                <w:szCs w:val="16"/>
              </w:rPr>
              <w:t>74462,0</w:t>
            </w:r>
          </w:p>
        </w:tc>
        <w:tc>
          <w:tcPr>
            <w:tcW w:w="850" w:type="dxa"/>
          </w:tcPr>
          <w:p w:rsidR="00C37288" w:rsidRPr="00906A1D" w:rsidRDefault="00C37288" w:rsidP="00C37288">
            <w:pPr>
              <w:jc w:val="center"/>
            </w:pPr>
            <w:r w:rsidRPr="00906A1D">
              <w:rPr>
                <w:sz w:val="16"/>
                <w:szCs w:val="16"/>
              </w:rPr>
              <w:t>74462,0</w:t>
            </w:r>
          </w:p>
        </w:tc>
        <w:tc>
          <w:tcPr>
            <w:tcW w:w="851" w:type="dxa"/>
          </w:tcPr>
          <w:p w:rsidR="00C37288" w:rsidRPr="00906A1D" w:rsidRDefault="00C37288" w:rsidP="00C37288">
            <w:pPr>
              <w:jc w:val="center"/>
            </w:pPr>
            <w:r w:rsidRPr="00906A1D">
              <w:rPr>
                <w:sz w:val="16"/>
                <w:szCs w:val="16"/>
              </w:rPr>
              <w:t>74462,0</w:t>
            </w:r>
          </w:p>
        </w:tc>
        <w:tc>
          <w:tcPr>
            <w:tcW w:w="850" w:type="dxa"/>
          </w:tcPr>
          <w:p w:rsidR="00C37288" w:rsidRPr="00906A1D" w:rsidRDefault="00C37288" w:rsidP="00C37288">
            <w:pPr>
              <w:jc w:val="center"/>
            </w:pPr>
            <w:r w:rsidRPr="00906A1D">
              <w:rPr>
                <w:sz w:val="16"/>
                <w:szCs w:val="16"/>
              </w:rPr>
              <w:t>74462,0</w:t>
            </w:r>
          </w:p>
        </w:tc>
        <w:tc>
          <w:tcPr>
            <w:tcW w:w="851" w:type="dxa"/>
          </w:tcPr>
          <w:p w:rsidR="00C37288" w:rsidRPr="00906A1D" w:rsidRDefault="00C37288" w:rsidP="00C37288">
            <w:pPr>
              <w:jc w:val="center"/>
            </w:pPr>
            <w:r w:rsidRPr="00906A1D">
              <w:rPr>
                <w:sz w:val="16"/>
                <w:szCs w:val="16"/>
              </w:rPr>
              <w:t>74462,0</w:t>
            </w:r>
          </w:p>
        </w:tc>
        <w:tc>
          <w:tcPr>
            <w:tcW w:w="850" w:type="dxa"/>
          </w:tcPr>
          <w:p w:rsidR="00C37288" w:rsidRPr="00906A1D" w:rsidRDefault="00C37288" w:rsidP="00C37288">
            <w:pPr>
              <w:jc w:val="center"/>
            </w:pPr>
            <w:r w:rsidRPr="00906A1D">
              <w:rPr>
                <w:sz w:val="16"/>
                <w:szCs w:val="16"/>
              </w:rPr>
              <w:t>372310,0</w:t>
            </w:r>
          </w:p>
        </w:tc>
        <w:tc>
          <w:tcPr>
            <w:tcW w:w="851" w:type="dxa"/>
          </w:tcPr>
          <w:p w:rsidR="00C37288" w:rsidRPr="00906A1D" w:rsidRDefault="00C37288" w:rsidP="00C37288">
            <w:pPr>
              <w:jc w:val="center"/>
            </w:pPr>
            <w:r w:rsidRPr="00906A1D">
              <w:rPr>
                <w:sz w:val="16"/>
                <w:szCs w:val="16"/>
              </w:rPr>
              <w:t>372310,0</w:t>
            </w:r>
          </w:p>
        </w:tc>
      </w:tr>
      <w:tr w:rsidR="001E6E6D" w:rsidRPr="00906A1D" w:rsidTr="00CE4A72">
        <w:tc>
          <w:tcPr>
            <w:tcW w:w="851" w:type="dxa"/>
            <w:vMerge/>
          </w:tcPr>
          <w:p w:rsidR="001E6E6D" w:rsidRPr="00906A1D" w:rsidRDefault="001E6E6D" w:rsidP="00C37288">
            <w:pPr>
              <w:autoSpaceDE w:val="0"/>
              <w:autoSpaceDN w:val="0"/>
              <w:jc w:val="center"/>
              <w:rPr>
                <w:rFonts w:eastAsia="Calibri"/>
                <w:sz w:val="16"/>
                <w:szCs w:val="16"/>
              </w:rPr>
            </w:pPr>
          </w:p>
        </w:tc>
        <w:tc>
          <w:tcPr>
            <w:tcW w:w="1417" w:type="dxa"/>
            <w:vMerge/>
          </w:tcPr>
          <w:p w:rsidR="001E6E6D" w:rsidRPr="00906A1D" w:rsidRDefault="001E6E6D" w:rsidP="00C37288">
            <w:pPr>
              <w:autoSpaceDE w:val="0"/>
              <w:autoSpaceDN w:val="0"/>
              <w:jc w:val="center"/>
              <w:rPr>
                <w:rFonts w:eastAsia="Calibri"/>
                <w:sz w:val="16"/>
                <w:szCs w:val="16"/>
              </w:rPr>
            </w:pPr>
          </w:p>
        </w:tc>
        <w:tc>
          <w:tcPr>
            <w:tcW w:w="1134" w:type="dxa"/>
            <w:gridSpan w:val="2"/>
            <w:vMerge/>
          </w:tcPr>
          <w:p w:rsidR="001E6E6D" w:rsidRPr="00906A1D" w:rsidRDefault="001E6E6D" w:rsidP="00C37288">
            <w:pPr>
              <w:autoSpaceDE w:val="0"/>
              <w:autoSpaceDN w:val="0"/>
              <w:jc w:val="center"/>
              <w:rPr>
                <w:rFonts w:eastAsia="Calibri"/>
                <w:sz w:val="16"/>
                <w:szCs w:val="16"/>
              </w:rPr>
            </w:pPr>
          </w:p>
        </w:tc>
        <w:tc>
          <w:tcPr>
            <w:tcW w:w="993" w:type="dxa"/>
            <w:vMerge/>
          </w:tcPr>
          <w:p w:rsidR="001E6E6D" w:rsidRPr="00906A1D" w:rsidRDefault="001E6E6D" w:rsidP="00C37288">
            <w:pPr>
              <w:autoSpaceDE w:val="0"/>
              <w:autoSpaceDN w:val="0"/>
              <w:jc w:val="center"/>
              <w:rPr>
                <w:rFonts w:eastAsia="Calibri"/>
                <w:sz w:val="16"/>
                <w:szCs w:val="16"/>
              </w:rPr>
            </w:pPr>
          </w:p>
        </w:tc>
        <w:tc>
          <w:tcPr>
            <w:tcW w:w="567" w:type="dxa"/>
          </w:tcPr>
          <w:p w:rsidR="001E6E6D" w:rsidRPr="00906A1D" w:rsidRDefault="001E6E6D" w:rsidP="00C37288">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1E6E6D" w:rsidRPr="00906A1D" w:rsidRDefault="001E6E6D" w:rsidP="00C37288">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1134" w:type="dxa"/>
          </w:tcPr>
          <w:p w:rsidR="001E6E6D" w:rsidRPr="00906A1D" w:rsidRDefault="001E6E6D" w:rsidP="00C37288">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1E6E6D" w:rsidRPr="00906A1D" w:rsidRDefault="001E6E6D" w:rsidP="00C37288">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992" w:type="dxa"/>
          </w:tcPr>
          <w:p w:rsidR="001E6E6D" w:rsidRPr="00906A1D" w:rsidRDefault="001E6E6D" w:rsidP="00C37288">
            <w:pPr>
              <w:autoSpaceDE w:val="0"/>
              <w:autoSpaceDN w:val="0"/>
              <w:rPr>
                <w:rFonts w:eastAsia="Calibri"/>
                <w:sz w:val="16"/>
                <w:szCs w:val="16"/>
              </w:rPr>
            </w:pPr>
            <w:r w:rsidRPr="00906A1D">
              <w:rPr>
                <w:rFonts w:eastAsia="Calibri"/>
                <w:sz w:val="16"/>
                <w:szCs w:val="16"/>
              </w:rPr>
              <w:t>федеральный бюджет</w:t>
            </w:r>
          </w:p>
        </w:tc>
        <w:tc>
          <w:tcPr>
            <w:tcW w:w="850" w:type="dxa"/>
          </w:tcPr>
          <w:p w:rsidR="001E6E6D" w:rsidRPr="00906A1D" w:rsidRDefault="001E6E6D" w:rsidP="001E6E6D">
            <w:pPr>
              <w:autoSpaceDE w:val="0"/>
              <w:autoSpaceDN w:val="0"/>
              <w:jc w:val="center"/>
              <w:rPr>
                <w:rFonts w:eastAsia="Calibri"/>
                <w:bCs/>
                <w:sz w:val="20"/>
                <w:szCs w:val="20"/>
              </w:rPr>
            </w:pPr>
            <w:r w:rsidRPr="00906A1D">
              <w:rPr>
                <w:rFonts w:eastAsia="Calibri"/>
                <w:bCs/>
                <w:sz w:val="20"/>
                <w:szCs w:val="20"/>
              </w:rPr>
              <w:t>0</w:t>
            </w:r>
          </w:p>
        </w:tc>
        <w:tc>
          <w:tcPr>
            <w:tcW w:w="851" w:type="dxa"/>
          </w:tcPr>
          <w:p w:rsidR="001E6E6D" w:rsidRPr="00906A1D" w:rsidRDefault="001E6E6D" w:rsidP="001E6E6D">
            <w:pPr>
              <w:autoSpaceDE w:val="0"/>
              <w:autoSpaceDN w:val="0"/>
              <w:jc w:val="center"/>
              <w:rPr>
                <w:rFonts w:eastAsia="Calibri"/>
                <w:bCs/>
                <w:sz w:val="20"/>
                <w:szCs w:val="20"/>
              </w:rPr>
            </w:pPr>
            <w:r w:rsidRPr="00906A1D">
              <w:rPr>
                <w:rFonts w:eastAsia="Calibri"/>
                <w:bCs/>
                <w:sz w:val="20"/>
                <w:szCs w:val="20"/>
              </w:rPr>
              <w:t>0</w:t>
            </w:r>
          </w:p>
        </w:tc>
        <w:tc>
          <w:tcPr>
            <w:tcW w:w="850" w:type="dxa"/>
          </w:tcPr>
          <w:p w:rsidR="001E6E6D" w:rsidRPr="00906A1D" w:rsidRDefault="001E6E6D" w:rsidP="001E6E6D">
            <w:pPr>
              <w:autoSpaceDE w:val="0"/>
              <w:autoSpaceDN w:val="0"/>
              <w:ind w:left="-84" w:right="-62"/>
              <w:jc w:val="center"/>
              <w:rPr>
                <w:rFonts w:eastAsia="Calibri"/>
                <w:bCs/>
                <w:sz w:val="20"/>
                <w:szCs w:val="20"/>
              </w:rPr>
            </w:pPr>
            <w:r w:rsidRPr="00906A1D">
              <w:rPr>
                <w:rFonts w:eastAsia="Calibri"/>
                <w:bCs/>
                <w:sz w:val="20"/>
                <w:szCs w:val="20"/>
              </w:rPr>
              <w:t>0</w:t>
            </w:r>
          </w:p>
        </w:tc>
        <w:tc>
          <w:tcPr>
            <w:tcW w:w="850" w:type="dxa"/>
          </w:tcPr>
          <w:p w:rsidR="001E6E6D" w:rsidRPr="00906A1D" w:rsidRDefault="001E6E6D" w:rsidP="001E6E6D">
            <w:pPr>
              <w:autoSpaceDE w:val="0"/>
              <w:autoSpaceDN w:val="0"/>
              <w:jc w:val="center"/>
              <w:rPr>
                <w:rFonts w:eastAsia="Calibri"/>
                <w:bCs/>
                <w:sz w:val="20"/>
                <w:szCs w:val="20"/>
              </w:rPr>
            </w:pPr>
            <w:r w:rsidRPr="00906A1D">
              <w:rPr>
                <w:rFonts w:eastAsia="Calibri"/>
                <w:bCs/>
                <w:sz w:val="20"/>
                <w:szCs w:val="20"/>
              </w:rPr>
              <w:t>0</w:t>
            </w:r>
          </w:p>
        </w:tc>
        <w:tc>
          <w:tcPr>
            <w:tcW w:w="851" w:type="dxa"/>
          </w:tcPr>
          <w:p w:rsidR="001E6E6D" w:rsidRPr="00906A1D" w:rsidRDefault="001E6E6D" w:rsidP="001E6E6D">
            <w:pPr>
              <w:autoSpaceDE w:val="0"/>
              <w:autoSpaceDN w:val="0"/>
              <w:jc w:val="center"/>
              <w:rPr>
                <w:rFonts w:eastAsia="Calibri"/>
                <w:bCs/>
                <w:sz w:val="20"/>
                <w:szCs w:val="20"/>
              </w:rPr>
            </w:pPr>
            <w:r w:rsidRPr="00906A1D">
              <w:rPr>
                <w:rFonts w:eastAsia="Calibri"/>
                <w:bCs/>
                <w:sz w:val="20"/>
                <w:szCs w:val="20"/>
              </w:rPr>
              <w:t>0</w:t>
            </w:r>
          </w:p>
        </w:tc>
        <w:tc>
          <w:tcPr>
            <w:tcW w:w="850" w:type="dxa"/>
          </w:tcPr>
          <w:p w:rsidR="001E6E6D" w:rsidRPr="00906A1D" w:rsidRDefault="001E6E6D" w:rsidP="001E6E6D">
            <w:pPr>
              <w:autoSpaceDE w:val="0"/>
              <w:autoSpaceDN w:val="0"/>
              <w:jc w:val="center"/>
              <w:rPr>
                <w:rFonts w:eastAsia="Calibri"/>
                <w:bCs/>
                <w:sz w:val="20"/>
                <w:szCs w:val="20"/>
              </w:rPr>
            </w:pPr>
            <w:r w:rsidRPr="00906A1D">
              <w:rPr>
                <w:rFonts w:eastAsia="Calibri"/>
                <w:bCs/>
                <w:sz w:val="20"/>
                <w:szCs w:val="20"/>
              </w:rPr>
              <w:t>0</w:t>
            </w:r>
          </w:p>
        </w:tc>
        <w:tc>
          <w:tcPr>
            <w:tcW w:w="851" w:type="dxa"/>
          </w:tcPr>
          <w:p w:rsidR="001E6E6D" w:rsidRPr="00906A1D" w:rsidRDefault="001E6E6D" w:rsidP="001E6E6D">
            <w:pPr>
              <w:autoSpaceDE w:val="0"/>
              <w:autoSpaceDN w:val="0"/>
              <w:jc w:val="center"/>
              <w:rPr>
                <w:rFonts w:eastAsia="Calibri"/>
                <w:bCs/>
                <w:sz w:val="20"/>
                <w:szCs w:val="20"/>
              </w:rPr>
            </w:pPr>
            <w:r w:rsidRPr="00906A1D">
              <w:rPr>
                <w:rFonts w:eastAsia="Calibri"/>
                <w:bCs/>
                <w:sz w:val="20"/>
                <w:szCs w:val="20"/>
              </w:rPr>
              <w:t>0</w:t>
            </w:r>
          </w:p>
        </w:tc>
        <w:tc>
          <w:tcPr>
            <w:tcW w:w="850" w:type="dxa"/>
          </w:tcPr>
          <w:p w:rsidR="001E6E6D" w:rsidRPr="00906A1D" w:rsidRDefault="001E6E6D" w:rsidP="001E6E6D">
            <w:pPr>
              <w:autoSpaceDE w:val="0"/>
              <w:autoSpaceDN w:val="0"/>
              <w:jc w:val="center"/>
              <w:rPr>
                <w:rFonts w:eastAsia="Calibri"/>
                <w:bCs/>
                <w:sz w:val="20"/>
                <w:szCs w:val="20"/>
              </w:rPr>
            </w:pPr>
            <w:r w:rsidRPr="00906A1D">
              <w:rPr>
                <w:rFonts w:eastAsia="Calibri"/>
                <w:bCs/>
                <w:sz w:val="20"/>
                <w:szCs w:val="20"/>
              </w:rPr>
              <w:t>0</w:t>
            </w:r>
          </w:p>
        </w:tc>
        <w:tc>
          <w:tcPr>
            <w:tcW w:w="851" w:type="dxa"/>
          </w:tcPr>
          <w:p w:rsidR="001E6E6D" w:rsidRPr="00906A1D" w:rsidRDefault="001E6E6D" w:rsidP="001E6E6D">
            <w:pPr>
              <w:autoSpaceDE w:val="0"/>
              <w:autoSpaceDN w:val="0"/>
              <w:jc w:val="center"/>
              <w:rPr>
                <w:rFonts w:eastAsia="Calibri"/>
                <w:bCs/>
                <w:sz w:val="20"/>
                <w:szCs w:val="20"/>
              </w:rPr>
            </w:pPr>
            <w:r w:rsidRPr="00906A1D">
              <w:rPr>
                <w:rFonts w:eastAsia="Calibri"/>
                <w:bCs/>
                <w:sz w:val="20"/>
                <w:szCs w:val="20"/>
              </w:rPr>
              <w:t>0</w:t>
            </w:r>
          </w:p>
        </w:tc>
      </w:tr>
      <w:tr w:rsidR="00C37288" w:rsidRPr="00906A1D" w:rsidTr="00CE4A72">
        <w:tc>
          <w:tcPr>
            <w:tcW w:w="851" w:type="dxa"/>
            <w:vMerge/>
          </w:tcPr>
          <w:p w:rsidR="00C37288" w:rsidRPr="00906A1D" w:rsidRDefault="00C37288" w:rsidP="00C37288">
            <w:pPr>
              <w:autoSpaceDE w:val="0"/>
              <w:autoSpaceDN w:val="0"/>
              <w:jc w:val="center"/>
              <w:rPr>
                <w:rFonts w:eastAsia="Calibri"/>
                <w:sz w:val="16"/>
                <w:szCs w:val="16"/>
              </w:rPr>
            </w:pPr>
          </w:p>
        </w:tc>
        <w:tc>
          <w:tcPr>
            <w:tcW w:w="1417" w:type="dxa"/>
            <w:vMerge/>
          </w:tcPr>
          <w:p w:rsidR="00C37288" w:rsidRPr="00906A1D" w:rsidRDefault="00C37288" w:rsidP="00C37288">
            <w:pPr>
              <w:autoSpaceDE w:val="0"/>
              <w:autoSpaceDN w:val="0"/>
              <w:jc w:val="center"/>
              <w:rPr>
                <w:rFonts w:eastAsia="Calibri"/>
                <w:sz w:val="16"/>
                <w:szCs w:val="16"/>
              </w:rPr>
            </w:pPr>
          </w:p>
        </w:tc>
        <w:tc>
          <w:tcPr>
            <w:tcW w:w="1134" w:type="dxa"/>
            <w:gridSpan w:val="2"/>
            <w:vMerge/>
          </w:tcPr>
          <w:p w:rsidR="00C37288" w:rsidRPr="00906A1D" w:rsidRDefault="00C37288" w:rsidP="00C37288">
            <w:pPr>
              <w:autoSpaceDE w:val="0"/>
              <w:autoSpaceDN w:val="0"/>
              <w:jc w:val="center"/>
              <w:rPr>
                <w:rFonts w:eastAsia="Calibri"/>
                <w:sz w:val="16"/>
                <w:szCs w:val="16"/>
              </w:rPr>
            </w:pPr>
          </w:p>
        </w:tc>
        <w:tc>
          <w:tcPr>
            <w:tcW w:w="993" w:type="dxa"/>
            <w:vMerge/>
          </w:tcPr>
          <w:p w:rsidR="00C37288" w:rsidRPr="00906A1D" w:rsidRDefault="00C37288" w:rsidP="00C37288">
            <w:pPr>
              <w:autoSpaceDE w:val="0"/>
              <w:autoSpaceDN w:val="0"/>
              <w:jc w:val="center"/>
              <w:rPr>
                <w:rFonts w:eastAsia="Calibri"/>
                <w:sz w:val="16"/>
                <w:szCs w:val="16"/>
              </w:rPr>
            </w:pPr>
          </w:p>
        </w:tc>
        <w:tc>
          <w:tcPr>
            <w:tcW w:w="567" w:type="dxa"/>
            <w:vAlign w:val="center"/>
          </w:tcPr>
          <w:p w:rsidR="00C37288" w:rsidRPr="00906A1D" w:rsidRDefault="00C37288" w:rsidP="00C37288">
            <w:pPr>
              <w:autoSpaceDE w:val="0"/>
              <w:autoSpaceDN w:val="0"/>
              <w:jc w:val="center"/>
              <w:rPr>
                <w:rFonts w:eastAsia="Calibri"/>
                <w:sz w:val="16"/>
                <w:szCs w:val="16"/>
              </w:rPr>
            </w:pPr>
            <w:r w:rsidRPr="00906A1D">
              <w:rPr>
                <w:rFonts w:eastAsia="Calibri"/>
                <w:sz w:val="16"/>
                <w:szCs w:val="16"/>
              </w:rPr>
              <w:t>974</w:t>
            </w:r>
          </w:p>
        </w:tc>
        <w:tc>
          <w:tcPr>
            <w:tcW w:w="567" w:type="dxa"/>
            <w:vAlign w:val="center"/>
          </w:tcPr>
          <w:p w:rsidR="00C37288" w:rsidRPr="00906A1D" w:rsidRDefault="00C37288" w:rsidP="00C37288">
            <w:pPr>
              <w:autoSpaceDE w:val="0"/>
              <w:autoSpaceDN w:val="0"/>
              <w:jc w:val="center"/>
              <w:rPr>
                <w:rFonts w:eastAsia="Calibri"/>
                <w:sz w:val="16"/>
                <w:szCs w:val="16"/>
              </w:rPr>
            </w:pPr>
            <w:r w:rsidRPr="00906A1D">
              <w:rPr>
                <w:rFonts w:eastAsia="Calibri"/>
                <w:sz w:val="16"/>
                <w:szCs w:val="16"/>
              </w:rPr>
              <w:t>0702</w:t>
            </w:r>
          </w:p>
        </w:tc>
        <w:tc>
          <w:tcPr>
            <w:tcW w:w="1134" w:type="dxa"/>
            <w:vAlign w:val="center"/>
          </w:tcPr>
          <w:p w:rsidR="00C37288" w:rsidRPr="00906A1D" w:rsidRDefault="00C37288" w:rsidP="00C37288">
            <w:pPr>
              <w:autoSpaceDE w:val="0"/>
              <w:autoSpaceDN w:val="0"/>
              <w:jc w:val="center"/>
              <w:rPr>
                <w:rFonts w:eastAsia="Calibri"/>
                <w:sz w:val="16"/>
                <w:szCs w:val="16"/>
              </w:rPr>
            </w:pPr>
            <w:r w:rsidRPr="00906A1D">
              <w:rPr>
                <w:rFonts w:eastAsia="Calibri"/>
                <w:sz w:val="16"/>
                <w:szCs w:val="16"/>
              </w:rPr>
              <w:t>Ц710212010</w:t>
            </w:r>
          </w:p>
        </w:tc>
        <w:tc>
          <w:tcPr>
            <w:tcW w:w="567" w:type="dxa"/>
            <w:vAlign w:val="center"/>
          </w:tcPr>
          <w:p w:rsidR="00C37288" w:rsidRPr="00906A1D" w:rsidRDefault="00C37288" w:rsidP="00C37288">
            <w:pPr>
              <w:autoSpaceDE w:val="0"/>
              <w:autoSpaceDN w:val="0"/>
              <w:jc w:val="center"/>
              <w:rPr>
                <w:rFonts w:eastAsia="Calibri"/>
                <w:sz w:val="16"/>
                <w:szCs w:val="16"/>
              </w:rPr>
            </w:pPr>
            <w:r w:rsidRPr="00906A1D">
              <w:rPr>
                <w:rFonts w:eastAsia="Calibri"/>
                <w:sz w:val="16"/>
                <w:szCs w:val="16"/>
              </w:rPr>
              <w:t>600</w:t>
            </w:r>
          </w:p>
        </w:tc>
        <w:tc>
          <w:tcPr>
            <w:tcW w:w="992" w:type="dxa"/>
          </w:tcPr>
          <w:p w:rsidR="00C37288" w:rsidRPr="00906A1D" w:rsidRDefault="00C37288" w:rsidP="00C37288">
            <w:pPr>
              <w:autoSpaceDE w:val="0"/>
              <w:autoSpaceDN w:val="0"/>
              <w:rPr>
                <w:rFonts w:eastAsia="Calibri"/>
                <w:sz w:val="16"/>
                <w:szCs w:val="16"/>
              </w:rPr>
            </w:pPr>
            <w:r w:rsidRPr="00906A1D">
              <w:rPr>
                <w:rFonts w:eastAsia="Calibri"/>
                <w:sz w:val="16"/>
                <w:szCs w:val="16"/>
              </w:rPr>
              <w:t>республиканский бюджет Чувашской Республики</w:t>
            </w:r>
          </w:p>
        </w:tc>
        <w:tc>
          <w:tcPr>
            <w:tcW w:w="850" w:type="dxa"/>
          </w:tcPr>
          <w:p w:rsidR="00C37288" w:rsidRPr="00906A1D" w:rsidRDefault="00C37288" w:rsidP="00C37288">
            <w:pPr>
              <w:jc w:val="center"/>
              <w:rPr>
                <w:sz w:val="16"/>
                <w:szCs w:val="16"/>
              </w:rPr>
            </w:pPr>
            <w:r w:rsidRPr="00906A1D">
              <w:rPr>
                <w:sz w:val="16"/>
                <w:szCs w:val="16"/>
              </w:rPr>
              <w:t>72025,1</w:t>
            </w:r>
          </w:p>
        </w:tc>
        <w:tc>
          <w:tcPr>
            <w:tcW w:w="851" w:type="dxa"/>
          </w:tcPr>
          <w:p w:rsidR="00C37288" w:rsidRPr="00906A1D" w:rsidRDefault="00C37288" w:rsidP="00C37288">
            <w:pPr>
              <w:jc w:val="center"/>
              <w:rPr>
                <w:sz w:val="16"/>
                <w:szCs w:val="16"/>
              </w:rPr>
            </w:pPr>
            <w:r w:rsidRPr="00906A1D">
              <w:rPr>
                <w:sz w:val="16"/>
                <w:szCs w:val="16"/>
              </w:rPr>
              <w:t>74462,0</w:t>
            </w:r>
          </w:p>
        </w:tc>
        <w:tc>
          <w:tcPr>
            <w:tcW w:w="850" w:type="dxa"/>
          </w:tcPr>
          <w:p w:rsidR="00C37288" w:rsidRPr="00906A1D" w:rsidRDefault="00C37288" w:rsidP="00C37288">
            <w:pPr>
              <w:jc w:val="center"/>
            </w:pPr>
            <w:r w:rsidRPr="00906A1D">
              <w:rPr>
                <w:sz w:val="16"/>
                <w:szCs w:val="16"/>
              </w:rPr>
              <w:t>74462,0</w:t>
            </w:r>
          </w:p>
        </w:tc>
        <w:tc>
          <w:tcPr>
            <w:tcW w:w="850" w:type="dxa"/>
          </w:tcPr>
          <w:p w:rsidR="00C37288" w:rsidRPr="00906A1D" w:rsidRDefault="00C37288" w:rsidP="00C37288">
            <w:pPr>
              <w:jc w:val="center"/>
            </w:pPr>
            <w:r w:rsidRPr="00906A1D">
              <w:rPr>
                <w:sz w:val="16"/>
                <w:szCs w:val="16"/>
              </w:rPr>
              <w:t>74462,0</w:t>
            </w:r>
          </w:p>
        </w:tc>
        <w:tc>
          <w:tcPr>
            <w:tcW w:w="851" w:type="dxa"/>
          </w:tcPr>
          <w:p w:rsidR="00C37288" w:rsidRPr="00906A1D" w:rsidRDefault="00C37288" w:rsidP="00C37288">
            <w:pPr>
              <w:jc w:val="center"/>
            </w:pPr>
            <w:r w:rsidRPr="00906A1D">
              <w:rPr>
                <w:sz w:val="16"/>
                <w:szCs w:val="16"/>
              </w:rPr>
              <w:t>74462,0</w:t>
            </w:r>
          </w:p>
        </w:tc>
        <w:tc>
          <w:tcPr>
            <w:tcW w:w="850" w:type="dxa"/>
          </w:tcPr>
          <w:p w:rsidR="00C37288" w:rsidRPr="00906A1D" w:rsidRDefault="00C37288" w:rsidP="00C37288">
            <w:pPr>
              <w:jc w:val="center"/>
            </w:pPr>
            <w:r w:rsidRPr="00906A1D">
              <w:rPr>
                <w:sz w:val="16"/>
                <w:szCs w:val="16"/>
              </w:rPr>
              <w:t>74462,0</w:t>
            </w:r>
          </w:p>
        </w:tc>
        <w:tc>
          <w:tcPr>
            <w:tcW w:w="851" w:type="dxa"/>
          </w:tcPr>
          <w:p w:rsidR="00C37288" w:rsidRPr="00906A1D" w:rsidRDefault="00C37288" w:rsidP="00C37288">
            <w:pPr>
              <w:jc w:val="center"/>
            </w:pPr>
            <w:r w:rsidRPr="00906A1D">
              <w:rPr>
                <w:sz w:val="16"/>
                <w:szCs w:val="16"/>
              </w:rPr>
              <w:t>74462,0</w:t>
            </w:r>
          </w:p>
        </w:tc>
        <w:tc>
          <w:tcPr>
            <w:tcW w:w="850" w:type="dxa"/>
          </w:tcPr>
          <w:p w:rsidR="00C37288" w:rsidRPr="00906A1D" w:rsidRDefault="00C37288" w:rsidP="00C37288">
            <w:pPr>
              <w:jc w:val="center"/>
            </w:pPr>
            <w:r w:rsidRPr="00906A1D">
              <w:rPr>
                <w:sz w:val="16"/>
                <w:szCs w:val="16"/>
              </w:rPr>
              <w:t>372310,0</w:t>
            </w:r>
          </w:p>
        </w:tc>
        <w:tc>
          <w:tcPr>
            <w:tcW w:w="851" w:type="dxa"/>
          </w:tcPr>
          <w:p w:rsidR="00C37288" w:rsidRPr="00906A1D" w:rsidRDefault="00C37288" w:rsidP="00C37288">
            <w:pPr>
              <w:jc w:val="center"/>
            </w:pPr>
            <w:r w:rsidRPr="00906A1D">
              <w:rPr>
                <w:sz w:val="16"/>
                <w:szCs w:val="16"/>
              </w:rPr>
              <w:t>372310,0</w:t>
            </w:r>
          </w:p>
        </w:tc>
      </w:tr>
      <w:tr w:rsidR="003107AC" w:rsidRPr="00906A1D" w:rsidTr="00CE4A72">
        <w:tc>
          <w:tcPr>
            <w:tcW w:w="851" w:type="dxa"/>
            <w:vMerge/>
          </w:tcPr>
          <w:p w:rsidR="003107AC" w:rsidRPr="00906A1D" w:rsidRDefault="003107AC" w:rsidP="002F5825">
            <w:pPr>
              <w:autoSpaceDE w:val="0"/>
              <w:autoSpaceDN w:val="0"/>
              <w:jc w:val="center"/>
              <w:rPr>
                <w:rFonts w:eastAsia="Calibri"/>
                <w:sz w:val="16"/>
                <w:szCs w:val="16"/>
              </w:rPr>
            </w:pPr>
          </w:p>
        </w:tc>
        <w:tc>
          <w:tcPr>
            <w:tcW w:w="1417" w:type="dxa"/>
            <w:vMerge/>
          </w:tcPr>
          <w:p w:rsidR="003107AC" w:rsidRPr="00906A1D" w:rsidRDefault="003107AC" w:rsidP="002F5825">
            <w:pPr>
              <w:autoSpaceDE w:val="0"/>
              <w:autoSpaceDN w:val="0"/>
              <w:jc w:val="center"/>
              <w:rPr>
                <w:rFonts w:eastAsia="Calibri"/>
                <w:sz w:val="16"/>
                <w:szCs w:val="16"/>
              </w:rPr>
            </w:pPr>
          </w:p>
        </w:tc>
        <w:tc>
          <w:tcPr>
            <w:tcW w:w="1134" w:type="dxa"/>
            <w:gridSpan w:val="2"/>
            <w:vMerge/>
          </w:tcPr>
          <w:p w:rsidR="003107AC" w:rsidRPr="00906A1D" w:rsidRDefault="003107AC" w:rsidP="002F5825">
            <w:pPr>
              <w:autoSpaceDE w:val="0"/>
              <w:autoSpaceDN w:val="0"/>
              <w:jc w:val="center"/>
              <w:rPr>
                <w:rFonts w:eastAsia="Calibri"/>
                <w:sz w:val="16"/>
                <w:szCs w:val="16"/>
              </w:rPr>
            </w:pPr>
          </w:p>
        </w:tc>
        <w:tc>
          <w:tcPr>
            <w:tcW w:w="993" w:type="dxa"/>
            <w:vMerge/>
          </w:tcPr>
          <w:p w:rsidR="003107AC" w:rsidRPr="00906A1D" w:rsidRDefault="003107AC" w:rsidP="002F5825">
            <w:pPr>
              <w:autoSpaceDE w:val="0"/>
              <w:autoSpaceDN w:val="0"/>
              <w:jc w:val="center"/>
              <w:rPr>
                <w:rFonts w:eastAsia="Calibri"/>
                <w:sz w:val="16"/>
                <w:szCs w:val="16"/>
              </w:rPr>
            </w:pPr>
          </w:p>
        </w:tc>
        <w:tc>
          <w:tcPr>
            <w:tcW w:w="567" w:type="dxa"/>
          </w:tcPr>
          <w:p w:rsidR="003107AC" w:rsidRPr="00906A1D" w:rsidRDefault="003107AC"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3107AC" w:rsidRPr="00906A1D" w:rsidRDefault="003107AC"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1134" w:type="dxa"/>
          </w:tcPr>
          <w:p w:rsidR="003107AC" w:rsidRPr="00906A1D" w:rsidRDefault="003107AC"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3107AC" w:rsidRPr="00906A1D" w:rsidRDefault="003107AC"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992" w:type="dxa"/>
          </w:tcPr>
          <w:p w:rsidR="003107AC" w:rsidRPr="00906A1D" w:rsidRDefault="003107AC" w:rsidP="002F5825">
            <w:pPr>
              <w:autoSpaceDE w:val="0"/>
              <w:autoSpaceDN w:val="0"/>
              <w:rPr>
                <w:rFonts w:eastAsia="Calibri"/>
                <w:sz w:val="16"/>
                <w:szCs w:val="16"/>
              </w:rPr>
            </w:pPr>
            <w:r w:rsidRPr="00906A1D">
              <w:rPr>
                <w:rFonts w:eastAsia="Calibri"/>
                <w:sz w:val="16"/>
                <w:szCs w:val="16"/>
              </w:rPr>
              <w:t xml:space="preserve">местный бюджет </w:t>
            </w:r>
            <w:r w:rsidR="00831EED" w:rsidRPr="00906A1D">
              <w:rPr>
                <w:rFonts w:eastAsia="Calibri"/>
                <w:sz w:val="16"/>
                <w:szCs w:val="16"/>
              </w:rPr>
              <w:t>Порецкого</w:t>
            </w:r>
            <w:r w:rsidRPr="00906A1D">
              <w:rPr>
                <w:rFonts w:eastAsia="Calibri"/>
                <w:sz w:val="16"/>
                <w:szCs w:val="16"/>
              </w:rPr>
              <w:t xml:space="preserve"> района</w:t>
            </w:r>
          </w:p>
        </w:tc>
        <w:tc>
          <w:tcPr>
            <w:tcW w:w="850" w:type="dxa"/>
          </w:tcPr>
          <w:p w:rsidR="003107AC" w:rsidRPr="00906A1D" w:rsidRDefault="003107AC"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3107AC" w:rsidRPr="00906A1D" w:rsidRDefault="003107AC"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3107AC" w:rsidRPr="00906A1D" w:rsidRDefault="003107AC" w:rsidP="004232CF">
            <w:pPr>
              <w:autoSpaceDE w:val="0"/>
              <w:autoSpaceDN w:val="0"/>
              <w:ind w:left="-84" w:right="-62"/>
              <w:jc w:val="center"/>
              <w:rPr>
                <w:rFonts w:eastAsia="Calibri"/>
                <w:bCs/>
                <w:sz w:val="20"/>
                <w:szCs w:val="20"/>
              </w:rPr>
            </w:pPr>
            <w:r w:rsidRPr="00906A1D">
              <w:rPr>
                <w:rFonts w:eastAsia="Calibri"/>
                <w:bCs/>
                <w:sz w:val="20"/>
                <w:szCs w:val="20"/>
              </w:rPr>
              <w:t>0</w:t>
            </w:r>
          </w:p>
        </w:tc>
        <w:tc>
          <w:tcPr>
            <w:tcW w:w="850" w:type="dxa"/>
          </w:tcPr>
          <w:p w:rsidR="003107AC" w:rsidRPr="00906A1D" w:rsidRDefault="003107AC"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3107AC" w:rsidRPr="00906A1D" w:rsidRDefault="003107AC"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3107AC" w:rsidRPr="00906A1D" w:rsidRDefault="003107AC"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3107AC" w:rsidRPr="00906A1D" w:rsidRDefault="003107AC"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3107AC" w:rsidRPr="00906A1D" w:rsidRDefault="003107AC"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3107AC" w:rsidRPr="00906A1D" w:rsidRDefault="003107AC" w:rsidP="004232CF">
            <w:pPr>
              <w:autoSpaceDE w:val="0"/>
              <w:autoSpaceDN w:val="0"/>
              <w:jc w:val="center"/>
              <w:rPr>
                <w:rFonts w:eastAsia="Calibri"/>
                <w:bCs/>
                <w:sz w:val="20"/>
                <w:szCs w:val="20"/>
              </w:rPr>
            </w:pPr>
            <w:r w:rsidRPr="00906A1D">
              <w:rPr>
                <w:rFonts w:eastAsia="Calibri"/>
                <w:bCs/>
                <w:sz w:val="20"/>
                <w:szCs w:val="20"/>
              </w:rPr>
              <w:t>0</w:t>
            </w:r>
          </w:p>
        </w:tc>
      </w:tr>
      <w:tr w:rsidR="003107AC" w:rsidRPr="00906A1D" w:rsidTr="00CE4A72">
        <w:tc>
          <w:tcPr>
            <w:tcW w:w="851" w:type="dxa"/>
            <w:vMerge/>
          </w:tcPr>
          <w:p w:rsidR="003107AC" w:rsidRPr="00906A1D" w:rsidRDefault="003107AC" w:rsidP="002F5825">
            <w:pPr>
              <w:autoSpaceDE w:val="0"/>
              <w:autoSpaceDN w:val="0"/>
              <w:jc w:val="center"/>
              <w:rPr>
                <w:rFonts w:eastAsia="Calibri"/>
                <w:sz w:val="16"/>
                <w:szCs w:val="16"/>
              </w:rPr>
            </w:pPr>
          </w:p>
        </w:tc>
        <w:tc>
          <w:tcPr>
            <w:tcW w:w="1417" w:type="dxa"/>
            <w:vMerge/>
          </w:tcPr>
          <w:p w:rsidR="003107AC" w:rsidRPr="00906A1D" w:rsidRDefault="003107AC" w:rsidP="002F5825">
            <w:pPr>
              <w:autoSpaceDE w:val="0"/>
              <w:autoSpaceDN w:val="0"/>
              <w:jc w:val="center"/>
              <w:rPr>
                <w:rFonts w:eastAsia="Calibri"/>
                <w:sz w:val="16"/>
                <w:szCs w:val="16"/>
              </w:rPr>
            </w:pPr>
          </w:p>
        </w:tc>
        <w:tc>
          <w:tcPr>
            <w:tcW w:w="1134" w:type="dxa"/>
            <w:gridSpan w:val="2"/>
            <w:vMerge/>
          </w:tcPr>
          <w:p w:rsidR="003107AC" w:rsidRPr="00906A1D" w:rsidRDefault="003107AC" w:rsidP="002F5825">
            <w:pPr>
              <w:autoSpaceDE w:val="0"/>
              <w:autoSpaceDN w:val="0"/>
              <w:jc w:val="center"/>
              <w:rPr>
                <w:rFonts w:eastAsia="Calibri"/>
                <w:sz w:val="16"/>
                <w:szCs w:val="16"/>
              </w:rPr>
            </w:pPr>
          </w:p>
        </w:tc>
        <w:tc>
          <w:tcPr>
            <w:tcW w:w="993" w:type="dxa"/>
            <w:vMerge/>
          </w:tcPr>
          <w:p w:rsidR="003107AC" w:rsidRPr="00906A1D" w:rsidRDefault="003107AC" w:rsidP="002F5825">
            <w:pPr>
              <w:autoSpaceDE w:val="0"/>
              <w:autoSpaceDN w:val="0"/>
              <w:jc w:val="center"/>
              <w:rPr>
                <w:rFonts w:eastAsia="Calibri"/>
                <w:sz w:val="16"/>
                <w:szCs w:val="16"/>
              </w:rPr>
            </w:pPr>
          </w:p>
        </w:tc>
        <w:tc>
          <w:tcPr>
            <w:tcW w:w="567" w:type="dxa"/>
          </w:tcPr>
          <w:p w:rsidR="003107AC" w:rsidRPr="00906A1D" w:rsidRDefault="003107AC"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3107AC" w:rsidRPr="00906A1D" w:rsidRDefault="003107AC"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1134" w:type="dxa"/>
          </w:tcPr>
          <w:p w:rsidR="003107AC" w:rsidRPr="00906A1D" w:rsidRDefault="003107AC"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3107AC" w:rsidRPr="00906A1D" w:rsidRDefault="003107AC"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992" w:type="dxa"/>
          </w:tcPr>
          <w:p w:rsidR="003107AC" w:rsidRPr="00906A1D" w:rsidRDefault="003107AC" w:rsidP="002F5825">
            <w:pPr>
              <w:autoSpaceDE w:val="0"/>
              <w:autoSpaceDN w:val="0"/>
              <w:rPr>
                <w:rFonts w:eastAsia="Calibri"/>
                <w:sz w:val="16"/>
                <w:szCs w:val="16"/>
              </w:rPr>
            </w:pPr>
            <w:r w:rsidRPr="00906A1D">
              <w:rPr>
                <w:rFonts w:eastAsia="Calibri"/>
                <w:sz w:val="16"/>
                <w:szCs w:val="16"/>
              </w:rPr>
              <w:t>внебюджетные источники</w:t>
            </w:r>
          </w:p>
        </w:tc>
        <w:tc>
          <w:tcPr>
            <w:tcW w:w="850" w:type="dxa"/>
          </w:tcPr>
          <w:p w:rsidR="003107AC" w:rsidRPr="00906A1D" w:rsidRDefault="003107AC"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3107AC" w:rsidRPr="00906A1D" w:rsidRDefault="003107AC"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3107AC" w:rsidRPr="00906A1D" w:rsidRDefault="003107AC" w:rsidP="004232CF">
            <w:pPr>
              <w:autoSpaceDE w:val="0"/>
              <w:autoSpaceDN w:val="0"/>
              <w:ind w:left="-84" w:right="-62"/>
              <w:jc w:val="center"/>
              <w:rPr>
                <w:rFonts w:eastAsia="Calibri"/>
                <w:bCs/>
                <w:sz w:val="20"/>
                <w:szCs w:val="20"/>
              </w:rPr>
            </w:pPr>
            <w:r w:rsidRPr="00906A1D">
              <w:rPr>
                <w:rFonts w:eastAsia="Calibri"/>
                <w:bCs/>
                <w:sz w:val="20"/>
                <w:szCs w:val="20"/>
              </w:rPr>
              <w:t>0</w:t>
            </w:r>
          </w:p>
        </w:tc>
        <w:tc>
          <w:tcPr>
            <w:tcW w:w="850" w:type="dxa"/>
          </w:tcPr>
          <w:p w:rsidR="003107AC" w:rsidRPr="00906A1D" w:rsidRDefault="003107AC"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3107AC" w:rsidRPr="00906A1D" w:rsidRDefault="003107AC"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3107AC" w:rsidRPr="00906A1D" w:rsidRDefault="003107AC"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3107AC" w:rsidRPr="00906A1D" w:rsidRDefault="003107AC"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3107AC" w:rsidRPr="00906A1D" w:rsidRDefault="003107AC"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3107AC" w:rsidRPr="00906A1D" w:rsidRDefault="003107AC" w:rsidP="004232CF">
            <w:pPr>
              <w:autoSpaceDE w:val="0"/>
              <w:autoSpaceDN w:val="0"/>
              <w:jc w:val="center"/>
              <w:rPr>
                <w:rFonts w:eastAsia="Calibri"/>
                <w:bCs/>
                <w:sz w:val="20"/>
                <w:szCs w:val="20"/>
              </w:rPr>
            </w:pPr>
            <w:r w:rsidRPr="00906A1D">
              <w:rPr>
                <w:rFonts w:eastAsia="Calibri"/>
                <w:bCs/>
                <w:sz w:val="20"/>
                <w:szCs w:val="20"/>
              </w:rPr>
              <w:t>0</w:t>
            </w:r>
          </w:p>
        </w:tc>
      </w:tr>
      <w:tr w:rsidR="00C37288" w:rsidRPr="00906A1D" w:rsidTr="00CE4A72">
        <w:tc>
          <w:tcPr>
            <w:tcW w:w="851" w:type="dxa"/>
            <w:vMerge w:val="restart"/>
          </w:tcPr>
          <w:p w:rsidR="00C37288" w:rsidRPr="00906A1D" w:rsidRDefault="00C37288" w:rsidP="00C37288">
            <w:pPr>
              <w:autoSpaceDE w:val="0"/>
              <w:autoSpaceDN w:val="0"/>
              <w:jc w:val="center"/>
              <w:rPr>
                <w:rFonts w:eastAsia="Calibri"/>
              </w:rPr>
            </w:pPr>
            <w:r w:rsidRPr="00906A1D">
              <w:rPr>
                <w:color w:val="000000"/>
                <w:sz w:val="16"/>
                <w:szCs w:val="16"/>
              </w:rPr>
              <w:t>Целевой (</w:t>
            </w:r>
            <w:proofErr w:type="spellStart"/>
            <w:r w:rsidRPr="00906A1D">
              <w:rPr>
                <w:color w:val="000000"/>
                <w:sz w:val="16"/>
                <w:szCs w:val="16"/>
              </w:rPr>
              <w:t>ые</w:t>
            </w:r>
            <w:proofErr w:type="spellEnd"/>
            <w:r w:rsidRPr="00906A1D">
              <w:rPr>
                <w:color w:val="000000"/>
                <w:sz w:val="16"/>
                <w:szCs w:val="16"/>
              </w:rPr>
              <w:t>) индикатор (</w:t>
            </w:r>
            <w:proofErr w:type="spellStart"/>
            <w:r w:rsidRPr="00906A1D">
              <w:rPr>
                <w:color w:val="000000"/>
                <w:sz w:val="16"/>
                <w:szCs w:val="16"/>
              </w:rPr>
              <w:t>ы</w:t>
            </w:r>
            <w:proofErr w:type="spellEnd"/>
            <w:r w:rsidRPr="00906A1D">
              <w:rPr>
                <w:color w:val="000000"/>
                <w:sz w:val="16"/>
                <w:szCs w:val="16"/>
              </w:rPr>
              <w:t>) и показател</w:t>
            </w:r>
            <w:proofErr w:type="gramStart"/>
            <w:r w:rsidRPr="00906A1D">
              <w:rPr>
                <w:color w:val="000000"/>
                <w:sz w:val="16"/>
                <w:szCs w:val="16"/>
              </w:rPr>
              <w:t>ь(</w:t>
            </w:r>
            <w:proofErr w:type="gramEnd"/>
            <w:r w:rsidRPr="00906A1D">
              <w:rPr>
                <w:color w:val="000000"/>
                <w:sz w:val="16"/>
                <w:szCs w:val="16"/>
              </w:rPr>
              <w:t>и) подпрограммы (государственной программы), увя</w:t>
            </w:r>
            <w:r w:rsidRPr="00906A1D">
              <w:rPr>
                <w:color w:val="000000"/>
                <w:sz w:val="16"/>
                <w:szCs w:val="16"/>
              </w:rPr>
              <w:softHyphen/>
              <w:t xml:space="preserve">занные с </w:t>
            </w:r>
            <w:r w:rsidRPr="00906A1D">
              <w:rPr>
                <w:color w:val="000000"/>
                <w:sz w:val="16"/>
                <w:szCs w:val="16"/>
              </w:rPr>
              <w:lastRenderedPageBreak/>
              <w:t>ос</w:t>
            </w:r>
            <w:r w:rsidRPr="00906A1D">
              <w:rPr>
                <w:color w:val="000000"/>
                <w:sz w:val="16"/>
                <w:szCs w:val="16"/>
              </w:rPr>
              <w:softHyphen/>
              <w:t>новным мероприятием 2</w:t>
            </w:r>
          </w:p>
        </w:tc>
        <w:tc>
          <w:tcPr>
            <w:tcW w:w="7371" w:type="dxa"/>
            <w:gridSpan w:val="9"/>
          </w:tcPr>
          <w:p w:rsidR="00C37288" w:rsidRPr="00906A1D" w:rsidRDefault="00C37288" w:rsidP="00C37288">
            <w:pPr>
              <w:autoSpaceDE w:val="0"/>
              <w:autoSpaceDN w:val="0"/>
              <w:rPr>
                <w:rFonts w:eastAsia="Calibri"/>
                <w:sz w:val="16"/>
                <w:szCs w:val="16"/>
              </w:rPr>
            </w:pPr>
            <w:r w:rsidRPr="00906A1D">
              <w:rPr>
                <w:sz w:val="16"/>
                <w:szCs w:val="16"/>
              </w:rPr>
              <w:lastRenderedPageBreak/>
              <w:t>Охват детей дошкольного возраста образовательными программами дошкольного образования</w:t>
            </w:r>
          </w:p>
        </w:tc>
        <w:tc>
          <w:tcPr>
            <w:tcW w:w="850" w:type="dxa"/>
          </w:tcPr>
          <w:p w:rsidR="00C37288" w:rsidRPr="00906A1D" w:rsidRDefault="00C37288" w:rsidP="00C37288">
            <w:pPr>
              <w:ind w:left="-113" w:right="-113"/>
              <w:jc w:val="center"/>
              <w:rPr>
                <w:color w:val="000000"/>
                <w:sz w:val="16"/>
                <w:szCs w:val="16"/>
              </w:rPr>
            </w:pPr>
            <w:r w:rsidRPr="00906A1D">
              <w:rPr>
                <w:color w:val="000000"/>
                <w:sz w:val="16"/>
                <w:szCs w:val="16"/>
              </w:rPr>
              <w:t>70,0</w:t>
            </w:r>
          </w:p>
        </w:tc>
        <w:tc>
          <w:tcPr>
            <w:tcW w:w="851" w:type="dxa"/>
          </w:tcPr>
          <w:p w:rsidR="00C37288" w:rsidRPr="00906A1D" w:rsidRDefault="00C37288" w:rsidP="00C37288">
            <w:pPr>
              <w:ind w:left="-113" w:right="-113"/>
              <w:jc w:val="center"/>
              <w:rPr>
                <w:color w:val="000000"/>
                <w:sz w:val="16"/>
                <w:szCs w:val="16"/>
              </w:rPr>
            </w:pPr>
            <w:r w:rsidRPr="00906A1D">
              <w:rPr>
                <w:color w:val="000000"/>
                <w:sz w:val="16"/>
                <w:szCs w:val="16"/>
              </w:rPr>
              <w:t>70,0</w:t>
            </w:r>
          </w:p>
        </w:tc>
        <w:tc>
          <w:tcPr>
            <w:tcW w:w="850" w:type="dxa"/>
          </w:tcPr>
          <w:p w:rsidR="00C37288" w:rsidRPr="00906A1D" w:rsidRDefault="00C37288" w:rsidP="00C37288">
            <w:pPr>
              <w:ind w:left="-113" w:right="-113"/>
              <w:jc w:val="center"/>
              <w:rPr>
                <w:color w:val="000000"/>
                <w:sz w:val="16"/>
                <w:szCs w:val="16"/>
              </w:rPr>
            </w:pPr>
            <w:r w:rsidRPr="00906A1D">
              <w:rPr>
                <w:color w:val="000000"/>
                <w:sz w:val="16"/>
                <w:szCs w:val="16"/>
              </w:rPr>
              <w:t>75,5</w:t>
            </w:r>
          </w:p>
        </w:tc>
        <w:tc>
          <w:tcPr>
            <w:tcW w:w="850" w:type="dxa"/>
          </w:tcPr>
          <w:p w:rsidR="00C37288" w:rsidRPr="00906A1D" w:rsidRDefault="00C37288" w:rsidP="00C37288">
            <w:pPr>
              <w:ind w:left="-113" w:right="-113"/>
              <w:jc w:val="center"/>
              <w:rPr>
                <w:color w:val="000000"/>
                <w:sz w:val="16"/>
                <w:szCs w:val="16"/>
              </w:rPr>
            </w:pPr>
            <w:r w:rsidRPr="00906A1D">
              <w:rPr>
                <w:color w:val="000000"/>
                <w:sz w:val="16"/>
                <w:szCs w:val="16"/>
              </w:rPr>
              <w:t>80,0</w:t>
            </w:r>
          </w:p>
        </w:tc>
        <w:tc>
          <w:tcPr>
            <w:tcW w:w="851" w:type="dxa"/>
          </w:tcPr>
          <w:p w:rsidR="00C37288" w:rsidRPr="00906A1D" w:rsidRDefault="00C37288" w:rsidP="00C37288">
            <w:pPr>
              <w:ind w:left="-113" w:right="-113"/>
              <w:jc w:val="center"/>
              <w:rPr>
                <w:color w:val="000000"/>
                <w:sz w:val="16"/>
                <w:szCs w:val="16"/>
              </w:rPr>
            </w:pPr>
            <w:r w:rsidRPr="00906A1D">
              <w:rPr>
                <w:color w:val="000000"/>
                <w:sz w:val="16"/>
                <w:szCs w:val="16"/>
              </w:rPr>
              <w:t>85,5</w:t>
            </w:r>
          </w:p>
        </w:tc>
        <w:tc>
          <w:tcPr>
            <w:tcW w:w="850" w:type="dxa"/>
          </w:tcPr>
          <w:p w:rsidR="00C37288" w:rsidRPr="00906A1D" w:rsidRDefault="00C37288" w:rsidP="00C37288">
            <w:pPr>
              <w:ind w:left="-113" w:right="-113"/>
              <w:jc w:val="center"/>
              <w:rPr>
                <w:color w:val="000000"/>
                <w:sz w:val="16"/>
                <w:szCs w:val="16"/>
              </w:rPr>
            </w:pPr>
            <w:r w:rsidRPr="00906A1D">
              <w:rPr>
                <w:color w:val="000000"/>
                <w:sz w:val="16"/>
                <w:szCs w:val="16"/>
              </w:rPr>
              <w:t>90,0</w:t>
            </w:r>
          </w:p>
        </w:tc>
        <w:tc>
          <w:tcPr>
            <w:tcW w:w="851" w:type="dxa"/>
          </w:tcPr>
          <w:p w:rsidR="00C37288" w:rsidRPr="00906A1D" w:rsidRDefault="00C37288" w:rsidP="00C37288">
            <w:pPr>
              <w:ind w:left="-113" w:right="-113"/>
              <w:jc w:val="center"/>
              <w:rPr>
                <w:color w:val="000000"/>
                <w:sz w:val="16"/>
                <w:szCs w:val="16"/>
              </w:rPr>
            </w:pPr>
            <w:r w:rsidRPr="00906A1D">
              <w:rPr>
                <w:color w:val="000000"/>
                <w:sz w:val="16"/>
                <w:szCs w:val="16"/>
              </w:rPr>
              <w:t>90,0</w:t>
            </w:r>
          </w:p>
        </w:tc>
        <w:tc>
          <w:tcPr>
            <w:tcW w:w="850" w:type="dxa"/>
          </w:tcPr>
          <w:p w:rsidR="00C37288" w:rsidRPr="00906A1D" w:rsidRDefault="00C37288" w:rsidP="00C37288">
            <w:pPr>
              <w:ind w:left="-113" w:right="-113"/>
              <w:jc w:val="center"/>
              <w:rPr>
                <w:color w:val="000000"/>
                <w:sz w:val="16"/>
                <w:szCs w:val="16"/>
              </w:rPr>
            </w:pPr>
            <w:r w:rsidRPr="00906A1D">
              <w:rPr>
                <w:color w:val="000000"/>
                <w:sz w:val="16"/>
                <w:szCs w:val="16"/>
              </w:rPr>
              <w:t>95,0</w:t>
            </w:r>
          </w:p>
        </w:tc>
        <w:tc>
          <w:tcPr>
            <w:tcW w:w="851" w:type="dxa"/>
          </w:tcPr>
          <w:p w:rsidR="00C37288" w:rsidRPr="00906A1D" w:rsidRDefault="00C37288" w:rsidP="00C37288">
            <w:pPr>
              <w:ind w:left="-113" w:right="-113"/>
              <w:jc w:val="center"/>
              <w:rPr>
                <w:color w:val="000000"/>
                <w:sz w:val="16"/>
                <w:szCs w:val="16"/>
              </w:rPr>
            </w:pPr>
            <w:r w:rsidRPr="00906A1D">
              <w:rPr>
                <w:color w:val="000000"/>
                <w:sz w:val="16"/>
                <w:szCs w:val="16"/>
              </w:rPr>
              <w:t>95,0</w:t>
            </w:r>
          </w:p>
        </w:tc>
      </w:tr>
      <w:tr w:rsidR="00C37288" w:rsidRPr="00906A1D" w:rsidTr="00CE4A72">
        <w:tc>
          <w:tcPr>
            <w:tcW w:w="851" w:type="dxa"/>
            <w:vMerge/>
          </w:tcPr>
          <w:p w:rsidR="00C37288" w:rsidRPr="00906A1D" w:rsidRDefault="00C37288" w:rsidP="00C37288">
            <w:pPr>
              <w:autoSpaceDE w:val="0"/>
              <w:autoSpaceDN w:val="0"/>
              <w:jc w:val="center"/>
              <w:rPr>
                <w:rFonts w:eastAsia="Calibri"/>
              </w:rPr>
            </w:pPr>
          </w:p>
        </w:tc>
        <w:tc>
          <w:tcPr>
            <w:tcW w:w="7371" w:type="dxa"/>
            <w:gridSpan w:val="9"/>
          </w:tcPr>
          <w:p w:rsidR="00C37288" w:rsidRPr="00906A1D" w:rsidRDefault="00C37288" w:rsidP="00C37288">
            <w:pPr>
              <w:autoSpaceDE w:val="0"/>
              <w:autoSpaceDN w:val="0"/>
              <w:rPr>
                <w:rFonts w:eastAsia="Calibri"/>
                <w:sz w:val="16"/>
                <w:szCs w:val="16"/>
              </w:rPr>
            </w:pPr>
            <w:proofErr w:type="gramStart"/>
            <w:r w:rsidRPr="00906A1D">
              <w:rPr>
                <w:sz w:val="16"/>
                <w:szCs w:val="16"/>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tc>
        <w:tc>
          <w:tcPr>
            <w:tcW w:w="850" w:type="dxa"/>
          </w:tcPr>
          <w:p w:rsidR="00C37288" w:rsidRPr="00906A1D" w:rsidRDefault="00C37288" w:rsidP="00C37288">
            <w:pPr>
              <w:ind w:left="-113" w:right="-113"/>
              <w:jc w:val="center"/>
              <w:rPr>
                <w:color w:val="000000"/>
                <w:sz w:val="16"/>
                <w:szCs w:val="16"/>
              </w:rPr>
            </w:pPr>
            <w:r w:rsidRPr="00906A1D">
              <w:rPr>
                <w:color w:val="000000"/>
                <w:sz w:val="16"/>
                <w:szCs w:val="16"/>
              </w:rPr>
              <w:t>100</w:t>
            </w:r>
          </w:p>
        </w:tc>
        <w:tc>
          <w:tcPr>
            <w:tcW w:w="851" w:type="dxa"/>
          </w:tcPr>
          <w:p w:rsidR="00C37288" w:rsidRPr="00906A1D" w:rsidRDefault="00C37288" w:rsidP="00C37288">
            <w:pPr>
              <w:ind w:left="-113" w:right="-113"/>
              <w:jc w:val="center"/>
              <w:rPr>
                <w:color w:val="000000"/>
                <w:sz w:val="16"/>
                <w:szCs w:val="16"/>
              </w:rPr>
            </w:pPr>
            <w:r w:rsidRPr="00906A1D">
              <w:rPr>
                <w:color w:val="000000"/>
                <w:sz w:val="16"/>
                <w:szCs w:val="16"/>
              </w:rPr>
              <w:t>100</w:t>
            </w:r>
          </w:p>
        </w:tc>
        <w:tc>
          <w:tcPr>
            <w:tcW w:w="850" w:type="dxa"/>
          </w:tcPr>
          <w:p w:rsidR="00C37288" w:rsidRPr="00906A1D" w:rsidRDefault="00C37288" w:rsidP="00C37288">
            <w:pPr>
              <w:ind w:left="-113" w:right="-113"/>
              <w:jc w:val="center"/>
              <w:rPr>
                <w:color w:val="000000"/>
                <w:sz w:val="16"/>
                <w:szCs w:val="16"/>
              </w:rPr>
            </w:pPr>
            <w:r w:rsidRPr="00906A1D">
              <w:rPr>
                <w:color w:val="000000"/>
                <w:sz w:val="16"/>
                <w:szCs w:val="16"/>
              </w:rPr>
              <w:t>100</w:t>
            </w:r>
          </w:p>
        </w:tc>
        <w:tc>
          <w:tcPr>
            <w:tcW w:w="850" w:type="dxa"/>
          </w:tcPr>
          <w:p w:rsidR="00C37288" w:rsidRPr="00906A1D" w:rsidRDefault="00C37288" w:rsidP="00C37288">
            <w:pPr>
              <w:ind w:left="-113" w:right="-113"/>
              <w:jc w:val="center"/>
              <w:rPr>
                <w:color w:val="000000"/>
                <w:sz w:val="16"/>
                <w:szCs w:val="16"/>
              </w:rPr>
            </w:pPr>
            <w:r w:rsidRPr="00906A1D">
              <w:rPr>
                <w:color w:val="000000"/>
                <w:sz w:val="16"/>
                <w:szCs w:val="16"/>
              </w:rPr>
              <w:t>100</w:t>
            </w:r>
          </w:p>
        </w:tc>
        <w:tc>
          <w:tcPr>
            <w:tcW w:w="851" w:type="dxa"/>
          </w:tcPr>
          <w:p w:rsidR="00C37288" w:rsidRPr="00906A1D" w:rsidRDefault="00C37288" w:rsidP="00C37288">
            <w:pPr>
              <w:ind w:left="-113" w:right="-113"/>
              <w:jc w:val="center"/>
              <w:rPr>
                <w:color w:val="000000"/>
                <w:sz w:val="16"/>
                <w:szCs w:val="16"/>
              </w:rPr>
            </w:pPr>
            <w:r w:rsidRPr="00906A1D">
              <w:rPr>
                <w:color w:val="000000"/>
                <w:sz w:val="16"/>
                <w:szCs w:val="16"/>
              </w:rPr>
              <w:t>100</w:t>
            </w:r>
          </w:p>
        </w:tc>
        <w:tc>
          <w:tcPr>
            <w:tcW w:w="850" w:type="dxa"/>
          </w:tcPr>
          <w:p w:rsidR="00C37288" w:rsidRPr="00906A1D" w:rsidRDefault="00C37288" w:rsidP="00C37288">
            <w:pPr>
              <w:ind w:left="-113" w:right="-113"/>
              <w:jc w:val="center"/>
              <w:rPr>
                <w:color w:val="000000"/>
                <w:sz w:val="16"/>
                <w:szCs w:val="16"/>
              </w:rPr>
            </w:pPr>
            <w:r w:rsidRPr="00906A1D">
              <w:rPr>
                <w:color w:val="000000"/>
                <w:sz w:val="16"/>
                <w:szCs w:val="16"/>
              </w:rPr>
              <w:t>100</w:t>
            </w:r>
          </w:p>
        </w:tc>
        <w:tc>
          <w:tcPr>
            <w:tcW w:w="851" w:type="dxa"/>
          </w:tcPr>
          <w:p w:rsidR="00C37288" w:rsidRPr="00906A1D" w:rsidRDefault="00C37288" w:rsidP="00C37288">
            <w:pPr>
              <w:ind w:left="-113" w:right="-113"/>
              <w:jc w:val="center"/>
              <w:rPr>
                <w:color w:val="000000"/>
                <w:sz w:val="16"/>
                <w:szCs w:val="16"/>
              </w:rPr>
            </w:pPr>
            <w:r w:rsidRPr="00906A1D">
              <w:rPr>
                <w:color w:val="000000"/>
                <w:sz w:val="16"/>
                <w:szCs w:val="16"/>
              </w:rPr>
              <w:t>100</w:t>
            </w:r>
          </w:p>
        </w:tc>
        <w:tc>
          <w:tcPr>
            <w:tcW w:w="850" w:type="dxa"/>
          </w:tcPr>
          <w:p w:rsidR="00C37288" w:rsidRPr="00906A1D" w:rsidRDefault="00C37288" w:rsidP="00C37288">
            <w:pPr>
              <w:ind w:left="-113" w:right="-113"/>
              <w:jc w:val="center"/>
              <w:rPr>
                <w:color w:val="000000"/>
                <w:sz w:val="16"/>
                <w:szCs w:val="16"/>
              </w:rPr>
            </w:pPr>
            <w:r w:rsidRPr="00906A1D">
              <w:rPr>
                <w:color w:val="000000"/>
                <w:sz w:val="16"/>
                <w:szCs w:val="16"/>
              </w:rPr>
              <w:t>100</w:t>
            </w:r>
          </w:p>
        </w:tc>
        <w:tc>
          <w:tcPr>
            <w:tcW w:w="851" w:type="dxa"/>
          </w:tcPr>
          <w:p w:rsidR="00C37288" w:rsidRPr="00906A1D" w:rsidRDefault="00C37288" w:rsidP="00C37288">
            <w:pPr>
              <w:ind w:left="-113" w:right="-113"/>
              <w:jc w:val="center"/>
              <w:rPr>
                <w:color w:val="000000"/>
                <w:sz w:val="16"/>
                <w:szCs w:val="16"/>
              </w:rPr>
            </w:pPr>
            <w:r w:rsidRPr="00906A1D">
              <w:rPr>
                <w:color w:val="000000"/>
                <w:sz w:val="16"/>
                <w:szCs w:val="16"/>
              </w:rPr>
              <w:t>100</w:t>
            </w:r>
          </w:p>
        </w:tc>
      </w:tr>
      <w:tr w:rsidR="003107AC" w:rsidRPr="00906A1D" w:rsidTr="00CE4A72">
        <w:tc>
          <w:tcPr>
            <w:tcW w:w="851" w:type="dxa"/>
            <w:vMerge/>
          </w:tcPr>
          <w:p w:rsidR="003107AC" w:rsidRPr="00906A1D" w:rsidRDefault="003107AC" w:rsidP="002F5825">
            <w:pPr>
              <w:autoSpaceDE w:val="0"/>
              <w:autoSpaceDN w:val="0"/>
              <w:jc w:val="center"/>
              <w:rPr>
                <w:rFonts w:eastAsia="Calibri"/>
              </w:rPr>
            </w:pPr>
          </w:p>
        </w:tc>
        <w:tc>
          <w:tcPr>
            <w:tcW w:w="7371" w:type="dxa"/>
            <w:gridSpan w:val="9"/>
          </w:tcPr>
          <w:p w:rsidR="003107AC" w:rsidRPr="00906A1D" w:rsidRDefault="003107AC" w:rsidP="002F5825">
            <w:pPr>
              <w:autoSpaceDE w:val="0"/>
              <w:autoSpaceDN w:val="0"/>
              <w:rPr>
                <w:rFonts w:eastAsia="Calibri"/>
              </w:rPr>
            </w:pPr>
            <w:r w:rsidRPr="00906A1D">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tcPr>
          <w:p w:rsidR="003107AC" w:rsidRPr="00906A1D" w:rsidRDefault="003107AC" w:rsidP="004232CF">
            <w:pPr>
              <w:jc w:val="center"/>
              <w:rPr>
                <w:color w:val="000000"/>
                <w:sz w:val="20"/>
                <w:szCs w:val="20"/>
              </w:rPr>
            </w:pPr>
            <w:r w:rsidRPr="00906A1D">
              <w:rPr>
                <w:color w:val="000000"/>
                <w:sz w:val="20"/>
                <w:szCs w:val="20"/>
              </w:rPr>
              <w:t>83</w:t>
            </w:r>
          </w:p>
        </w:tc>
        <w:tc>
          <w:tcPr>
            <w:tcW w:w="851" w:type="dxa"/>
          </w:tcPr>
          <w:p w:rsidR="003107AC" w:rsidRPr="00906A1D" w:rsidRDefault="003107AC" w:rsidP="004232CF">
            <w:pPr>
              <w:jc w:val="center"/>
              <w:rPr>
                <w:color w:val="000000"/>
                <w:sz w:val="20"/>
                <w:szCs w:val="20"/>
              </w:rPr>
            </w:pPr>
            <w:r w:rsidRPr="00906A1D">
              <w:rPr>
                <w:color w:val="000000"/>
                <w:sz w:val="20"/>
                <w:szCs w:val="20"/>
              </w:rPr>
              <w:t>84</w:t>
            </w:r>
          </w:p>
        </w:tc>
        <w:tc>
          <w:tcPr>
            <w:tcW w:w="850" w:type="dxa"/>
          </w:tcPr>
          <w:p w:rsidR="003107AC" w:rsidRPr="00906A1D" w:rsidRDefault="003107AC" w:rsidP="004232CF">
            <w:pPr>
              <w:jc w:val="center"/>
              <w:rPr>
                <w:sz w:val="20"/>
                <w:szCs w:val="20"/>
              </w:rPr>
            </w:pPr>
            <w:r w:rsidRPr="00906A1D">
              <w:rPr>
                <w:sz w:val="20"/>
                <w:szCs w:val="20"/>
              </w:rPr>
              <w:t>85</w:t>
            </w:r>
          </w:p>
        </w:tc>
        <w:tc>
          <w:tcPr>
            <w:tcW w:w="850" w:type="dxa"/>
          </w:tcPr>
          <w:p w:rsidR="003107AC" w:rsidRPr="00906A1D" w:rsidRDefault="003107AC" w:rsidP="004232CF">
            <w:pPr>
              <w:jc w:val="center"/>
              <w:rPr>
                <w:sz w:val="20"/>
                <w:szCs w:val="20"/>
              </w:rPr>
            </w:pPr>
            <w:r w:rsidRPr="00906A1D">
              <w:rPr>
                <w:sz w:val="20"/>
                <w:szCs w:val="20"/>
              </w:rPr>
              <w:t>85</w:t>
            </w:r>
          </w:p>
        </w:tc>
        <w:tc>
          <w:tcPr>
            <w:tcW w:w="851" w:type="dxa"/>
          </w:tcPr>
          <w:p w:rsidR="003107AC" w:rsidRPr="00906A1D" w:rsidRDefault="003107AC" w:rsidP="004232CF">
            <w:pPr>
              <w:jc w:val="center"/>
              <w:rPr>
                <w:sz w:val="20"/>
                <w:szCs w:val="20"/>
              </w:rPr>
            </w:pPr>
            <w:r w:rsidRPr="00906A1D">
              <w:rPr>
                <w:sz w:val="20"/>
                <w:szCs w:val="20"/>
              </w:rPr>
              <w:t>85</w:t>
            </w:r>
          </w:p>
        </w:tc>
        <w:tc>
          <w:tcPr>
            <w:tcW w:w="850" w:type="dxa"/>
          </w:tcPr>
          <w:p w:rsidR="003107AC" w:rsidRPr="00906A1D" w:rsidRDefault="003107AC" w:rsidP="004232CF">
            <w:pPr>
              <w:jc w:val="center"/>
              <w:rPr>
                <w:sz w:val="20"/>
                <w:szCs w:val="20"/>
              </w:rPr>
            </w:pPr>
            <w:r w:rsidRPr="00906A1D">
              <w:rPr>
                <w:sz w:val="20"/>
                <w:szCs w:val="20"/>
              </w:rPr>
              <w:t>85</w:t>
            </w:r>
          </w:p>
        </w:tc>
        <w:tc>
          <w:tcPr>
            <w:tcW w:w="851" w:type="dxa"/>
          </w:tcPr>
          <w:p w:rsidR="003107AC" w:rsidRPr="00906A1D" w:rsidRDefault="003107AC" w:rsidP="004232CF">
            <w:pPr>
              <w:jc w:val="center"/>
              <w:rPr>
                <w:sz w:val="20"/>
                <w:szCs w:val="20"/>
              </w:rPr>
            </w:pPr>
            <w:r w:rsidRPr="00906A1D">
              <w:rPr>
                <w:sz w:val="20"/>
                <w:szCs w:val="20"/>
              </w:rPr>
              <w:t>85</w:t>
            </w:r>
          </w:p>
        </w:tc>
        <w:tc>
          <w:tcPr>
            <w:tcW w:w="850" w:type="dxa"/>
          </w:tcPr>
          <w:p w:rsidR="003107AC" w:rsidRPr="00906A1D" w:rsidRDefault="003107AC" w:rsidP="004232CF">
            <w:pPr>
              <w:jc w:val="center"/>
              <w:rPr>
                <w:sz w:val="20"/>
                <w:szCs w:val="20"/>
              </w:rPr>
            </w:pPr>
            <w:r w:rsidRPr="00906A1D">
              <w:rPr>
                <w:sz w:val="20"/>
                <w:szCs w:val="20"/>
              </w:rPr>
              <w:t>85</w:t>
            </w:r>
          </w:p>
        </w:tc>
        <w:tc>
          <w:tcPr>
            <w:tcW w:w="851" w:type="dxa"/>
          </w:tcPr>
          <w:p w:rsidR="003107AC" w:rsidRPr="00906A1D" w:rsidRDefault="003107AC" w:rsidP="004232CF">
            <w:pPr>
              <w:jc w:val="center"/>
              <w:rPr>
                <w:sz w:val="20"/>
                <w:szCs w:val="20"/>
              </w:rPr>
            </w:pPr>
            <w:r w:rsidRPr="00906A1D">
              <w:rPr>
                <w:sz w:val="20"/>
                <w:szCs w:val="20"/>
              </w:rPr>
              <w:t>85</w:t>
            </w:r>
          </w:p>
        </w:tc>
      </w:tr>
      <w:tr w:rsidR="00015C79" w:rsidRPr="00906A1D" w:rsidTr="00C37288">
        <w:trPr>
          <w:trHeight w:val="374"/>
        </w:trPr>
        <w:tc>
          <w:tcPr>
            <w:tcW w:w="15876" w:type="dxa"/>
            <w:gridSpan w:val="19"/>
          </w:tcPr>
          <w:p w:rsidR="00015C79" w:rsidRPr="00906A1D" w:rsidRDefault="00015C79" w:rsidP="002F5825">
            <w:pPr>
              <w:autoSpaceDE w:val="0"/>
              <w:autoSpaceDN w:val="0"/>
              <w:jc w:val="center"/>
              <w:rPr>
                <w:rFonts w:eastAsia="Calibri"/>
              </w:rPr>
            </w:pPr>
            <w:r w:rsidRPr="00906A1D">
              <w:rPr>
                <w:rFonts w:eastAsia="Calibri"/>
                <w:b/>
                <w:sz w:val="16"/>
                <w:szCs w:val="16"/>
              </w:rPr>
              <w:lastRenderedPageBreak/>
              <w:t xml:space="preserve">Цель «Достижение высоких результатов развития образования </w:t>
            </w:r>
            <w:r w:rsidR="00831EED" w:rsidRPr="00906A1D">
              <w:rPr>
                <w:rFonts w:eastAsia="Calibri"/>
                <w:b/>
                <w:sz w:val="16"/>
                <w:szCs w:val="16"/>
              </w:rPr>
              <w:t>Порецкого</w:t>
            </w:r>
            <w:r w:rsidRPr="00906A1D">
              <w:rPr>
                <w:rFonts w:eastAsia="Calibri"/>
                <w:b/>
                <w:sz w:val="16"/>
                <w:szCs w:val="16"/>
              </w:rPr>
              <w:t xml:space="preserve"> района»</w:t>
            </w:r>
          </w:p>
        </w:tc>
      </w:tr>
      <w:tr w:rsidR="00C37288" w:rsidRPr="00906A1D" w:rsidTr="00CE4A72">
        <w:tc>
          <w:tcPr>
            <w:tcW w:w="851" w:type="dxa"/>
            <w:vMerge w:val="restart"/>
          </w:tcPr>
          <w:p w:rsidR="00C37288" w:rsidRPr="00906A1D" w:rsidRDefault="00C37288" w:rsidP="00C37288">
            <w:pPr>
              <w:autoSpaceDE w:val="0"/>
              <w:autoSpaceDN w:val="0"/>
              <w:jc w:val="center"/>
              <w:rPr>
                <w:rFonts w:eastAsia="Calibri"/>
              </w:rPr>
            </w:pPr>
            <w:r w:rsidRPr="00906A1D">
              <w:rPr>
                <w:rFonts w:eastAsia="Calibri"/>
                <w:sz w:val="16"/>
                <w:szCs w:val="16"/>
              </w:rPr>
              <w:t>Основное мероприятие 3</w:t>
            </w:r>
          </w:p>
        </w:tc>
        <w:tc>
          <w:tcPr>
            <w:tcW w:w="1417" w:type="dxa"/>
            <w:vMerge w:val="restart"/>
          </w:tcPr>
          <w:p w:rsidR="00C37288" w:rsidRPr="00906A1D" w:rsidRDefault="00C37288" w:rsidP="00C37288">
            <w:pPr>
              <w:autoSpaceDE w:val="0"/>
              <w:autoSpaceDN w:val="0"/>
              <w:jc w:val="center"/>
              <w:rPr>
                <w:rFonts w:eastAsia="Calibri"/>
                <w:sz w:val="16"/>
                <w:szCs w:val="16"/>
              </w:rPr>
            </w:pPr>
            <w:r w:rsidRPr="00906A1D">
              <w:rPr>
                <w:sz w:val="16"/>
                <w:szCs w:val="16"/>
                <w:lang w:eastAsia="en-US"/>
              </w:rPr>
              <w:t>Укрепление материально-технической базы объектов образования</w:t>
            </w:r>
          </w:p>
        </w:tc>
        <w:tc>
          <w:tcPr>
            <w:tcW w:w="1134" w:type="dxa"/>
            <w:gridSpan w:val="2"/>
            <w:vMerge w:val="restart"/>
          </w:tcPr>
          <w:p w:rsidR="00C37288" w:rsidRPr="00906A1D" w:rsidRDefault="00C37288" w:rsidP="00C37288">
            <w:pPr>
              <w:autoSpaceDE w:val="0"/>
              <w:autoSpaceDN w:val="0"/>
              <w:rPr>
                <w:rFonts w:eastAsia="Calibri"/>
                <w:sz w:val="16"/>
                <w:szCs w:val="16"/>
              </w:rPr>
            </w:pPr>
            <w:r w:rsidRPr="00906A1D">
              <w:rPr>
                <w:rFonts w:eastAsia="Calibri"/>
                <w:sz w:val="16"/>
                <w:szCs w:val="16"/>
              </w:rPr>
              <w:t xml:space="preserve">повышение доступности для населения </w:t>
            </w:r>
            <w:r w:rsidR="00D317ED" w:rsidRPr="00906A1D">
              <w:rPr>
                <w:rFonts w:eastAsia="Calibri"/>
                <w:sz w:val="16"/>
                <w:szCs w:val="16"/>
              </w:rPr>
              <w:t xml:space="preserve">Порецкого района Чувашской  </w:t>
            </w:r>
            <w:proofErr w:type="spellStart"/>
            <w:r w:rsidR="00D317ED" w:rsidRPr="00906A1D">
              <w:rPr>
                <w:rFonts w:eastAsia="Calibri"/>
                <w:sz w:val="16"/>
                <w:szCs w:val="16"/>
              </w:rPr>
              <w:t>Республики</w:t>
            </w:r>
            <w:r w:rsidRPr="00906A1D">
              <w:rPr>
                <w:rFonts w:eastAsia="Calibri"/>
                <w:sz w:val="16"/>
                <w:szCs w:val="16"/>
              </w:rPr>
              <w:t>качественных</w:t>
            </w:r>
            <w:proofErr w:type="spellEnd"/>
            <w:r w:rsidRPr="00906A1D">
              <w:rPr>
                <w:rFonts w:eastAsia="Calibri"/>
                <w:sz w:val="16"/>
                <w:szCs w:val="16"/>
              </w:rPr>
              <w:t xml:space="preserve"> образовательных услуг</w:t>
            </w:r>
          </w:p>
        </w:tc>
        <w:tc>
          <w:tcPr>
            <w:tcW w:w="993" w:type="dxa"/>
            <w:vMerge w:val="restart"/>
          </w:tcPr>
          <w:p w:rsidR="00C37288" w:rsidRPr="00906A1D" w:rsidRDefault="00C37288" w:rsidP="00C37288">
            <w:pPr>
              <w:autoSpaceDE w:val="0"/>
              <w:autoSpaceDN w:val="0"/>
              <w:rPr>
                <w:rFonts w:eastAsia="Calibri"/>
                <w:sz w:val="16"/>
                <w:szCs w:val="16"/>
              </w:rPr>
            </w:pPr>
            <w:r w:rsidRPr="00906A1D">
              <w:rPr>
                <w:sz w:val="16"/>
                <w:szCs w:val="16"/>
              </w:rPr>
              <w:t>Отдел образования,  молодежной политики и спорта администрации Порецкого района</w:t>
            </w:r>
          </w:p>
        </w:tc>
        <w:tc>
          <w:tcPr>
            <w:tcW w:w="567" w:type="dxa"/>
          </w:tcPr>
          <w:p w:rsidR="00C37288" w:rsidRPr="00906A1D" w:rsidRDefault="00C37288" w:rsidP="00C37288">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C37288" w:rsidRPr="00906A1D" w:rsidRDefault="00C37288" w:rsidP="00C37288">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1134" w:type="dxa"/>
          </w:tcPr>
          <w:p w:rsidR="00C37288" w:rsidRPr="00906A1D" w:rsidRDefault="00C37288" w:rsidP="00C37288">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C37288" w:rsidRPr="00906A1D" w:rsidRDefault="00C37288" w:rsidP="00C37288">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992" w:type="dxa"/>
          </w:tcPr>
          <w:p w:rsidR="00C37288" w:rsidRPr="00906A1D" w:rsidRDefault="00C37288" w:rsidP="00C37288">
            <w:pPr>
              <w:autoSpaceDE w:val="0"/>
              <w:autoSpaceDN w:val="0"/>
              <w:rPr>
                <w:rFonts w:eastAsia="Calibri"/>
                <w:sz w:val="16"/>
                <w:szCs w:val="16"/>
              </w:rPr>
            </w:pPr>
            <w:r w:rsidRPr="00906A1D">
              <w:rPr>
                <w:rFonts w:eastAsia="Calibri"/>
                <w:sz w:val="16"/>
                <w:szCs w:val="16"/>
              </w:rPr>
              <w:t>всего</w:t>
            </w:r>
          </w:p>
        </w:tc>
        <w:tc>
          <w:tcPr>
            <w:tcW w:w="850" w:type="dxa"/>
          </w:tcPr>
          <w:p w:rsidR="00C37288" w:rsidRPr="00906A1D" w:rsidRDefault="00C20AD7" w:rsidP="00C37288">
            <w:pPr>
              <w:jc w:val="center"/>
              <w:rPr>
                <w:sz w:val="16"/>
                <w:szCs w:val="16"/>
              </w:rPr>
            </w:pPr>
            <w:r w:rsidRPr="00906A1D">
              <w:rPr>
                <w:sz w:val="16"/>
                <w:szCs w:val="16"/>
              </w:rPr>
              <w:t>7112,9</w:t>
            </w:r>
          </w:p>
        </w:tc>
        <w:tc>
          <w:tcPr>
            <w:tcW w:w="851" w:type="dxa"/>
          </w:tcPr>
          <w:p w:rsidR="00C37288" w:rsidRPr="00906A1D" w:rsidRDefault="00C37288" w:rsidP="00C37288">
            <w:r w:rsidRPr="00906A1D">
              <w:rPr>
                <w:color w:val="000000"/>
                <w:sz w:val="16"/>
                <w:szCs w:val="16"/>
              </w:rPr>
              <w:t>7112,9</w:t>
            </w:r>
          </w:p>
        </w:tc>
        <w:tc>
          <w:tcPr>
            <w:tcW w:w="850" w:type="dxa"/>
          </w:tcPr>
          <w:p w:rsidR="00C37288" w:rsidRPr="00906A1D" w:rsidRDefault="00C37288" w:rsidP="00C37288">
            <w:r w:rsidRPr="00906A1D">
              <w:rPr>
                <w:color w:val="000000"/>
                <w:sz w:val="16"/>
                <w:szCs w:val="16"/>
              </w:rPr>
              <w:t>7112,9</w:t>
            </w:r>
          </w:p>
        </w:tc>
        <w:tc>
          <w:tcPr>
            <w:tcW w:w="850" w:type="dxa"/>
          </w:tcPr>
          <w:p w:rsidR="00C37288" w:rsidRPr="00906A1D" w:rsidRDefault="00C37288" w:rsidP="00C37288">
            <w:r w:rsidRPr="00906A1D">
              <w:rPr>
                <w:color w:val="000000"/>
                <w:sz w:val="16"/>
                <w:szCs w:val="16"/>
              </w:rPr>
              <w:t>7112,9</w:t>
            </w:r>
          </w:p>
        </w:tc>
        <w:tc>
          <w:tcPr>
            <w:tcW w:w="851" w:type="dxa"/>
          </w:tcPr>
          <w:p w:rsidR="00C37288" w:rsidRPr="00906A1D" w:rsidRDefault="00C37288" w:rsidP="00C37288">
            <w:r w:rsidRPr="00906A1D">
              <w:rPr>
                <w:color w:val="000000"/>
                <w:sz w:val="16"/>
                <w:szCs w:val="16"/>
              </w:rPr>
              <w:t>7112,9</w:t>
            </w:r>
          </w:p>
        </w:tc>
        <w:tc>
          <w:tcPr>
            <w:tcW w:w="850" w:type="dxa"/>
          </w:tcPr>
          <w:p w:rsidR="00C37288" w:rsidRPr="00906A1D" w:rsidRDefault="00C37288" w:rsidP="00C37288">
            <w:r w:rsidRPr="00906A1D">
              <w:rPr>
                <w:color w:val="000000"/>
                <w:sz w:val="16"/>
                <w:szCs w:val="16"/>
              </w:rPr>
              <w:t>7112,9</w:t>
            </w:r>
          </w:p>
        </w:tc>
        <w:tc>
          <w:tcPr>
            <w:tcW w:w="851" w:type="dxa"/>
          </w:tcPr>
          <w:p w:rsidR="00C37288" w:rsidRPr="00906A1D" w:rsidRDefault="00C37288" w:rsidP="00C37288">
            <w:pPr>
              <w:spacing w:line="235" w:lineRule="auto"/>
              <w:ind w:left="-113" w:right="-113"/>
              <w:jc w:val="center"/>
              <w:rPr>
                <w:color w:val="000000"/>
                <w:sz w:val="16"/>
                <w:szCs w:val="16"/>
              </w:rPr>
            </w:pPr>
            <w:r w:rsidRPr="00906A1D">
              <w:rPr>
                <w:color w:val="000000"/>
                <w:sz w:val="16"/>
                <w:szCs w:val="16"/>
              </w:rPr>
              <w:t>7112,9</w:t>
            </w:r>
          </w:p>
        </w:tc>
        <w:tc>
          <w:tcPr>
            <w:tcW w:w="850" w:type="dxa"/>
          </w:tcPr>
          <w:p w:rsidR="00C37288" w:rsidRPr="00906A1D" w:rsidRDefault="00C37288" w:rsidP="00C37288">
            <w:pPr>
              <w:spacing w:line="235" w:lineRule="auto"/>
              <w:ind w:left="-113" w:right="-113"/>
              <w:jc w:val="center"/>
              <w:rPr>
                <w:color w:val="000000"/>
                <w:sz w:val="16"/>
                <w:szCs w:val="16"/>
              </w:rPr>
            </w:pPr>
            <w:r w:rsidRPr="00906A1D">
              <w:rPr>
                <w:color w:val="000000"/>
                <w:sz w:val="16"/>
                <w:szCs w:val="16"/>
              </w:rPr>
              <w:t>35564,5</w:t>
            </w:r>
          </w:p>
        </w:tc>
        <w:tc>
          <w:tcPr>
            <w:tcW w:w="851" w:type="dxa"/>
          </w:tcPr>
          <w:p w:rsidR="00C37288" w:rsidRPr="00906A1D" w:rsidRDefault="00C37288" w:rsidP="00C37288">
            <w:pPr>
              <w:spacing w:line="235" w:lineRule="auto"/>
              <w:ind w:left="-113" w:right="-113"/>
              <w:jc w:val="center"/>
              <w:rPr>
                <w:color w:val="000000"/>
                <w:sz w:val="16"/>
                <w:szCs w:val="16"/>
              </w:rPr>
            </w:pPr>
            <w:r w:rsidRPr="00906A1D">
              <w:rPr>
                <w:color w:val="000000"/>
                <w:sz w:val="16"/>
                <w:szCs w:val="16"/>
              </w:rPr>
              <w:t>35564,5</w:t>
            </w:r>
          </w:p>
        </w:tc>
      </w:tr>
      <w:tr w:rsidR="00C37288" w:rsidRPr="00906A1D" w:rsidTr="00CE4A72">
        <w:tc>
          <w:tcPr>
            <w:tcW w:w="851" w:type="dxa"/>
            <w:vMerge/>
          </w:tcPr>
          <w:p w:rsidR="00C37288" w:rsidRPr="00906A1D" w:rsidRDefault="00C37288" w:rsidP="00C37288">
            <w:pPr>
              <w:autoSpaceDE w:val="0"/>
              <w:autoSpaceDN w:val="0"/>
              <w:jc w:val="center"/>
              <w:rPr>
                <w:rFonts w:eastAsia="Calibri"/>
              </w:rPr>
            </w:pPr>
          </w:p>
        </w:tc>
        <w:tc>
          <w:tcPr>
            <w:tcW w:w="1417" w:type="dxa"/>
            <w:vMerge/>
          </w:tcPr>
          <w:p w:rsidR="00C37288" w:rsidRPr="00906A1D" w:rsidRDefault="00C37288" w:rsidP="00C37288">
            <w:pPr>
              <w:autoSpaceDE w:val="0"/>
              <w:autoSpaceDN w:val="0"/>
              <w:jc w:val="center"/>
              <w:rPr>
                <w:rFonts w:eastAsia="Calibri"/>
              </w:rPr>
            </w:pPr>
          </w:p>
        </w:tc>
        <w:tc>
          <w:tcPr>
            <w:tcW w:w="1134" w:type="dxa"/>
            <w:gridSpan w:val="2"/>
            <w:vMerge/>
          </w:tcPr>
          <w:p w:rsidR="00C37288" w:rsidRPr="00906A1D" w:rsidRDefault="00C37288" w:rsidP="00C37288">
            <w:pPr>
              <w:autoSpaceDE w:val="0"/>
              <w:autoSpaceDN w:val="0"/>
              <w:jc w:val="center"/>
              <w:rPr>
                <w:rFonts w:eastAsia="Calibri"/>
                <w:sz w:val="16"/>
                <w:szCs w:val="16"/>
              </w:rPr>
            </w:pPr>
          </w:p>
        </w:tc>
        <w:tc>
          <w:tcPr>
            <w:tcW w:w="993" w:type="dxa"/>
            <w:vMerge/>
          </w:tcPr>
          <w:p w:rsidR="00C37288" w:rsidRPr="00906A1D" w:rsidRDefault="00C37288" w:rsidP="00C37288">
            <w:pPr>
              <w:autoSpaceDE w:val="0"/>
              <w:autoSpaceDN w:val="0"/>
              <w:jc w:val="center"/>
              <w:rPr>
                <w:rFonts w:eastAsia="Calibri"/>
                <w:sz w:val="16"/>
                <w:szCs w:val="16"/>
              </w:rPr>
            </w:pPr>
          </w:p>
        </w:tc>
        <w:tc>
          <w:tcPr>
            <w:tcW w:w="567" w:type="dxa"/>
          </w:tcPr>
          <w:p w:rsidR="00C37288" w:rsidRPr="00906A1D" w:rsidRDefault="00C37288" w:rsidP="00C37288">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C37288" w:rsidRPr="00906A1D" w:rsidRDefault="00C37288" w:rsidP="00C37288">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1134" w:type="dxa"/>
          </w:tcPr>
          <w:p w:rsidR="00C37288" w:rsidRPr="00906A1D" w:rsidRDefault="00C37288" w:rsidP="00C37288">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C37288" w:rsidRPr="00906A1D" w:rsidRDefault="00C37288" w:rsidP="00C37288">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992" w:type="dxa"/>
          </w:tcPr>
          <w:p w:rsidR="00C37288" w:rsidRPr="00906A1D" w:rsidRDefault="00C37288" w:rsidP="00C37288">
            <w:pPr>
              <w:autoSpaceDE w:val="0"/>
              <w:autoSpaceDN w:val="0"/>
              <w:rPr>
                <w:rFonts w:eastAsia="Calibri"/>
                <w:sz w:val="16"/>
                <w:szCs w:val="16"/>
              </w:rPr>
            </w:pPr>
            <w:r w:rsidRPr="00906A1D">
              <w:rPr>
                <w:rFonts w:eastAsia="Calibri"/>
                <w:sz w:val="16"/>
                <w:szCs w:val="16"/>
              </w:rPr>
              <w:t>федеральный бюджет</w:t>
            </w:r>
          </w:p>
        </w:tc>
        <w:tc>
          <w:tcPr>
            <w:tcW w:w="850" w:type="dxa"/>
          </w:tcPr>
          <w:p w:rsidR="00C37288" w:rsidRPr="00906A1D" w:rsidRDefault="00C37288" w:rsidP="00C37288">
            <w:pPr>
              <w:spacing w:line="235" w:lineRule="auto"/>
              <w:ind w:left="-113" w:right="-113"/>
              <w:jc w:val="center"/>
              <w:rPr>
                <w:color w:val="000000"/>
                <w:sz w:val="16"/>
                <w:szCs w:val="16"/>
              </w:rPr>
            </w:pPr>
            <w:r w:rsidRPr="00906A1D">
              <w:rPr>
                <w:color w:val="000000"/>
                <w:sz w:val="16"/>
                <w:szCs w:val="16"/>
              </w:rPr>
              <w:t xml:space="preserve"> 0,0</w:t>
            </w:r>
          </w:p>
        </w:tc>
        <w:tc>
          <w:tcPr>
            <w:tcW w:w="851" w:type="dxa"/>
          </w:tcPr>
          <w:p w:rsidR="00C37288" w:rsidRPr="00906A1D" w:rsidRDefault="00C37288" w:rsidP="00C37288">
            <w:pPr>
              <w:spacing w:line="235" w:lineRule="auto"/>
              <w:ind w:left="-113" w:right="-113"/>
              <w:jc w:val="center"/>
              <w:rPr>
                <w:color w:val="000000"/>
                <w:sz w:val="16"/>
                <w:szCs w:val="16"/>
              </w:rPr>
            </w:pPr>
            <w:r w:rsidRPr="00906A1D">
              <w:rPr>
                <w:color w:val="000000"/>
                <w:sz w:val="16"/>
                <w:szCs w:val="16"/>
              </w:rPr>
              <w:t>0,0</w:t>
            </w:r>
          </w:p>
        </w:tc>
        <w:tc>
          <w:tcPr>
            <w:tcW w:w="850" w:type="dxa"/>
          </w:tcPr>
          <w:p w:rsidR="00C37288" w:rsidRPr="00906A1D" w:rsidRDefault="00C37288" w:rsidP="00C37288">
            <w:pPr>
              <w:spacing w:line="235" w:lineRule="auto"/>
              <w:ind w:left="-113" w:right="-113"/>
              <w:jc w:val="center"/>
              <w:rPr>
                <w:color w:val="000000"/>
                <w:sz w:val="16"/>
                <w:szCs w:val="16"/>
              </w:rPr>
            </w:pPr>
            <w:r w:rsidRPr="00906A1D">
              <w:rPr>
                <w:color w:val="000000"/>
                <w:sz w:val="16"/>
                <w:szCs w:val="16"/>
              </w:rPr>
              <w:t>0,0</w:t>
            </w:r>
          </w:p>
        </w:tc>
        <w:tc>
          <w:tcPr>
            <w:tcW w:w="850" w:type="dxa"/>
          </w:tcPr>
          <w:p w:rsidR="00C37288" w:rsidRPr="00906A1D" w:rsidRDefault="00C37288" w:rsidP="00C37288">
            <w:pPr>
              <w:spacing w:line="235" w:lineRule="auto"/>
              <w:ind w:left="-113" w:right="-113"/>
              <w:jc w:val="center"/>
              <w:rPr>
                <w:color w:val="000000"/>
                <w:sz w:val="16"/>
                <w:szCs w:val="16"/>
              </w:rPr>
            </w:pPr>
            <w:r w:rsidRPr="00906A1D">
              <w:rPr>
                <w:color w:val="000000"/>
                <w:sz w:val="16"/>
                <w:szCs w:val="16"/>
              </w:rPr>
              <w:t>0,0</w:t>
            </w:r>
          </w:p>
        </w:tc>
        <w:tc>
          <w:tcPr>
            <w:tcW w:w="851" w:type="dxa"/>
          </w:tcPr>
          <w:p w:rsidR="00C37288" w:rsidRPr="00906A1D" w:rsidRDefault="00C37288" w:rsidP="00C37288">
            <w:pPr>
              <w:spacing w:line="235" w:lineRule="auto"/>
              <w:ind w:left="-113" w:right="-113"/>
              <w:jc w:val="center"/>
              <w:rPr>
                <w:color w:val="000000"/>
                <w:sz w:val="16"/>
                <w:szCs w:val="16"/>
              </w:rPr>
            </w:pPr>
            <w:r w:rsidRPr="00906A1D">
              <w:rPr>
                <w:color w:val="000000"/>
                <w:sz w:val="16"/>
                <w:szCs w:val="16"/>
              </w:rPr>
              <w:t>0,0</w:t>
            </w:r>
          </w:p>
        </w:tc>
        <w:tc>
          <w:tcPr>
            <w:tcW w:w="850" w:type="dxa"/>
          </w:tcPr>
          <w:p w:rsidR="00C37288" w:rsidRPr="00906A1D" w:rsidRDefault="00C37288" w:rsidP="00C37288">
            <w:pPr>
              <w:spacing w:line="235" w:lineRule="auto"/>
              <w:ind w:left="-113" w:right="-113"/>
              <w:jc w:val="center"/>
              <w:rPr>
                <w:color w:val="000000"/>
                <w:sz w:val="16"/>
                <w:szCs w:val="16"/>
              </w:rPr>
            </w:pPr>
            <w:r w:rsidRPr="00906A1D">
              <w:rPr>
                <w:color w:val="000000"/>
                <w:sz w:val="16"/>
                <w:szCs w:val="16"/>
              </w:rPr>
              <w:t>0,0</w:t>
            </w:r>
          </w:p>
        </w:tc>
        <w:tc>
          <w:tcPr>
            <w:tcW w:w="851" w:type="dxa"/>
          </w:tcPr>
          <w:p w:rsidR="00C37288" w:rsidRPr="00906A1D" w:rsidRDefault="00C37288" w:rsidP="00C37288">
            <w:pPr>
              <w:spacing w:line="235" w:lineRule="auto"/>
              <w:ind w:left="-113" w:right="-113"/>
              <w:jc w:val="center"/>
              <w:rPr>
                <w:color w:val="000000"/>
                <w:sz w:val="16"/>
                <w:szCs w:val="16"/>
              </w:rPr>
            </w:pPr>
            <w:r w:rsidRPr="00906A1D">
              <w:rPr>
                <w:color w:val="000000"/>
                <w:sz w:val="16"/>
                <w:szCs w:val="16"/>
              </w:rPr>
              <w:t>0,0</w:t>
            </w:r>
          </w:p>
        </w:tc>
        <w:tc>
          <w:tcPr>
            <w:tcW w:w="850" w:type="dxa"/>
          </w:tcPr>
          <w:p w:rsidR="00C37288" w:rsidRPr="00906A1D" w:rsidRDefault="00C37288" w:rsidP="00C37288">
            <w:pPr>
              <w:spacing w:line="235" w:lineRule="auto"/>
              <w:ind w:left="-113" w:right="-113"/>
              <w:jc w:val="center"/>
              <w:rPr>
                <w:color w:val="000000"/>
                <w:sz w:val="16"/>
                <w:szCs w:val="16"/>
              </w:rPr>
            </w:pPr>
            <w:r w:rsidRPr="00906A1D">
              <w:rPr>
                <w:color w:val="000000"/>
                <w:sz w:val="16"/>
                <w:szCs w:val="16"/>
              </w:rPr>
              <w:t>0,0</w:t>
            </w:r>
          </w:p>
        </w:tc>
        <w:tc>
          <w:tcPr>
            <w:tcW w:w="851" w:type="dxa"/>
          </w:tcPr>
          <w:p w:rsidR="00C37288" w:rsidRPr="00906A1D" w:rsidRDefault="00C37288" w:rsidP="00C37288">
            <w:pPr>
              <w:spacing w:line="235" w:lineRule="auto"/>
              <w:ind w:left="-113" w:right="-113"/>
              <w:jc w:val="center"/>
              <w:rPr>
                <w:color w:val="000000"/>
                <w:sz w:val="16"/>
                <w:szCs w:val="16"/>
              </w:rPr>
            </w:pPr>
            <w:r w:rsidRPr="00906A1D">
              <w:rPr>
                <w:color w:val="000000"/>
                <w:sz w:val="16"/>
                <w:szCs w:val="16"/>
              </w:rPr>
              <w:t>0,0</w:t>
            </w:r>
          </w:p>
        </w:tc>
      </w:tr>
      <w:tr w:rsidR="00C37288" w:rsidRPr="00906A1D" w:rsidTr="00CE4A72">
        <w:tc>
          <w:tcPr>
            <w:tcW w:w="851" w:type="dxa"/>
            <w:vMerge/>
          </w:tcPr>
          <w:p w:rsidR="00C37288" w:rsidRPr="00906A1D" w:rsidRDefault="00C37288" w:rsidP="00C37288">
            <w:pPr>
              <w:autoSpaceDE w:val="0"/>
              <w:autoSpaceDN w:val="0"/>
              <w:jc w:val="center"/>
              <w:rPr>
                <w:rFonts w:eastAsia="Calibri"/>
              </w:rPr>
            </w:pPr>
          </w:p>
        </w:tc>
        <w:tc>
          <w:tcPr>
            <w:tcW w:w="1417" w:type="dxa"/>
            <w:vMerge/>
          </w:tcPr>
          <w:p w:rsidR="00C37288" w:rsidRPr="00906A1D" w:rsidRDefault="00C37288" w:rsidP="00C37288">
            <w:pPr>
              <w:autoSpaceDE w:val="0"/>
              <w:autoSpaceDN w:val="0"/>
              <w:jc w:val="center"/>
              <w:rPr>
                <w:rFonts w:eastAsia="Calibri"/>
              </w:rPr>
            </w:pPr>
          </w:p>
        </w:tc>
        <w:tc>
          <w:tcPr>
            <w:tcW w:w="1134" w:type="dxa"/>
            <w:gridSpan w:val="2"/>
            <w:vMerge/>
          </w:tcPr>
          <w:p w:rsidR="00C37288" w:rsidRPr="00906A1D" w:rsidRDefault="00C37288" w:rsidP="00C37288">
            <w:pPr>
              <w:autoSpaceDE w:val="0"/>
              <w:autoSpaceDN w:val="0"/>
              <w:jc w:val="center"/>
              <w:rPr>
                <w:rFonts w:eastAsia="Calibri"/>
                <w:sz w:val="16"/>
                <w:szCs w:val="16"/>
              </w:rPr>
            </w:pPr>
          </w:p>
        </w:tc>
        <w:tc>
          <w:tcPr>
            <w:tcW w:w="993" w:type="dxa"/>
            <w:vMerge/>
          </w:tcPr>
          <w:p w:rsidR="00C37288" w:rsidRPr="00906A1D" w:rsidRDefault="00C37288" w:rsidP="00C37288">
            <w:pPr>
              <w:autoSpaceDE w:val="0"/>
              <w:autoSpaceDN w:val="0"/>
              <w:jc w:val="center"/>
              <w:rPr>
                <w:rFonts w:eastAsia="Calibri"/>
                <w:sz w:val="16"/>
                <w:szCs w:val="16"/>
              </w:rPr>
            </w:pPr>
          </w:p>
        </w:tc>
        <w:tc>
          <w:tcPr>
            <w:tcW w:w="567" w:type="dxa"/>
          </w:tcPr>
          <w:p w:rsidR="00C37288" w:rsidRPr="00906A1D" w:rsidRDefault="00C37288" w:rsidP="00C37288">
            <w:pPr>
              <w:autoSpaceDE w:val="0"/>
              <w:autoSpaceDN w:val="0"/>
              <w:jc w:val="center"/>
              <w:rPr>
                <w:rFonts w:eastAsia="Calibri"/>
                <w:sz w:val="16"/>
                <w:szCs w:val="16"/>
              </w:rPr>
            </w:pPr>
            <w:r w:rsidRPr="00906A1D">
              <w:rPr>
                <w:rFonts w:eastAsia="Calibri"/>
                <w:sz w:val="16"/>
                <w:szCs w:val="16"/>
              </w:rPr>
              <w:t>974</w:t>
            </w:r>
          </w:p>
        </w:tc>
        <w:tc>
          <w:tcPr>
            <w:tcW w:w="567" w:type="dxa"/>
          </w:tcPr>
          <w:p w:rsidR="00C37288" w:rsidRPr="00906A1D" w:rsidRDefault="00C37288" w:rsidP="00C37288">
            <w:pPr>
              <w:autoSpaceDE w:val="0"/>
              <w:autoSpaceDN w:val="0"/>
              <w:jc w:val="center"/>
              <w:rPr>
                <w:rFonts w:eastAsia="Calibri"/>
                <w:sz w:val="16"/>
                <w:szCs w:val="16"/>
              </w:rPr>
            </w:pPr>
            <w:r w:rsidRPr="00906A1D">
              <w:rPr>
                <w:rFonts w:eastAsia="Calibri"/>
                <w:sz w:val="16"/>
                <w:szCs w:val="16"/>
              </w:rPr>
              <w:t>0702</w:t>
            </w:r>
          </w:p>
        </w:tc>
        <w:tc>
          <w:tcPr>
            <w:tcW w:w="1134" w:type="dxa"/>
          </w:tcPr>
          <w:p w:rsidR="00C37288" w:rsidRPr="00906A1D" w:rsidRDefault="00C37288" w:rsidP="00C37288">
            <w:pPr>
              <w:autoSpaceDE w:val="0"/>
              <w:autoSpaceDN w:val="0"/>
              <w:jc w:val="center"/>
              <w:rPr>
                <w:rFonts w:eastAsia="Calibri"/>
                <w:sz w:val="16"/>
                <w:szCs w:val="16"/>
              </w:rPr>
            </w:pPr>
            <w:r w:rsidRPr="00906A1D">
              <w:rPr>
                <w:rFonts w:eastAsia="Calibri"/>
                <w:sz w:val="16"/>
                <w:szCs w:val="16"/>
              </w:rPr>
              <w:t>Ц710212010</w:t>
            </w:r>
          </w:p>
        </w:tc>
        <w:tc>
          <w:tcPr>
            <w:tcW w:w="567" w:type="dxa"/>
          </w:tcPr>
          <w:p w:rsidR="00C37288" w:rsidRPr="00906A1D" w:rsidRDefault="00C37288" w:rsidP="00C37288">
            <w:pPr>
              <w:autoSpaceDE w:val="0"/>
              <w:autoSpaceDN w:val="0"/>
              <w:jc w:val="center"/>
              <w:rPr>
                <w:rFonts w:eastAsia="Calibri"/>
                <w:sz w:val="16"/>
                <w:szCs w:val="16"/>
              </w:rPr>
            </w:pPr>
            <w:r w:rsidRPr="00906A1D">
              <w:rPr>
                <w:rFonts w:eastAsia="Calibri"/>
                <w:sz w:val="16"/>
                <w:szCs w:val="16"/>
              </w:rPr>
              <w:t>600</w:t>
            </w:r>
          </w:p>
        </w:tc>
        <w:tc>
          <w:tcPr>
            <w:tcW w:w="992" w:type="dxa"/>
          </w:tcPr>
          <w:p w:rsidR="00C37288" w:rsidRPr="00906A1D" w:rsidRDefault="00C37288" w:rsidP="00C37288">
            <w:pPr>
              <w:autoSpaceDE w:val="0"/>
              <w:autoSpaceDN w:val="0"/>
              <w:rPr>
                <w:rFonts w:eastAsia="Calibri"/>
                <w:sz w:val="16"/>
                <w:szCs w:val="16"/>
              </w:rPr>
            </w:pPr>
            <w:r w:rsidRPr="00906A1D">
              <w:rPr>
                <w:rFonts w:eastAsia="Calibri"/>
                <w:sz w:val="16"/>
                <w:szCs w:val="16"/>
              </w:rPr>
              <w:t>республиканский бюджет Чувашской Республики</w:t>
            </w:r>
          </w:p>
        </w:tc>
        <w:tc>
          <w:tcPr>
            <w:tcW w:w="850" w:type="dxa"/>
          </w:tcPr>
          <w:p w:rsidR="00C37288" w:rsidRPr="00906A1D" w:rsidRDefault="00C20AD7" w:rsidP="00C37288">
            <w:pPr>
              <w:jc w:val="center"/>
              <w:rPr>
                <w:sz w:val="16"/>
                <w:szCs w:val="16"/>
              </w:rPr>
            </w:pPr>
            <w:r w:rsidRPr="00906A1D">
              <w:rPr>
                <w:sz w:val="16"/>
                <w:szCs w:val="16"/>
              </w:rPr>
              <w:t>0,0</w:t>
            </w:r>
          </w:p>
        </w:tc>
        <w:tc>
          <w:tcPr>
            <w:tcW w:w="851" w:type="dxa"/>
          </w:tcPr>
          <w:p w:rsidR="00C37288" w:rsidRPr="00906A1D" w:rsidRDefault="00C37288" w:rsidP="00C37288">
            <w:pPr>
              <w:spacing w:line="235" w:lineRule="auto"/>
              <w:ind w:left="-113" w:right="-113"/>
              <w:jc w:val="center"/>
              <w:rPr>
                <w:color w:val="000000"/>
                <w:sz w:val="16"/>
                <w:szCs w:val="16"/>
              </w:rPr>
            </w:pPr>
            <w:r w:rsidRPr="00906A1D">
              <w:rPr>
                <w:color w:val="000000"/>
                <w:sz w:val="16"/>
                <w:szCs w:val="16"/>
              </w:rPr>
              <w:t>0,0</w:t>
            </w:r>
          </w:p>
        </w:tc>
        <w:tc>
          <w:tcPr>
            <w:tcW w:w="850" w:type="dxa"/>
          </w:tcPr>
          <w:p w:rsidR="00C37288" w:rsidRPr="00906A1D" w:rsidRDefault="00C37288" w:rsidP="00C37288">
            <w:pPr>
              <w:spacing w:line="235" w:lineRule="auto"/>
              <w:ind w:left="-113" w:right="-113"/>
              <w:jc w:val="center"/>
              <w:rPr>
                <w:color w:val="000000"/>
                <w:sz w:val="16"/>
                <w:szCs w:val="16"/>
              </w:rPr>
            </w:pPr>
            <w:r w:rsidRPr="00906A1D">
              <w:rPr>
                <w:color w:val="000000"/>
                <w:sz w:val="16"/>
                <w:szCs w:val="16"/>
              </w:rPr>
              <w:t>0,0</w:t>
            </w:r>
          </w:p>
        </w:tc>
        <w:tc>
          <w:tcPr>
            <w:tcW w:w="850" w:type="dxa"/>
          </w:tcPr>
          <w:p w:rsidR="00C37288" w:rsidRPr="00906A1D" w:rsidRDefault="00C37288" w:rsidP="00C37288">
            <w:pPr>
              <w:spacing w:line="235" w:lineRule="auto"/>
              <w:ind w:left="-113" w:right="-113"/>
              <w:jc w:val="center"/>
              <w:rPr>
                <w:color w:val="000000"/>
                <w:sz w:val="16"/>
                <w:szCs w:val="16"/>
              </w:rPr>
            </w:pPr>
            <w:r w:rsidRPr="00906A1D">
              <w:rPr>
                <w:color w:val="000000"/>
                <w:sz w:val="16"/>
                <w:szCs w:val="16"/>
              </w:rPr>
              <w:t>0,0</w:t>
            </w:r>
          </w:p>
        </w:tc>
        <w:tc>
          <w:tcPr>
            <w:tcW w:w="851" w:type="dxa"/>
          </w:tcPr>
          <w:p w:rsidR="00C37288" w:rsidRPr="00906A1D" w:rsidRDefault="00C37288" w:rsidP="00C37288">
            <w:pPr>
              <w:spacing w:line="235" w:lineRule="auto"/>
              <w:ind w:left="-113" w:right="-113"/>
              <w:jc w:val="center"/>
              <w:rPr>
                <w:color w:val="000000"/>
                <w:sz w:val="16"/>
                <w:szCs w:val="16"/>
              </w:rPr>
            </w:pPr>
            <w:r w:rsidRPr="00906A1D">
              <w:rPr>
                <w:color w:val="000000"/>
                <w:sz w:val="16"/>
                <w:szCs w:val="16"/>
              </w:rPr>
              <w:t>0,0</w:t>
            </w:r>
          </w:p>
        </w:tc>
        <w:tc>
          <w:tcPr>
            <w:tcW w:w="850" w:type="dxa"/>
          </w:tcPr>
          <w:p w:rsidR="00C37288" w:rsidRPr="00906A1D" w:rsidRDefault="00C37288" w:rsidP="00C37288">
            <w:pPr>
              <w:spacing w:line="235" w:lineRule="auto"/>
              <w:ind w:left="-113" w:right="-113"/>
              <w:jc w:val="center"/>
              <w:rPr>
                <w:color w:val="000000"/>
                <w:sz w:val="16"/>
                <w:szCs w:val="16"/>
              </w:rPr>
            </w:pPr>
            <w:r w:rsidRPr="00906A1D">
              <w:rPr>
                <w:color w:val="000000"/>
                <w:sz w:val="16"/>
                <w:szCs w:val="16"/>
              </w:rPr>
              <w:t>0,0</w:t>
            </w:r>
          </w:p>
        </w:tc>
        <w:tc>
          <w:tcPr>
            <w:tcW w:w="851" w:type="dxa"/>
          </w:tcPr>
          <w:p w:rsidR="00C37288" w:rsidRPr="00906A1D" w:rsidRDefault="00C37288" w:rsidP="00C37288">
            <w:pPr>
              <w:spacing w:line="235" w:lineRule="auto"/>
              <w:ind w:left="-113" w:right="-113"/>
              <w:jc w:val="center"/>
              <w:rPr>
                <w:color w:val="000000"/>
                <w:sz w:val="16"/>
                <w:szCs w:val="16"/>
              </w:rPr>
            </w:pPr>
            <w:r w:rsidRPr="00906A1D">
              <w:rPr>
                <w:color w:val="000000"/>
                <w:sz w:val="16"/>
                <w:szCs w:val="16"/>
              </w:rPr>
              <w:t>0,0</w:t>
            </w:r>
          </w:p>
        </w:tc>
        <w:tc>
          <w:tcPr>
            <w:tcW w:w="850" w:type="dxa"/>
          </w:tcPr>
          <w:p w:rsidR="00C37288" w:rsidRPr="00906A1D" w:rsidRDefault="00C37288" w:rsidP="00C37288">
            <w:pPr>
              <w:spacing w:line="235" w:lineRule="auto"/>
              <w:ind w:left="-113" w:right="-113"/>
              <w:jc w:val="center"/>
              <w:rPr>
                <w:color w:val="000000"/>
                <w:sz w:val="16"/>
                <w:szCs w:val="16"/>
              </w:rPr>
            </w:pPr>
            <w:r w:rsidRPr="00906A1D">
              <w:rPr>
                <w:color w:val="000000"/>
                <w:sz w:val="16"/>
                <w:szCs w:val="16"/>
              </w:rPr>
              <w:t>0,0</w:t>
            </w:r>
          </w:p>
        </w:tc>
        <w:tc>
          <w:tcPr>
            <w:tcW w:w="851" w:type="dxa"/>
          </w:tcPr>
          <w:p w:rsidR="00C37288" w:rsidRPr="00906A1D" w:rsidRDefault="00C37288" w:rsidP="00C37288">
            <w:pPr>
              <w:spacing w:line="235" w:lineRule="auto"/>
              <w:ind w:left="-113" w:right="-113"/>
              <w:jc w:val="center"/>
              <w:rPr>
                <w:color w:val="000000"/>
                <w:sz w:val="16"/>
                <w:szCs w:val="16"/>
              </w:rPr>
            </w:pPr>
            <w:r w:rsidRPr="00906A1D">
              <w:rPr>
                <w:color w:val="000000"/>
                <w:sz w:val="16"/>
                <w:szCs w:val="16"/>
              </w:rPr>
              <w:t>0,0</w:t>
            </w:r>
          </w:p>
        </w:tc>
      </w:tr>
      <w:tr w:rsidR="003107AC" w:rsidRPr="00906A1D" w:rsidTr="00CE4A72">
        <w:tc>
          <w:tcPr>
            <w:tcW w:w="851" w:type="dxa"/>
            <w:vMerge/>
          </w:tcPr>
          <w:p w:rsidR="003107AC" w:rsidRPr="00906A1D" w:rsidRDefault="003107AC" w:rsidP="002F5825">
            <w:pPr>
              <w:autoSpaceDE w:val="0"/>
              <w:autoSpaceDN w:val="0"/>
              <w:jc w:val="center"/>
              <w:rPr>
                <w:rFonts w:eastAsia="Calibri"/>
              </w:rPr>
            </w:pPr>
          </w:p>
        </w:tc>
        <w:tc>
          <w:tcPr>
            <w:tcW w:w="1417" w:type="dxa"/>
            <w:vMerge/>
          </w:tcPr>
          <w:p w:rsidR="003107AC" w:rsidRPr="00906A1D" w:rsidRDefault="003107AC" w:rsidP="002F5825">
            <w:pPr>
              <w:autoSpaceDE w:val="0"/>
              <w:autoSpaceDN w:val="0"/>
              <w:jc w:val="center"/>
              <w:rPr>
                <w:rFonts w:eastAsia="Calibri"/>
              </w:rPr>
            </w:pPr>
          </w:p>
        </w:tc>
        <w:tc>
          <w:tcPr>
            <w:tcW w:w="1134" w:type="dxa"/>
            <w:gridSpan w:val="2"/>
            <w:vMerge/>
          </w:tcPr>
          <w:p w:rsidR="003107AC" w:rsidRPr="00906A1D" w:rsidRDefault="003107AC" w:rsidP="002F5825">
            <w:pPr>
              <w:autoSpaceDE w:val="0"/>
              <w:autoSpaceDN w:val="0"/>
              <w:jc w:val="center"/>
              <w:rPr>
                <w:rFonts w:eastAsia="Calibri"/>
                <w:sz w:val="16"/>
                <w:szCs w:val="16"/>
              </w:rPr>
            </w:pPr>
          </w:p>
        </w:tc>
        <w:tc>
          <w:tcPr>
            <w:tcW w:w="993" w:type="dxa"/>
            <w:vMerge/>
          </w:tcPr>
          <w:p w:rsidR="003107AC" w:rsidRPr="00906A1D" w:rsidRDefault="003107AC" w:rsidP="002F5825">
            <w:pPr>
              <w:autoSpaceDE w:val="0"/>
              <w:autoSpaceDN w:val="0"/>
              <w:jc w:val="center"/>
              <w:rPr>
                <w:rFonts w:eastAsia="Calibri"/>
                <w:sz w:val="16"/>
                <w:szCs w:val="16"/>
              </w:rPr>
            </w:pPr>
          </w:p>
        </w:tc>
        <w:tc>
          <w:tcPr>
            <w:tcW w:w="567" w:type="dxa"/>
          </w:tcPr>
          <w:p w:rsidR="003107AC" w:rsidRPr="00906A1D" w:rsidRDefault="003107AC"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3107AC" w:rsidRPr="00906A1D" w:rsidRDefault="003107AC"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1134" w:type="dxa"/>
          </w:tcPr>
          <w:p w:rsidR="003107AC" w:rsidRPr="00906A1D" w:rsidRDefault="003107AC"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3107AC" w:rsidRPr="00906A1D" w:rsidRDefault="003107AC"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992" w:type="dxa"/>
          </w:tcPr>
          <w:p w:rsidR="003107AC" w:rsidRPr="00906A1D" w:rsidRDefault="003107AC" w:rsidP="002F5825">
            <w:pPr>
              <w:autoSpaceDE w:val="0"/>
              <w:autoSpaceDN w:val="0"/>
              <w:rPr>
                <w:rFonts w:eastAsia="Calibri"/>
                <w:sz w:val="16"/>
                <w:szCs w:val="16"/>
              </w:rPr>
            </w:pPr>
            <w:r w:rsidRPr="00906A1D">
              <w:rPr>
                <w:rFonts w:eastAsia="Calibri"/>
                <w:sz w:val="16"/>
                <w:szCs w:val="16"/>
              </w:rPr>
              <w:t xml:space="preserve">местный бюджет </w:t>
            </w:r>
            <w:r w:rsidR="00831EED" w:rsidRPr="00906A1D">
              <w:rPr>
                <w:rFonts w:eastAsia="Calibri"/>
                <w:sz w:val="16"/>
                <w:szCs w:val="16"/>
              </w:rPr>
              <w:t>Порецкого</w:t>
            </w:r>
            <w:r w:rsidRPr="00906A1D">
              <w:rPr>
                <w:rFonts w:eastAsia="Calibri"/>
                <w:sz w:val="16"/>
                <w:szCs w:val="16"/>
              </w:rPr>
              <w:t xml:space="preserve"> района</w:t>
            </w:r>
          </w:p>
        </w:tc>
        <w:tc>
          <w:tcPr>
            <w:tcW w:w="850" w:type="dxa"/>
          </w:tcPr>
          <w:p w:rsidR="003107AC" w:rsidRPr="00906A1D" w:rsidRDefault="00C20AD7" w:rsidP="004232CF">
            <w:pPr>
              <w:autoSpaceDE w:val="0"/>
              <w:autoSpaceDN w:val="0"/>
              <w:jc w:val="center"/>
              <w:rPr>
                <w:rFonts w:eastAsia="Calibri"/>
                <w:bCs/>
                <w:sz w:val="20"/>
                <w:szCs w:val="20"/>
              </w:rPr>
            </w:pPr>
            <w:r w:rsidRPr="00906A1D">
              <w:rPr>
                <w:color w:val="000000"/>
                <w:sz w:val="16"/>
                <w:szCs w:val="16"/>
              </w:rPr>
              <w:t>0,0</w:t>
            </w:r>
          </w:p>
        </w:tc>
        <w:tc>
          <w:tcPr>
            <w:tcW w:w="851" w:type="dxa"/>
          </w:tcPr>
          <w:p w:rsidR="003107AC" w:rsidRPr="00906A1D" w:rsidRDefault="003107AC"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3107AC" w:rsidRPr="00906A1D" w:rsidRDefault="003107AC" w:rsidP="004232CF">
            <w:pPr>
              <w:autoSpaceDE w:val="0"/>
              <w:autoSpaceDN w:val="0"/>
              <w:ind w:left="-84" w:right="-62"/>
              <w:jc w:val="center"/>
              <w:rPr>
                <w:rFonts w:eastAsia="Calibri"/>
                <w:bCs/>
                <w:sz w:val="20"/>
                <w:szCs w:val="20"/>
              </w:rPr>
            </w:pPr>
            <w:r w:rsidRPr="00906A1D">
              <w:rPr>
                <w:rFonts w:eastAsia="Calibri"/>
                <w:bCs/>
                <w:sz w:val="20"/>
                <w:szCs w:val="20"/>
              </w:rPr>
              <w:t>0</w:t>
            </w:r>
          </w:p>
        </w:tc>
        <w:tc>
          <w:tcPr>
            <w:tcW w:w="850" w:type="dxa"/>
          </w:tcPr>
          <w:p w:rsidR="003107AC" w:rsidRPr="00906A1D" w:rsidRDefault="003107AC"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3107AC" w:rsidRPr="00906A1D" w:rsidRDefault="003107AC"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3107AC" w:rsidRPr="00906A1D" w:rsidRDefault="003107AC"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3107AC" w:rsidRPr="00906A1D" w:rsidRDefault="003107AC"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3107AC" w:rsidRPr="00906A1D" w:rsidRDefault="003107AC"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3107AC" w:rsidRPr="00906A1D" w:rsidRDefault="003107AC" w:rsidP="004232CF">
            <w:pPr>
              <w:autoSpaceDE w:val="0"/>
              <w:autoSpaceDN w:val="0"/>
              <w:jc w:val="center"/>
              <w:rPr>
                <w:rFonts w:eastAsia="Calibri"/>
                <w:bCs/>
                <w:sz w:val="20"/>
                <w:szCs w:val="20"/>
              </w:rPr>
            </w:pPr>
            <w:r w:rsidRPr="00906A1D">
              <w:rPr>
                <w:rFonts w:eastAsia="Calibri"/>
                <w:bCs/>
                <w:sz w:val="20"/>
                <w:szCs w:val="20"/>
              </w:rPr>
              <w:t>0</w:t>
            </w:r>
          </w:p>
        </w:tc>
      </w:tr>
      <w:tr w:rsidR="00C37288" w:rsidRPr="00906A1D" w:rsidTr="00CE4A72">
        <w:tc>
          <w:tcPr>
            <w:tcW w:w="851" w:type="dxa"/>
            <w:vMerge/>
          </w:tcPr>
          <w:p w:rsidR="00C37288" w:rsidRPr="00906A1D" w:rsidRDefault="00C37288" w:rsidP="00C37288">
            <w:pPr>
              <w:autoSpaceDE w:val="0"/>
              <w:autoSpaceDN w:val="0"/>
              <w:jc w:val="center"/>
              <w:rPr>
                <w:rFonts w:eastAsia="Calibri"/>
              </w:rPr>
            </w:pPr>
          </w:p>
        </w:tc>
        <w:tc>
          <w:tcPr>
            <w:tcW w:w="1417" w:type="dxa"/>
            <w:vMerge/>
          </w:tcPr>
          <w:p w:rsidR="00C37288" w:rsidRPr="00906A1D" w:rsidRDefault="00C37288" w:rsidP="00C37288">
            <w:pPr>
              <w:autoSpaceDE w:val="0"/>
              <w:autoSpaceDN w:val="0"/>
              <w:jc w:val="center"/>
              <w:rPr>
                <w:rFonts w:eastAsia="Calibri"/>
              </w:rPr>
            </w:pPr>
          </w:p>
        </w:tc>
        <w:tc>
          <w:tcPr>
            <w:tcW w:w="1134" w:type="dxa"/>
            <w:gridSpan w:val="2"/>
            <w:vMerge/>
          </w:tcPr>
          <w:p w:rsidR="00C37288" w:rsidRPr="00906A1D" w:rsidRDefault="00C37288" w:rsidP="00C37288">
            <w:pPr>
              <w:autoSpaceDE w:val="0"/>
              <w:autoSpaceDN w:val="0"/>
              <w:jc w:val="center"/>
              <w:rPr>
                <w:rFonts w:eastAsia="Calibri"/>
                <w:sz w:val="16"/>
                <w:szCs w:val="16"/>
              </w:rPr>
            </w:pPr>
          </w:p>
        </w:tc>
        <w:tc>
          <w:tcPr>
            <w:tcW w:w="993" w:type="dxa"/>
            <w:vMerge/>
          </w:tcPr>
          <w:p w:rsidR="00C37288" w:rsidRPr="00906A1D" w:rsidRDefault="00C37288" w:rsidP="00C37288">
            <w:pPr>
              <w:autoSpaceDE w:val="0"/>
              <w:autoSpaceDN w:val="0"/>
              <w:jc w:val="center"/>
              <w:rPr>
                <w:rFonts w:eastAsia="Calibri"/>
                <w:sz w:val="16"/>
                <w:szCs w:val="16"/>
              </w:rPr>
            </w:pPr>
          </w:p>
        </w:tc>
        <w:tc>
          <w:tcPr>
            <w:tcW w:w="567" w:type="dxa"/>
          </w:tcPr>
          <w:p w:rsidR="00C37288" w:rsidRPr="00906A1D" w:rsidRDefault="00C37288" w:rsidP="00C37288">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C37288" w:rsidRPr="00906A1D" w:rsidRDefault="00C37288" w:rsidP="00C37288">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1134" w:type="dxa"/>
          </w:tcPr>
          <w:p w:rsidR="00C37288" w:rsidRPr="00906A1D" w:rsidRDefault="00C37288" w:rsidP="00C37288">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C37288" w:rsidRPr="00906A1D" w:rsidRDefault="00C37288" w:rsidP="00C37288">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992" w:type="dxa"/>
          </w:tcPr>
          <w:p w:rsidR="00C37288" w:rsidRPr="00906A1D" w:rsidRDefault="00C37288" w:rsidP="00C37288">
            <w:pPr>
              <w:autoSpaceDE w:val="0"/>
              <w:autoSpaceDN w:val="0"/>
              <w:rPr>
                <w:rFonts w:eastAsia="Calibri"/>
                <w:sz w:val="16"/>
                <w:szCs w:val="16"/>
              </w:rPr>
            </w:pPr>
            <w:r w:rsidRPr="00906A1D">
              <w:rPr>
                <w:rFonts w:eastAsia="Calibri"/>
                <w:sz w:val="16"/>
                <w:szCs w:val="16"/>
              </w:rPr>
              <w:t>внебюджетные источники</w:t>
            </w:r>
          </w:p>
        </w:tc>
        <w:tc>
          <w:tcPr>
            <w:tcW w:w="850" w:type="dxa"/>
          </w:tcPr>
          <w:p w:rsidR="00C37288" w:rsidRPr="00906A1D" w:rsidRDefault="00C37288" w:rsidP="00C37288">
            <w:pPr>
              <w:spacing w:line="235" w:lineRule="auto"/>
              <w:ind w:left="-113" w:right="-113"/>
              <w:jc w:val="center"/>
              <w:rPr>
                <w:color w:val="000000"/>
                <w:sz w:val="16"/>
                <w:szCs w:val="16"/>
              </w:rPr>
            </w:pPr>
            <w:r w:rsidRPr="00906A1D">
              <w:rPr>
                <w:color w:val="000000"/>
                <w:sz w:val="16"/>
                <w:szCs w:val="16"/>
              </w:rPr>
              <w:t>7112,9</w:t>
            </w:r>
          </w:p>
        </w:tc>
        <w:tc>
          <w:tcPr>
            <w:tcW w:w="851" w:type="dxa"/>
          </w:tcPr>
          <w:p w:rsidR="00C37288" w:rsidRPr="00906A1D" w:rsidRDefault="00C37288" w:rsidP="00C37288">
            <w:r w:rsidRPr="00906A1D">
              <w:rPr>
                <w:color w:val="000000"/>
                <w:sz w:val="16"/>
                <w:szCs w:val="16"/>
              </w:rPr>
              <w:t>7112,9</w:t>
            </w:r>
          </w:p>
        </w:tc>
        <w:tc>
          <w:tcPr>
            <w:tcW w:w="850" w:type="dxa"/>
          </w:tcPr>
          <w:p w:rsidR="00C37288" w:rsidRPr="00906A1D" w:rsidRDefault="00C37288" w:rsidP="00C37288">
            <w:r w:rsidRPr="00906A1D">
              <w:rPr>
                <w:color w:val="000000"/>
                <w:sz w:val="16"/>
                <w:szCs w:val="16"/>
              </w:rPr>
              <w:t>7112,9</w:t>
            </w:r>
          </w:p>
        </w:tc>
        <w:tc>
          <w:tcPr>
            <w:tcW w:w="850" w:type="dxa"/>
          </w:tcPr>
          <w:p w:rsidR="00C37288" w:rsidRPr="00906A1D" w:rsidRDefault="00C37288" w:rsidP="00C37288">
            <w:r w:rsidRPr="00906A1D">
              <w:rPr>
                <w:color w:val="000000"/>
                <w:sz w:val="16"/>
                <w:szCs w:val="16"/>
              </w:rPr>
              <w:t>7112,9</w:t>
            </w:r>
          </w:p>
        </w:tc>
        <w:tc>
          <w:tcPr>
            <w:tcW w:w="851" w:type="dxa"/>
          </w:tcPr>
          <w:p w:rsidR="00C37288" w:rsidRPr="00906A1D" w:rsidRDefault="00C37288" w:rsidP="00C37288">
            <w:r w:rsidRPr="00906A1D">
              <w:rPr>
                <w:color w:val="000000"/>
                <w:sz w:val="16"/>
                <w:szCs w:val="16"/>
              </w:rPr>
              <w:t>7112,9</w:t>
            </w:r>
          </w:p>
        </w:tc>
        <w:tc>
          <w:tcPr>
            <w:tcW w:w="850" w:type="dxa"/>
          </w:tcPr>
          <w:p w:rsidR="00C37288" w:rsidRPr="00906A1D" w:rsidRDefault="00C37288" w:rsidP="00C37288">
            <w:r w:rsidRPr="00906A1D">
              <w:rPr>
                <w:color w:val="000000"/>
                <w:sz w:val="16"/>
                <w:szCs w:val="16"/>
              </w:rPr>
              <w:t>7112,9</w:t>
            </w:r>
          </w:p>
        </w:tc>
        <w:tc>
          <w:tcPr>
            <w:tcW w:w="851" w:type="dxa"/>
          </w:tcPr>
          <w:p w:rsidR="00C37288" w:rsidRPr="00906A1D" w:rsidRDefault="00C37288" w:rsidP="00C37288">
            <w:pPr>
              <w:spacing w:line="235" w:lineRule="auto"/>
              <w:ind w:left="-113" w:right="-113"/>
              <w:jc w:val="center"/>
              <w:rPr>
                <w:color w:val="000000"/>
                <w:sz w:val="16"/>
                <w:szCs w:val="16"/>
              </w:rPr>
            </w:pPr>
            <w:r w:rsidRPr="00906A1D">
              <w:rPr>
                <w:color w:val="000000"/>
                <w:sz w:val="16"/>
                <w:szCs w:val="16"/>
              </w:rPr>
              <w:t>7112,9</w:t>
            </w:r>
          </w:p>
        </w:tc>
        <w:tc>
          <w:tcPr>
            <w:tcW w:w="850" w:type="dxa"/>
          </w:tcPr>
          <w:p w:rsidR="00C37288" w:rsidRPr="00906A1D" w:rsidRDefault="00C37288" w:rsidP="00C37288">
            <w:pPr>
              <w:spacing w:line="235" w:lineRule="auto"/>
              <w:ind w:left="-113" w:right="-113"/>
              <w:jc w:val="center"/>
              <w:rPr>
                <w:color w:val="000000"/>
                <w:sz w:val="16"/>
                <w:szCs w:val="16"/>
              </w:rPr>
            </w:pPr>
            <w:r w:rsidRPr="00906A1D">
              <w:rPr>
                <w:color w:val="000000"/>
                <w:sz w:val="16"/>
                <w:szCs w:val="16"/>
              </w:rPr>
              <w:t>35564,5</w:t>
            </w:r>
          </w:p>
        </w:tc>
        <w:tc>
          <w:tcPr>
            <w:tcW w:w="851" w:type="dxa"/>
          </w:tcPr>
          <w:p w:rsidR="00C37288" w:rsidRPr="00906A1D" w:rsidRDefault="00C37288" w:rsidP="00C37288">
            <w:pPr>
              <w:spacing w:line="235" w:lineRule="auto"/>
              <w:ind w:left="-113" w:right="-113"/>
              <w:jc w:val="center"/>
              <w:rPr>
                <w:color w:val="000000"/>
                <w:sz w:val="16"/>
                <w:szCs w:val="16"/>
              </w:rPr>
            </w:pPr>
            <w:r w:rsidRPr="00906A1D">
              <w:rPr>
                <w:color w:val="000000"/>
                <w:sz w:val="16"/>
                <w:szCs w:val="16"/>
              </w:rPr>
              <w:t>35564,5</w:t>
            </w:r>
          </w:p>
        </w:tc>
      </w:tr>
      <w:tr w:rsidR="00C37288" w:rsidRPr="00906A1D" w:rsidTr="00CE4A72">
        <w:tc>
          <w:tcPr>
            <w:tcW w:w="851" w:type="dxa"/>
            <w:vMerge w:val="restart"/>
          </w:tcPr>
          <w:p w:rsidR="00C37288" w:rsidRPr="00906A1D" w:rsidRDefault="00C37288" w:rsidP="00C37288">
            <w:pPr>
              <w:autoSpaceDE w:val="0"/>
              <w:autoSpaceDN w:val="0"/>
              <w:jc w:val="center"/>
              <w:rPr>
                <w:rFonts w:eastAsia="Calibri"/>
              </w:rPr>
            </w:pPr>
            <w:r w:rsidRPr="00906A1D">
              <w:rPr>
                <w:color w:val="000000"/>
                <w:sz w:val="16"/>
                <w:szCs w:val="16"/>
              </w:rPr>
              <w:t>Целевой (</w:t>
            </w:r>
            <w:proofErr w:type="spellStart"/>
            <w:r w:rsidRPr="00906A1D">
              <w:rPr>
                <w:color w:val="000000"/>
                <w:sz w:val="16"/>
                <w:szCs w:val="16"/>
              </w:rPr>
              <w:t>ые</w:t>
            </w:r>
            <w:proofErr w:type="spellEnd"/>
            <w:r w:rsidRPr="00906A1D">
              <w:rPr>
                <w:color w:val="000000"/>
                <w:sz w:val="16"/>
                <w:szCs w:val="16"/>
              </w:rPr>
              <w:t>) индикатор (</w:t>
            </w:r>
            <w:proofErr w:type="spellStart"/>
            <w:r w:rsidRPr="00906A1D">
              <w:rPr>
                <w:color w:val="000000"/>
                <w:sz w:val="16"/>
                <w:szCs w:val="16"/>
              </w:rPr>
              <w:t>ы</w:t>
            </w:r>
            <w:proofErr w:type="spellEnd"/>
            <w:r w:rsidRPr="00906A1D">
              <w:rPr>
                <w:color w:val="000000"/>
                <w:sz w:val="16"/>
                <w:szCs w:val="16"/>
              </w:rPr>
              <w:t>) и показател</w:t>
            </w:r>
            <w:proofErr w:type="gramStart"/>
            <w:r w:rsidRPr="00906A1D">
              <w:rPr>
                <w:color w:val="000000"/>
                <w:sz w:val="16"/>
                <w:szCs w:val="16"/>
              </w:rPr>
              <w:t>ь(</w:t>
            </w:r>
            <w:proofErr w:type="gramEnd"/>
            <w:r w:rsidRPr="00906A1D">
              <w:rPr>
                <w:color w:val="000000"/>
                <w:sz w:val="16"/>
                <w:szCs w:val="16"/>
              </w:rPr>
              <w:t>и) подпрограммы (государственной программы), увя</w:t>
            </w:r>
            <w:r w:rsidRPr="00906A1D">
              <w:rPr>
                <w:color w:val="000000"/>
                <w:sz w:val="16"/>
                <w:szCs w:val="16"/>
              </w:rPr>
              <w:softHyphen/>
              <w:t>занные с ос</w:t>
            </w:r>
            <w:r w:rsidRPr="00906A1D">
              <w:rPr>
                <w:color w:val="000000"/>
                <w:sz w:val="16"/>
                <w:szCs w:val="16"/>
              </w:rPr>
              <w:softHyphen/>
              <w:t>новным мероприятием 3</w:t>
            </w:r>
          </w:p>
        </w:tc>
        <w:tc>
          <w:tcPr>
            <w:tcW w:w="7371" w:type="dxa"/>
            <w:gridSpan w:val="9"/>
          </w:tcPr>
          <w:p w:rsidR="00C37288" w:rsidRPr="00906A1D" w:rsidRDefault="00C37288" w:rsidP="00C37288">
            <w:pPr>
              <w:autoSpaceDE w:val="0"/>
              <w:autoSpaceDN w:val="0"/>
              <w:rPr>
                <w:rFonts w:eastAsia="Calibri"/>
                <w:sz w:val="16"/>
                <w:szCs w:val="16"/>
              </w:rPr>
            </w:pPr>
            <w:r w:rsidRPr="00906A1D">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850" w:type="dxa"/>
          </w:tcPr>
          <w:p w:rsidR="00C37288" w:rsidRPr="00906A1D" w:rsidRDefault="00C37288" w:rsidP="00C37288">
            <w:pPr>
              <w:ind w:left="-113" w:right="-113"/>
              <w:jc w:val="center"/>
              <w:rPr>
                <w:color w:val="000000"/>
                <w:sz w:val="16"/>
                <w:szCs w:val="16"/>
              </w:rPr>
            </w:pPr>
            <w:r w:rsidRPr="00906A1D">
              <w:rPr>
                <w:color w:val="000000"/>
                <w:sz w:val="16"/>
                <w:szCs w:val="16"/>
              </w:rPr>
              <w:t>66,6</w:t>
            </w:r>
          </w:p>
        </w:tc>
        <w:tc>
          <w:tcPr>
            <w:tcW w:w="851" w:type="dxa"/>
          </w:tcPr>
          <w:p w:rsidR="00C37288" w:rsidRPr="00906A1D" w:rsidRDefault="00C37288" w:rsidP="00C37288">
            <w:pPr>
              <w:ind w:left="-113" w:right="-113"/>
              <w:jc w:val="center"/>
              <w:rPr>
                <w:color w:val="000000"/>
                <w:sz w:val="16"/>
                <w:szCs w:val="16"/>
              </w:rPr>
            </w:pPr>
            <w:r w:rsidRPr="00906A1D">
              <w:rPr>
                <w:color w:val="000000"/>
                <w:sz w:val="16"/>
                <w:szCs w:val="16"/>
              </w:rPr>
              <w:t>84</w:t>
            </w:r>
          </w:p>
        </w:tc>
        <w:tc>
          <w:tcPr>
            <w:tcW w:w="850" w:type="dxa"/>
          </w:tcPr>
          <w:p w:rsidR="00C37288" w:rsidRPr="00906A1D" w:rsidRDefault="00C37288" w:rsidP="00C37288">
            <w:pPr>
              <w:ind w:left="-113" w:right="-113"/>
              <w:jc w:val="center"/>
              <w:rPr>
                <w:color w:val="000000"/>
                <w:sz w:val="16"/>
                <w:szCs w:val="16"/>
              </w:rPr>
            </w:pPr>
            <w:r w:rsidRPr="00906A1D">
              <w:rPr>
                <w:color w:val="000000"/>
                <w:sz w:val="16"/>
                <w:szCs w:val="16"/>
              </w:rPr>
              <w:t>100</w:t>
            </w:r>
          </w:p>
        </w:tc>
        <w:tc>
          <w:tcPr>
            <w:tcW w:w="850" w:type="dxa"/>
          </w:tcPr>
          <w:p w:rsidR="00C37288" w:rsidRPr="00906A1D" w:rsidRDefault="00C37288" w:rsidP="00C37288">
            <w:pPr>
              <w:ind w:left="-113" w:right="-113"/>
              <w:jc w:val="center"/>
              <w:rPr>
                <w:color w:val="000000"/>
                <w:sz w:val="16"/>
                <w:szCs w:val="16"/>
              </w:rPr>
            </w:pPr>
            <w:r w:rsidRPr="00906A1D">
              <w:rPr>
                <w:color w:val="000000"/>
                <w:sz w:val="16"/>
                <w:szCs w:val="16"/>
              </w:rPr>
              <w:t>100</w:t>
            </w:r>
          </w:p>
        </w:tc>
        <w:tc>
          <w:tcPr>
            <w:tcW w:w="851" w:type="dxa"/>
          </w:tcPr>
          <w:p w:rsidR="00C37288" w:rsidRPr="00906A1D" w:rsidRDefault="00C37288" w:rsidP="00C37288">
            <w:pPr>
              <w:ind w:left="-113" w:right="-113"/>
              <w:jc w:val="center"/>
              <w:rPr>
                <w:color w:val="000000"/>
                <w:sz w:val="16"/>
                <w:szCs w:val="16"/>
              </w:rPr>
            </w:pPr>
            <w:r w:rsidRPr="00906A1D">
              <w:rPr>
                <w:color w:val="000000"/>
                <w:sz w:val="16"/>
                <w:szCs w:val="16"/>
              </w:rPr>
              <w:t>100</w:t>
            </w:r>
          </w:p>
        </w:tc>
        <w:tc>
          <w:tcPr>
            <w:tcW w:w="850" w:type="dxa"/>
          </w:tcPr>
          <w:p w:rsidR="00C37288" w:rsidRPr="00906A1D" w:rsidRDefault="00C37288" w:rsidP="00C37288">
            <w:pPr>
              <w:ind w:left="-113" w:right="-113"/>
              <w:jc w:val="center"/>
              <w:rPr>
                <w:color w:val="000000"/>
                <w:sz w:val="16"/>
                <w:szCs w:val="16"/>
              </w:rPr>
            </w:pPr>
            <w:r w:rsidRPr="00906A1D">
              <w:rPr>
                <w:color w:val="000000"/>
                <w:sz w:val="16"/>
                <w:szCs w:val="16"/>
              </w:rPr>
              <w:t>100</w:t>
            </w:r>
          </w:p>
        </w:tc>
        <w:tc>
          <w:tcPr>
            <w:tcW w:w="851" w:type="dxa"/>
          </w:tcPr>
          <w:p w:rsidR="00C37288" w:rsidRPr="00906A1D" w:rsidRDefault="00C37288" w:rsidP="00C37288">
            <w:pPr>
              <w:ind w:left="-113" w:right="-113"/>
              <w:jc w:val="center"/>
              <w:rPr>
                <w:color w:val="000000"/>
                <w:sz w:val="16"/>
                <w:szCs w:val="16"/>
              </w:rPr>
            </w:pPr>
            <w:r w:rsidRPr="00906A1D">
              <w:rPr>
                <w:color w:val="000000"/>
                <w:sz w:val="16"/>
                <w:szCs w:val="16"/>
              </w:rPr>
              <w:t>100</w:t>
            </w:r>
          </w:p>
        </w:tc>
        <w:tc>
          <w:tcPr>
            <w:tcW w:w="850" w:type="dxa"/>
          </w:tcPr>
          <w:p w:rsidR="00C37288" w:rsidRPr="00906A1D" w:rsidRDefault="00C37288" w:rsidP="00C37288">
            <w:pPr>
              <w:ind w:left="-113" w:right="-113"/>
              <w:jc w:val="center"/>
              <w:rPr>
                <w:color w:val="000000"/>
                <w:sz w:val="16"/>
                <w:szCs w:val="16"/>
              </w:rPr>
            </w:pPr>
            <w:r w:rsidRPr="00906A1D">
              <w:rPr>
                <w:color w:val="000000"/>
                <w:sz w:val="16"/>
                <w:szCs w:val="16"/>
              </w:rPr>
              <w:t>100</w:t>
            </w:r>
          </w:p>
        </w:tc>
        <w:tc>
          <w:tcPr>
            <w:tcW w:w="851" w:type="dxa"/>
          </w:tcPr>
          <w:p w:rsidR="00C37288" w:rsidRPr="00906A1D" w:rsidRDefault="00C37288" w:rsidP="00C37288">
            <w:pPr>
              <w:ind w:left="-113" w:right="-113"/>
              <w:jc w:val="center"/>
              <w:rPr>
                <w:color w:val="000000"/>
                <w:sz w:val="16"/>
                <w:szCs w:val="16"/>
              </w:rPr>
            </w:pPr>
            <w:r w:rsidRPr="00906A1D">
              <w:rPr>
                <w:color w:val="000000"/>
                <w:sz w:val="16"/>
                <w:szCs w:val="16"/>
              </w:rPr>
              <w:t>100</w:t>
            </w:r>
          </w:p>
        </w:tc>
      </w:tr>
      <w:tr w:rsidR="003107AC" w:rsidRPr="00906A1D" w:rsidTr="00CE4A72">
        <w:tc>
          <w:tcPr>
            <w:tcW w:w="851" w:type="dxa"/>
            <w:vMerge/>
          </w:tcPr>
          <w:p w:rsidR="003107AC" w:rsidRPr="00906A1D" w:rsidRDefault="003107AC" w:rsidP="002F5825">
            <w:pPr>
              <w:autoSpaceDE w:val="0"/>
              <w:autoSpaceDN w:val="0"/>
              <w:jc w:val="center"/>
              <w:rPr>
                <w:rFonts w:eastAsia="Calibri"/>
              </w:rPr>
            </w:pPr>
          </w:p>
        </w:tc>
        <w:tc>
          <w:tcPr>
            <w:tcW w:w="7371" w:type="dxa"/>
            <w:gridSpan w:val="9"/>
          </w:tcPr>
          <w:p w:rsidR="003107AC" w:rsidRPr="00906A1D" w:rsidRDefault="003107AC" w:rsidP="002F5825">
            <w:pPr>
              <w:autoSpaceDE w:val="0"/>
              <w:autoSpaceDN w:val="0"/>
              <w:rPr>
                <w:rFonts w:eastAsia="Calibri"/>
                <w:sz w:val="16"/>
                <w:szCs w:val="16"/>
              </w:rPr>
            </w:pPr>
            <w:r w:rsidRPr="00906A1D">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tcPr>
          <w:p w:rsidR="003107AC" w:rsidRPr="00906A1D" w:rsidRDefault="003107AC" w:rsidP="004232CF">
            <w:pPr>
              <w:jc w:val="center"/>
              <w:rPr>
                <w:color w:val="000000"/>
                <w:sz w:val="20"/>
                <w:szCs w:val="20"/>
              </w:rPr>
            </w:pPr>
            <w:r w:rsidRPr="00906A1D">
              <w:rPr>
                <w:color w:val="000000"/>
                <w:sz w:val="20"/>
                <w:szCs w:val="20"/>
              </w:rPr>
              <w:t>83</w:t>
            </w:r>
          </w:p>
        </w:tc>
        <w:tc>
          <w:tcPr>
            <w:tcW w:w="851" w:type="dxa"/>
          </w:tcPr>
          <w:p w:rsidR="003107AC" w:rsidRPr="00906A1D" w:rsidRDefault="003107AC" w:rsidP="004232CF">
            <w:pPr>
              <w:jc w:val="center"/>
              <w:rPr>
                <w:color w:val="000000"/>
                <w:sz w:val="20"/>
                <w:szCs w:val="20"/>
              </w:rPr>
            </w:pPr>
            <w:r w:rsidRPr="00906A1D">
              <w:rPr>
                <w:color w:val="000000"/>
                <w:sz w:val="20"/>
                <w:szCs w:val="20"/>
              </w:rPr>
              <w:t>84</w:t>
            </w:r>
          </w:p>
        </w:tc>
        <w:tc>
          <w:tcPr>
            <w:tcW w:w="850" w:type="dxa"/>
          </w:tcPr>
          <w:p w:rsidR="003107AC" w:rsidRPr="00906A1D" w:rsidRDefault="003107AC" w:rsidP="004232CF">
            <w:pPr>
              <w:jc w:val="center"/>
              <w:rPr>
                <w:sz w:val="20"/>
                <w:szCs w:val="20"/>
              </w:rPr>
            </w:pPr>
            <w:r w:rsidRPr="00906A1D">
              <w:rPr>
                <w:sz w:val="20"/>
                <w:szCs w:val="20"/>
              </w:rPr>
              <w:t>85</w:t>
            </w:r>
          </w:p>
        </w:tc>
        <w:tc>
          <w:tcPr>
            <w:tcW w:w="850" w:type="dxa"/>
          </w:tcPr>
          <w:p w:rsidR="003107AC" w:rsidRPr="00906A1D" w:rsidRDefault="003107AC" w:rsidP="004232CF">
            <w:pPr>
              <w:jc w:val="center"/>
              <w:rPr>
                <w:sz w:val="20"/>
                <w:szCs w:val="20"/>
              </w:rPr>
            </w:pPr>
            <w:r w:rsidRPr="00906A1D">
              <w:rPr>
                <w:sz w:val="20"/>
                <w:szCs w:val="20"/>
              </w:rPr>
              <w:t>85</w:t>
            </w:r>
          </w:p>
        </w:tc>
        <w:tc>
          <w:tcPr>
            <w:tcW w:w="851" w:type="dxa"/>
          </w:tcPr>
          <w:p w:rsidR="003107AC" w:rsidRPr="00906A1D" w:rsidRDefault="003107AC" w:rsidP="004232CF">
            <w:pPr>
              <w:jc w:val="center"/>
              <w:rPr>
                <w:sz w:val="20"/>
                <w:szCs w:val="20"/>
              </w:rPr>
            </w:pPr>
            <w:r w:rsidRPr="00906A1D">
              <w:rPr>
                <w:sz w:val="20"/>
                <w:szCs w:val="20"/>
              </w:rPr>
              <w:t>85</w:t>
            </w:r>
          </w:p>
        </w:tc>
        <w:tc>
          <w:tcPr>
            <w:tcW w:w="850" w:type="dxa"/>
          </w:tcPr>
          <w:p w:rsidR="003107AC" w:rsidRPr="00906A1D" w:rsidRDefault="003107AC" w:rsidP="004232CF">
            <w:pPr>
              <w:jc w:val="center"/>
              <w:rPr>
                <w:sz w:val="20"/>
                <w:szCs w:val="20"/>
              </w:rPr>
            </w:pPr>
            <w:r w:rsidRPr="00906A1D">
              <w:rPr>
                <w:sz w:val="20"/>
                <w:szCs w:val="20"/>
              </w:rPr>
              <w:t>85</w:t>
            </w:r>
          </w:p>
        </w:tc>
        <w:tc>
          <w:tcPr>
            <w:tcW w:w="851" w:type="dxa"/>
          </w:tcPr>
          <w:p w:rsidR="003107AC" w:rsidRPr="00906A1D" w:rsidRDefault="003107AC" w:rsidP="004232CF">
            <w:pPr>
              <w:jc w:val="center"/>
              <w:rPr>
                <w:sz w:val="20"/>
                <w:szCs w:val="20"/>
              </w:rPr>
            </w:pPr>
            <w:r w:rsidRPr="00906A1D">
              <w:rPr>
                <w:sz w:val="20"/>
                <w:szCs w:val="20"/>
              </w:rPr>
              <w:t>85</w:t>
            </w:r>
          </w:p>
        </w:tc>
        <w:tc>
          <w:tcPr>
            <w:tcW w:w="850" w:type="dxa"/>
          </w:tcPr>
          <w:p w:rsidR="003107AC" w:rsidRPr="00906A1D" w:rsidRDefault="003107AC" w:rsidP="004232CF">
            <w:pPr>
              <w:jc w:val="center"/>
              <w:rPr>
                <w:sz w:val="20"/>
                <w:szCs w:val="20"/>
              </w:rPr>
            </w:pPr>
            <w:r w:rsidRPr="00906A1D">
              <w:rPr>
                <w:sz w:val="20"/>
                <w:szCs w:val="20"/>
              </w:rPr>
              <w:t>85</w:t>
            </w:r>
          </w:p>
        </w:tc>
        <w:tc>
          <w:tcPr>
            <w:tcW w:w="851" w:type="dxa"/>
          </w:tcPr>
          <w:p w:rsidR="003107AC" w:rsidRPr="00906A1D" w:rsidRDefault="003107AC" w:rsidP="004232CF">
            <w:pPr>
              <w:jc w:val="center"/>
              <w:rPr>
                <w:sz w:val="20"/>
                <w:szCs w:val="20"/>
              </w:rPr>
            </w:pPr>
            <w:r w:rsidRPr="00906A1D">
              <w:rPr>
                <w:sz w:val="20"/>
                <w:szCs w:val="20"/>
              </w:rPr>
              <w:t>85</w:t>
            </w:r>
          </w:p>
        </w:tc>
      </w:tr>
      <w:tr w:rsidR="00DB6F25" w:rsidRPr="00906A1D" w:rsidTr="00CE4A72">
        <w:tc>
          <w:tcPr>
            <w:tcW w:w="851" w:type="dxa"/>
            <w:vMerge/>
          </w:tcPr>
          <w:p w:rsidR="00DB6F25" w:rsidRPr="00906A1D" w:rsidRDefault="00DB6F25" w:rsidP="002F5825">
            <w:pPr>
              <w:autoSpaceDE w:val="0"/>
              <w:autoSpaceDN w:val="0"/>
              <w:jc w:val="center"/>
              <w:rPr>
                <w:rFonts w:eastAsia="Calibri"/>
              </w:rPr>
            </w:pPr>
          </w:p>
        </w:tc>
        <w:tc>
          <w:tcPr>
            <w:tcW w:w="7371" w:type="dxa"/>
            <w:gridSpan w:val="9"/>
          </w:tcPr>
          <w:p w:rsidR="00DB6F25" w:rsidRPr="00906A1D" w:rsidRDefault="00DB6F25" w:rsidP="002F5825">
            <w:pPr>
              <w:autoSpaceDE w:val="0"/>
              <w:autoSpaceDN w:val="0"/>
              <w:rPr>
                <w:rFonts w:eastAsia="Calibri"/>
                <w:sz w:val="16"/>
                <w:szCs w:val="16"/>
              </w:rPr>
            </w:pPr>
            <w:r w:rsidRPr="00906A1D">
              <w:rPr>
                <w:sz w:val="16"/>
                <w:szCs w:val="16"/>
              </w:rPr>
              <w:t>Доля учащихся муниципальных общеобразовательных организаций, обеспеченных горячим питанием</w:t>
            </w:r>
          </w:p>
        </w:tc>
        <w:tc>
          <w:tcPr>
            <w:tcW w:w="850" w:type="dxa"/>
          </w:tcPr>
          <w:p w:rsidR="00DB6F25" w:rsidRPr="00906A1D" w:rsidRDefault="00DB6F25" w:rsidP="004232CF">
            <w:pPr>
              <w:jc w:val="center"/>
              <w:rPr>
                <w:sz w:val="20"/>
                <w:szCs w:val="20"/>
              </w:rPr>
            </w:pPr>
            <w:r w:rsidRPr="00906A1D">
              <w:rPr>
                <w:sz w:val="20"/>
                <w:szCs w:val="20"/>
              </w:rPr>
              <w:t xml:space="preserve">98 </w:t>
            </w:r>
          </w:p>
        </w:tc>
        <w:tc>
          <w:tcPr>
            <w:tcW w:w="851" w:type="dxa"/>
          </w:tcPr>
          <w:p w:rsidR="00DB6F25" w:rsidRPr="00906A1D" w:rsidRDefault="00DB6F25" w:rsidP="004232CF">
            <w:pPr>
              <w:jc w:val="center"/>
              <w:rPr>
                <w:sz w:val="20"/>
                <w:szCs w:val="20"/>
              </w:rPr>
            </w:pPr>
            <w:r w:rsidRPr="00906A1D">
              <w:rPr>
                <w:sz w:val="20"/>
                <w:szCs w:val="20"/>
              </w:rPr>
              <w:t>98</w:t>
            </w:r>
          </w:p>
        </w:tc>
        <w:tc>
          <w:tcPr>
            <w:tcW w:w="850" w:type="dxa"/>
          </w:tcPr>
          <w:p w:rsidR="00DB6F25" w:rsidRPr="00906A1D" w:rsidRDefault="00DB6F25" w:rsidP="004232CF">
            <w:pPr>
              <w:jc w:val="center"/>
              <w:rPr>
                <w:sz w:val="20"/>
                <w:szCs w:val="20"/>
              </w:rPr>
            </w:pPr>
            <w:r w:rsidRPr="00906A1D">
              <w:rPr>
                <w:sz w:val="20"/>
                <w:szCs w:val="20"/>
              </w:rPr>
              <w:t xml:space="preserve">100 </w:t>
            </w:r>
          </w:p>
        </w:tc>
        <w:tc>
          <w:tcPr>
            <w:tcW w:w="850" w:type="dxa"/>
          </w:tcPr>
          <w:p w:rsidR="00DB6F25" w:rsidRPr="00906A1D" w:rsidRDefault="00DB6F25" w:rsidP="004232CF">
            <w:pPr>
              <w:jc w:val="center"/>
              <w:rPr>
                <w:sz w:val="20"/>
                <w:szCs w:val="20"/>
              </w:rPr>
            </w:pPr>
            <w:r w:rsidRPr="00906A1D">
              <w:rPr>
                <w:sz w:val="20"/>
                <w:szCs w:val="20"/>
              </w:rPr>
              <w:t xml:space="preserve">100 </w:t>
            </w:r>
          </w:p>
        </w:tc>
        <w:tc>
          <w:tcPr>
            <w:tcW w:w="851" w:type="dxa"/>
          </w:tcPr>
          <w:p w:rsidR="00DB6F25" w:rsidRPr="00906A1D" w:rsidRDefault="00DB6F25" w:rsidP="004232CF">
            <w:pPr>
              <w:jc w:val="center"/>
              <w:rPr>
                <w:sz w:val="20"/>
                <w:szCs w:val="20"/>
              </w:rPr>
            </w:pPr>
            <w:r w:rsidRPr="00906A1D">
              <w:rPr>
                <w:sz w:val="20"/>
                <w:szCs w:val="20"/>
              </w:rPr>
              <w:t xml:space="preserve">100 </w:t>
            </w:r>
          </w:p>
        </w:tc>
        <w:tc>
          <w:tcPr>
            <w:tcW w:w="850" w:type="dxa"/>
          </w:tcPr>
          <w:p w:rsidR="00DB6F25" w:rsidRPr="00906A1D" w:rsidRDefault="00DB6F25" w:rsidP="004232CF">
            <w:pPr>
              <w:jc w:val="center"/>
              <w:rPr>
                <w:sz w:val="20"/>
                <w:szCs w:val="20"/>
              </w:rPr>
            </w:pPr>
            <w:r w:rsidRPr="00906A1D">
              <w:rPr>
                <w:sz w:val="20"/>
                <w:szCs w:val="20"/>
              </w:rPr>
              <w:t xml:space="preserve">100 </w:t>
            </w:r>
          </w:p>
        </w:tc>
        <w:tc>
          <w:tcPr>
            <w:tcW w:w="851" w:type="dxa"/>
          </w:tcPr>
          <w:p w:rsidR="00DB6F25" w:rsidRPr="00906A1D" w:rsidRDefault="00DB6F25" w:rsidP="004232CF">
            <w:pPr>
              <w:jc w:val="center"/>
              <w:rPr>
                <w:sz w:val="20"/>
                <w:szCs w:val="20"/>
              </w:rPr>
            </w:pPr>
            <w:r w:rsidRPr="00906A1D">
              <w:rPr>
                <w:sz w:val="20"/>
                <w:szCs w:val="20"/>
              </w:rPr>
              <w:t xml:space="preserve">100 </w:t>
            </w:r>
          </w:p>
        </w:tc>
        <w:tc>
          <w:tcPr>
            <w:tcW w:w="850" w:type="dxa"/>
          </w:tcPr>
          <w:p w:rsidR="00DB6F25" w:rsidRPr="00906A1D" w:rsidRDefault="00DB6F25" w:rsidP="004232CF">
            <w:pPr>
              <w:jc w:val="center"/>
              <w:rPr>
                <w:sz w:val="20"/>
                <w:szCs w:val="20"/>
              </w:rPr>
            </w:pPr>
            <w:r w:rsidRPr="00906A1D">
              <w:rPr>
                <w:sz w:val="20"/>
                <w:szCs w:val="20"/>
              </w:rPr>
              <w:t xml:space="preserve">100 </w:t>
            </w:r>
          </w:p>
        </w:tc>
        <w:tc>
          <w:tcPr>
            <w:tcW w:w="851" w:type="dxa"/>
          </w:tcPr>
          <w:p w:rsidR="00DB6F25" w:rsidRPr="00906A1D" w:rsidRDefault="00DB6F25" w:rsidP="004232CF">
            <w:pPr>
              <w:jc w:val="center"/>
              <w:rPr>
                <w:sz w:val="20"/>
                <w:szCs w:val="20"/>
              </w:rPr>
            </w:pPr>
            <w:r w:rsidRPr="00906A1D">
              <w:rPr>
                <w:sz w:val="20"/>
                <w:szCs w:val="20"/>
              </w:rPr>
              <w:t xml:space="preserve">100 </w:t>
            </w:r>
          </w:p>
        </w:tc>
      </w:tr>
      <w:tr w:rsidR="00C37288" w:rsidRPr="00906A1D" w:rsidTr="00CE4A72">
        <w:tc>
          <w:tcPr>
            <w:tcW w:w="851" w:type="dxa"/>
            <w:vMerge/>
          </w:tcPr>
          <w:p w:rsidR="00C37288" w:rsidRPr="00906A1D" w:rsidRDefault="00C37288" w:rsidP="00C37288">
            <w:pPr>
              <w:autoSpaceDE w:val="0"/>
              <w:autoSpaceDN w:val="0"/>
              <w:jc w:val="center"/>
              <w:rPr>
                <w:rFonts w:eastAsia="Calibri"/>
              </w:rPr>
            </w:pPr>
          </w:p>
        </w:tc>
        <w:tc>
          <w:tcPr>
            <w:tcW w:w="7371" w:type="dxa"/>
            <w:gridSpan w:val="9"/>
          </w:tcPr>
          <w:p w:rsidR="00C37288" w:rsidRPr="00906A1D" w:rsidRDefault="00C37288" w:rsidP="00C37288">
            <w:pPr>
              <w:rPr>
                <w:color w:val="000000"/>
                <w:sz w:val="16"/>
                <w:szCs w:val="16"/>
              </w:rPr>
            </w:pPr>
            <w:r w:rsidRPr="00906A1D">
              <w:rPr>
                <w:color w:val="000000"/>
                <w:sz w:val="16"/>
                <w:szCs w:val="16"/>
              </w:rPr>
              <w:t>Доля учащихся муниципальных общеобразовательных организаций, обеспеченных горячим питанием, %</w:t>
            </w:r>
          </w:p>
        </w:tc>
        <w:tc>
          <w:tcPr>
            <w:tcW w:w="850" w:type="dxa"/>
          </w:tcPr>
          <w:p w:rsidR="00C37288" w:rsidRPr="00906A1D" w:rsidRDefault="00C37288" w:rsidP="00C37288">
            <w:pPr>
              <w:ind w:left="-113" w:right="-113"/>
              <w:jc w:val="center"/>
              <w:rPr>
                <w:color w:val="000000"/>
                <w:sz w:val="16"/>
                <w:szCs w:val="16"/>
              </w:rPr>
            </w:pPr>
            <w:r w:rsidRPr="00906A1D">
              <w:rPr>
                <w:color w:val="000000"/>
                <w:sz w:val="16"/>
                <w:szCs w:val="16"/>
              </w:rPr>
              <w:t>100</w:t>
            </w:r>
          </w:p>
        </w:tc>
        <w:tc>
          <w:tcPr>
            <w:tcW w:w="851" w:type="dxa"/>
          </w:tcPr>
          <w:p w:rsidR="00C37288" w:rsidRPr="00906A1D" w:rsidRDefault="00C37288" w:rsidP="00C37288">
            <w:pPr>
              <w:ind w:left="-113" w:right="-113"/>
              <w:jc w:val="center"/>
              <w:rPr>
                <w:color w:val="000000"/>
                <w:sz w:val="16"/>
                <w:szCs w:val="16"/>
              </w:rPr>
            </w:pPr>
            <w:r w:rsidRPr="00906A1D">
              <w:rPr>
                <w:color w:val="000000"/>
                <w:sz w:val="16"/>
                <w:szCs w:val="16"/>
              </w:rPr>
              <w:t>100</w:t>
            </w:r>
          </w:p>
        </w:tc>
        <w:tc>
          <w:tcPr>
            <w:tcW w:w="850" w:type="dxa"/>
          </w:tcPr>
          <w:p w:rsidR="00C37288" w:rsidRPr="00906A1D" w:rsidRDefault="00C37288" w:rsidP="00C37288">
            <w:pPr>
              <w:ind w:left="-113" w:right="-113"/>
              <w:jc w:val="center"/>
              <w:rPr>
                <w:color w:val="000000"/>
                <w:sz w:val="16"/>
                <w:szCs w:val="16"/>
              </w:rPr>
            </w:pPr>
            <w:r w:rsidRPr="00906A1D">
              <w:rPr>
                <w:color w:val="000000"/>
                <w:sz w:val="16"/>
                <w:szCs w:val="16"/>
              </w:rPr>
              <w:t>100</w:t>
            </w:r>
          </w:p>
        </w:tc>
        <w:tc>
          <w:tcPr>
            <w:tcW w:w="850" w:type="dxa"/>
          </w:tcPr>
          <w:p w:rsidR="00C37288" w:rsidRPr="00906A1D" w:rsidRDefault="00C37288" w:rsidP="00C37288">
            <w:pPr>
              <w:ind w:left="-113" w:right="-113"/>
              <w:jc w:val="center"/>
              <w:rPr>
                <w:color w:val="000000"/>
                <w:sz w:val="16"/>
                <w:szCs w:val="16"/>
              </w:rPr>
            </w:pPr>
            <w:r w:rsidRPr="00906A1D">
              <w:rPr>
                <w:color w:val="000000"/>
                <w:sz w:val="16"/>
                <w:szCs w:val="16"/>
              </w:rPr>
              <w:t>100</w:t>
            </w:r>
          </w:p>
        </w:tc>
        <w:tc>
          <w:tcPr>
            <w:tcW w:w="851" w:type="dxa"/>
          </w:tcPr>
          <w:p w:rsidR="00C37288" w:rsidRPr="00906A1D" w:rsidRDefault="00C37288" w:rsidP="00C37288">
            <w:pPr>
              <w:ind w:left="-113" w:right="-113"/>
              <w:jc w:val="center"/>
              <w:rPr>
                <w:color w:val="000000"/>
                <w:sz w:val="16"/>
                <w:szCs w:val="16"/>
              </w:rPr>
            </w:pPr>
            <w:r w:rsidRPr="00906A1D">
              <w:rPr>
                <w:color w:val="000000"/>
                <w:sz w:val="16"/>
                <w:szCs w:val="16"/>
              </w:rPr>
              <w:t>100</w:t>
            </w:r>
          </w:p>
        </w:tc>
        <w:tc>
          <w:tcPr>
            <w:tcW w:w="850" w:type="dxa"/>
          </w:tcPr>
          <w:p w:rsidR="00C37288" w:rsidRPr="00906A1D" w:rsidRDefault="00C37288" w:rsidP="00C37288">
            <w:pPr>
              <w:ind w:left="-113" w:right="-113"/>
              <w:jc w:val="center"/>
              <w:rPr>
                <w:color w:val="000000"/>
                <w:sz w:val="16"/>
                <w:szCs w:val="16"/>
              </w:rPr>
            </w:pPr>
            <w:r w:rsidRPr="00906A1D">
              <w:rPr>
                <w:color w:val="000000"/>
                <w:sz w:val="16"/>
                <w:szCs w:val="16"/>
              </w:rPr>
              <w:t>100</w:t>
            </w:r>
          </w:p>
        </w:tc>
        <w:tc>
          <w:tcPr>
            <w:tcW w:w="851" w:type="dxa"/>
          </w:tcPr>
          <w:p w:rsidR="00C37288" w:rsidRPr="00906A1D" w:rsidRDefault="00C37288" w:rsidP="00C37288">
            <w:pPr>
              <w:ind w:left="-113" w:right="-113"/>
              <w:jc w:val="center"/>
              <w:rPr>
                <w:color w:val="000000"/>
                <w:sz w:val="16"/>
                <w:szCs w:val="16"/>
              </w:rPr>
            </w:pPr>
            <w:r w:rsidRPr="00906A1D">
              <w:rPr>
                <w:color w:val="000000"/>
                <w:sz w:val="16"/>
                <w:szCs w:val="16"/>
              </w:rPr>
              <w:t>100</w:t>
            </w:r>
          </w:p>
        </w:tc>
        <w:tc>
          <w:tcPr>
            <w:tcW w:w="850" w:type="dxa"/>
          </w:tcPr>
          <w:p w:rsidR="00C37288" w:rsidRPr="00906A1D" w:rsidRDefault="00C37288" w:rsidP="00C37288">
            <w:pPr>
              <w:jc w:val="center"/>
              <w:rPr>
                <w:sz w:val="20"/>
                <w:szCs w:val="20"/>
              </w:rPr>
            </w:pPr>
          </w:p>
        </w:tc>
        <w:tc>
          <w:tcPr>
            <w:tcW w:w="851" w:type="dxa"/>
          </w:tcPr>
          <w:p w:rsidR="00C37288" w:rsidRPr="00906A1D" w:rsidRDefault="00C37288" w:rsidP="00C37288">
            <w:pPr>
              <w:jc w:val="center"/>
              <w:rPr>
                <w:sz w:val="20"/>
                <w:szCs w:val="20"/>
              </w:rPr>
            </w:pPr>
          </w:p>
        </w:tc>
      </w:tr>
      <w:tr w:rsidR="00C37288" w:rsidRPr="00906A1D" w:rsidTr="00CE4A72">
        <w:tc>
          <w:tcPr>
            <w:tcW w:w="851" w:type="dxa"/>
            <w:vMerge/>
          </w:tcPr>
          <w:p w:rsidR="00C37288" w:rsidRPr="00906A1D" w:rsidRDefault="00C37288" w:rsidP="00C37288">
            <w:pPr>
              <w:autoSpaceDE w:val="0"/>
              <w:autoSpaceDN w:val="0"/>
              <w:jc w:val="center"/>
              <w:rPr>
                <w:rFonts w:eastAsia="Calibri"/>
              </w:rPr>
            </w:pPr>
          </w:p>
        </w:tc>
        <w:tc>
          <w:tcPr>
            <w:tcW w:w="7371" w:type="dxa"/>
            <w:gridSpan w:val="9"/>
          </w:tcPr>
          <w:p w:rsidR="00C37288" w:rsidRPr="00906A1D" w:rsidRDefault="00C37288" w:rsidP="00C37288">
            <w:pPr>
              <w:autoSpaceDE w:val="0"/>
              <w:autoSpaceDN w:val="0"/>
              <w:rPr>
                <w:rFonts w:eastAsia="Calibri"/>
                <w:sz w:val="16"/>
                <w:szCs w:val="16"/>
              </w:rPr>
            </w:pPr>
            <w:r w:rsidRPr="00906A1D">
              <w:rPr>
                <w:sz w:val="16"/>
                <w:szCs w:val="16"/>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tc>
        <w:tc>
          <w:tcPr>
            <w:tcW w:w="850" w:type="dxa"/>
          </w:tcPr>
          <w:p w:rsidR="00C37288" w:rsidRPr="00906A1D" w:rsidRDefault="00C37288" w:rsidP="00C37288">
            <w:pPr>
              <w:ind w:left="-113" w:right="-113"/>
              <w:jc w:val="center"/>
              <w:rPr>
                <w:color w:val="000000"/>
                <w:sz w:val="16"/>
                <w:szCs w:val="16"/>
              </w:rPr>
            </w:pPr>
            <w:r w:rsidRPr="00906A1D">
              <w:rPr>
                <w:color w:val="000000"/>
                <w:sz w:val="16"/>
                <w:szCs w:val="16"/>
              </w:rPr>
              <w:t>66,6</w:t>
            </w:r>
          </w:p>
        </w:tc>
        <w:tc>
          <w:tcPr>
            <w:tcW w:w="851" w:type="dxa"/>
          </w:tcPr>
          <w:p w:rsidR="00C37288" w:rsidRPr="00906A1D" w:rsidRDefault="00C37288" w:rsidP="00C37288">
            <w:pPr>
              <w:ind w:left="-113" w:right="-113"/>
              <w:jc w:val="center"/>
              <w:rPr>
                <w:color w:val="000000"/>
                <w:sz w:val="16"/>
                <w:szCs w:val="16"/>
              </w:rPr>
            </w:pPr>
            <w:r w:rsidRPr="00906A1D">
              <w:rPr>
                <w:color w:val="000000"/>
                <w:sz w:val="16"/>
                <w:szCs w:val="16"/>
              </w:rPr>
              <w:t>84</w:t>
            </w:r>
          </w:p>
        </w:tc>
        <w:tc>
          <w:tcPr>
            <w:tcW w:w="850" w:type="dxa"/>
          </w:tcPr>
          <w:p w:rsidR="00C37288" w:rsidRPr="00906A1D" w:rsidRDefault="00C37288" w:rsidP="00C37288">
            <w:pPr>
              <w:ind w:left="-113" w:right="-113"/>
              <w:jc w:val="center"/>
              <w:rPr>
                <w:color w:val="000000"/>
                <w:sz w:val="16"/>
                <w:szCs w:val="16"/>
              </w:rPr>
            </w:pPr>
            <w:r w:rsidRPr="00906A1D">
              <w:rPr>
                <w:color w:val="000000"/>
                <w:sz w:val="16"/>
                <w:szCs w:val="16"/>
              </w:rPr>
              <w:t>100</w:t>
            </w:r>
          </w:p>
        </w:tc>
        <w:tc>
          <w:tcPr>
            <w:tcW w:w="850" w:type="dxa"/>
          </w:tcPr>
          <w:p w:rsidR="00C37288" w:rsidRPr="00906A1D" w:rsidRDefault="00C37288" w:rsidP="00C37288">
            <w:pPr>
              <w:ind w:left="-113" w:right="-113"/>
              <w:jc w:val="center"/>
              <w:rPr>
                <w:color w:val="000000"/>
                <w:sz w:val="16"/>
                <w:szCs w:val="16"/>
              </w:rPr>
            </w:pPr>
            <w:r w:rsidRPr="00906A1D">
              <w:rPr>
                <w:color w:val="000000"/>
                <w:sz w:val="16"/>
                <w:szCs w:val="16"/>
              </w:rPr>
              <w:t>100</w:t>
            </w:r>
          </w:p>
        </w:tc>
        <w:tc>
          <w:tcPr>
            <w:tcW w:w="851" w:type="dxa"/>
          </w:tcPr>
          <w:p w:rsidR="00C37288" w:rsidRPr="00906A1D" w:rsidRDefault="00C37288" w:rsidP="00C37288">
            <w:pPr>
              <w:ind w:left="-113" w:right="-113"/>
              <w:jc w:val="center"/>
              <w:rPr>
                <w:color w:val="000000"/>
                <w:sz w:val="16"/>
                <w:szCs w:val="16"/>
              </w:rPr>
            </w:pPr>
            <w:r w:rsidRPr="00906A1D">
              <w:rPr>
                <w:color w:val="000000"/>
                <w:sz w:val="16"/>
                <w:szCs w:val="16"/>
              </w:rPr>
              <w:t>100</w:t>
            </w:r>
          </w:p>
        </w:tc>
        <w:tc>
          <w:tcPr>
            <w:tcW w:w="850" w:type="dxa"/>
          </w:tcPr>
          <w:p w:rsidR="00C37288" w:rsidRPr="00906A1D" w:rsidRDefault="00C37288" w:rsidP="00C37288">
            <w:pPr>
              <w:ind w:left="-113" w:right="-113"/>
              <w:jc w:val="center"/>
              <w:rPr>
                <w:color w:val="000000"/>
                <w:sz w:val="16"/>
                <w:szCs w:val="16"/>
              </w:rPr>
            </w:pPr>
            <w:r w:rsidRPr="00906A1D">
              <w:rPr>
                <w:color w:val="000000"/>
                <w:sz w:val="16"/>
                <w:szCs w:val="16"/>
              </w:rPr>
              <w:t>100</w:t>
            </w:r>
          </w:p>
        </w:tc>
        <w:tc>
          <w:tcPr>
            <w:tcW w:w="851" w:type="dxa"/>
          </w:tcPr>
          <w:p w:rsidR="00C37288" w:rsidRPr="00906A1D" w:rsidRDefault="00C37288" w:rsidP="00C37288">
            <w:pPr>
              <w:ind w:left="-113" w:right="-113"/>
              <w:jc w:val="center"/>
              <w:rPr>
                <w:color w:val="000000"/>
                <w:sz w:val="16"/>
                <w:szCs w:val="16"/>
              </w:rPr>
            </w:pPr>
            <w:r w:rsidRPr="00906A1D">
              <w:rPr>
                <w:color w:val="000000"/>
                <w:sz w:val="16"/>
                <w:szCs w:val="16"/>
              </w:rPr>
              <w:t>100</w:t>
            </w:r>
          </w:p>
        </w:tc>
        <w:tc>
          <w:tcPr>
            <w:tcW w:w="850" w:type="dxa"/>
          </w:tcPr>
          <w:p w:rsidR="00C37288" w:rsidRPr="00906A1D" w:rsidRDefault="00C37288" w:rsidP="00C37288">
            <w:pPr>
              <w:ind w:left="-113" w:right="-113"/>
              <w:jc w:val="center"/>
              <w:rPr>
                <w:color w:val="000000"/>
                <w:sz w:val="16"/>
                <w:szCs w:val="16"/>
              </w:rPr>
            </w:pPr>
            <w:r w:rsidRPr="00906A1D">
              <w:rPr>
                <w:color w:val="000000"/>
                <w:sz w:val="16"/>
                <w:szCs w:val="16"/>
              </w:rPr>
              <w:t>100</w:t>
            </w:r>
          </w:p>
        </w:tc>
        <w:tc>
          <w:tcPr>
            <w:tcW w:w="851" w:type="dxa"/>
          </w:tcPr>
          <w:p w:rsidR="00C37288" w:rsidRPr="00906A1D" w:rsidRDefault="00C37288" w:rsidP="00C37288">
            <w:pPr>
              <w:ind w:left="-113" w:right="-113"/>
              <w:jc w:val="center"/>
              <w:rPr>
                <w:color w:val="000000"/>
                <w:sz w:val="16"/>
                <w:szCs w:val="16"/>
              </w:rPr>
            </w:pPr>
            <w:r w:rsidRPr="00906A1D">
              <w:rPr>
                <w:color w:val="000000"/>
                <w:sz w:val="16"/>
                <w:szCs w:val="16"/>
              </w:rPr>
              <w:t>100</w:t>
            </w:r>
          </w:p>
        </w:tc>
      </w:tr>
      <w:tr w:rsidR="00594FE4" w:rsidRPr="00906A1D" w:rsidTr="00886F9E">
        <w:tc>
          <w:tcPr>
            <w:tcW w:w="15876" w:type="dxa"/>
            <w:gridSpan w:val="19"/>
          </w:tcPr>
          <w:p w:rsidR="00594FE4" w:rsidRPr="00906A1D" w:rsidRDefault="00594FE4" w:rsidP="002F5825">
            <w:pPr>
              <w:autoSpaceDE w:val="0"/>
              <w:autoSpaceDN w:val="0"/>
              <w:jc w:val="center"/>
              <w:rPr>
                <w:rFonts w:eastAsia="Calibri"/>
              </w:rPr>
            </w:pPr>
            <w:r w:rsidRPr="00906A1D">
              <w:rPr>
                <w:rFonts w:eastAsia="Calibri"/>
                <w:b/>
                <w:sz w:val="16"/>
                <w:szCs w:val="16"/>
              </w:rPr>
              <w:t xml:space="preserve">Цель «Достижение высоких результатов развития образования </w:t>
            </w:r>
            <w:r w:rsidR="00831EED" w:rsidRPr="00906A1D">
              <w:rPr>
                <w:rFonts w:eastAsia="Calibri"/>
                <w:b/>
                <w:sz w:val="16"/>
                <w:szCs w:val="16"/>
              </w:rPr>
              <w:t>Порецкого</w:t>
            </w:r>
            <w:r w:rsidRPr="00906A1D">
              <w:rPr>
                <w:rFonts w:eastAsia="Calibri"/>
                <w:b/>
                <w:sz w:val="16"/>
                <w:szCs w:val="16"/>
              </w:rPr>
              <w:t xml:space="preserve"> района»</w:t>
            </w:r>
          </w:p>
        </w:tc>
      </w:tr>
      <w:tr w:rsidR="00594FE4" w:rsidRPr="00906A1D" w:rsidTr="00CE4A72">
        <w:tc>
          <w:tcPr>
            <w:tcW w:w="851" w:type="dxa"/>
            <w:vMerge w:val="restart"/>
          </w:tcPr>
          <w:p w:rsidR="00594FE4" w:rsidRPr="00906A1D" w:rsidRDefault="00594FE4" w:rsidP="002F5825">
            <w:pPr>
              <w:autoSpaceDE w:val="0"/>
              <w:autoSpaceDN w:val="0"/>
              <w:jc w:val="center"/>
              <w:rPr>
                <w:rFonts w:eastAsia="Calibri"/>
              </w:rPr>
            </w:pPr>
            <w:r w:rsidRPr="00906A1D">
              <w:rPr>
                <w:rFonts w:eastAsia="Calibri"/>
                <w:sz w:val="16"/>
                <w:szCs w:val="16"/>
              </w:rPr>
              <w:t>Основное мероприятие 4</w:t>
            </w:r>
          </w:p>
        </w:tc>
        <w:tc>
          <w:tcPr>
            <w:tcW w:w="1417" w:type="dxa"/>
            <w:vMerge w:val="restart"/>
          </w:tcPr>
          <w:p w:rsidR="00594FE4" w:rsidRPr="00906A1D" w:rsidRDefault="00594FE4" w:rsidP="002F5825">
            <w:pPr>
              <w:autoSpaceDE w:val="0"/>
              <w:autoSpaceDN w:val="0"/>
              <w:jc w:val="center"/>
              <w:rPr>
                <w:rFonts w:eastAsia="Calibri"/>
                <w:sz w:val="16"/>
                <w:szCs w:val="16"/>
              </w:rPr>
            </w:pPr>
            <w:r w:rsidRPr="00906A1D">
              <w:rPr>
                <w:sz w:val="16"/>
                <w:szCs w:val="16"/>
              </w:rPr>
              <w:t xml:space="preserve">Обеспечение выплаты ежемесячного денежного вознаграждения </w:t>
            </w:r>
            <w:r w:rsidRPr="00906A1D">
              <w:rPr>
                <w:sz w:val="16"/>
                <w:szCs w:val="16"/>
              </w:rPr>
              <w:lastRenderedPageBreak/>
              <w:t>за выполнение функций классного руководителя педагогическим работникам муниципальных общеобразовательных организаций</w:t>
            </w:r>
          </w:p>
        </w:tc>
        <w:tc>
          <w:tcPr>
            <w:tcW w:w="1134" w:type="dxa"/>
            <w:gridSpan w:val="2"/>
            <w:vMerge w:val="restart"/>
          </w:tcPr>
          <w:p w:rsidR="00594FE4" w:rsidRPr="00906A1D" w:rsidRDefault="00594FE4" w:rsidP="002F5825">
            <w:pPr>
              <w:autoSpaceDE w:val="0"/>
              <w:autoSpaceDN w:val="0"/>
              <w:jc w:val="center"/>
              <w:rPr>
                <w:rFonts w:eastAsia="Calibri"/>
                <w:sz w:val="16"/>
                <w:szCs w:val="16"/>
              </w:rPr>
            </w:pPr>
            <w:r w:rsidRPr="00906A1D">
              <w:rPr>
                <w:color w:val="000000"/>
                <w:sz w:val="16"/>
                <w:szCs w:val="16"/>
              </w:rPr>
              <w:lastRenderedPageBreak/>
              <w:t>реализация государственной политики, направленно</w:t>
            </w:r>
            <w:r w:rsidRPr="00906A1D">
              <w:rPr>
                <w:color w:val="000000"/>
                <w:sz w:val="16"/>
                <w:szCs w:val="16"/>
              </w:rPr>
              <w:lastRenderedPageBreak/>
              <w:t xml:space="preserve">й на устойчивое развитие образования в </w:t>
            </w:r>
            <w:proofErr w:type="spellStart"/>
            <w:r w:rsidR="00692680" w:rsidRPr="00906A1D">
              <w:rPr>
                <w:color w:val="000000"/>
                <w:sz w:val="16"/>
                <w:szCs w:val="16"/>
              </w:rPr>
              <w:t>Порецком</w:t>
            </w:r>
            <w:r w:rsidRPr="00906A1D">
              <w:rPr>
                <w:color w:val="000000"/>
                <w:sz w:val="16"/>
                <w:szCs w:val="16"/>
              </w:rPr>
              <w:t>районе</w:t>
            </w:r>
            <w:proofErr w:type="spellEnd"/>
            <w:r w:rsidRPr="00906A1D">
              <w:rPr>
                <w:color w:val="000000"/>
                <w:sz w:val="16"/>
                <w:szCs w:val="16"/>
              </w:rPr>
              <w:t xml:space="preserve"> и нормативно-правовое регулирование в сфере образования</w:t>
            </w:r>
          </w:p>
        </w:tc>
        <w:tc>
          <w:tcPr>
            <w:tcW w:w="993" w:type="dxa"/>
            <w:vMerge w:val="restart"/>
          </w:tcPr>
          <w:p w:rsidR="00594FE4" w:rsidRPr="00906A1D" w:rsidRDefault="004232CF" w:rsidP="002F5825">
            <w:pPr>
              <w:autoSpaceDE w:val="0"/>
              <w:autoSpaceDN w:val="0"/>
              <w:jc w:val="center"/>
              <w:rPr>
                <w:rFonts w:eastAsia="Calibri"/>
                <w:sz w:val="16"/>
                <w:szCs w:val="16"/>
              </w:rPr>
            </w:pPr>
            <w:r w:rsidRPr="00906A1D">
              <w:rPr>
                <w:sz w:val="16"/>
                <w:szCs w:val="16"/>
              </w:rPr>
              <w:lastRenderedPageBreak/>
              <w:t xml:space="preserve">Отдел образования,  молодежной политики </w:t>
            </w:r>
            <w:r w:rsidRPr="00906A1D">
              <w:rPr>
                <w:sz w:val="16"/>
                <w:szCs w:val="16"/>
              </w:rPr>
              <w:lastRenderedPageBreak/>
              <w:t>и спорта администрации Порецкого района</w:t>
            </w:r>
          </w:p>
        </w:tc>
        <w:tc>
          <w:tcPr>
            <w:tcW w:w="567"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lastRenderedPageBreak/>
              <w:t>x</w:t>
            </w:r>
            <w:proofErr w:type="spellEnd"/>
          </w:p>
        </w:tc>
        <w:tc>
          <w:tcPr>
            <w:tcW w:w="567"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1134"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992" w:type="dxa"/>
          </w:tcPr>
          <w:p w:rsidR="00594FE4" w:rsidRPr="00906A1D" w:rsidRDefault="00594FE4" w:rsidP="002F5825">
            <w:pPr>
              <w:autoSpaceDE w:val="0"/>
              <w:autoSpaceDN w:val="0"/>
              <w:rPr>
                <w:rFonts w:eastAsia="Calibri"/>
                <w:sz w:val="16"/>
                <w:szCs w:val="16"/>
              </w:rPr>
            </w:pPr>
            <w:r w:rsidRPr="00906A1D">
              <w:rPr>
                <w:rFonts w:eastAsia="Calibri"/>
                <w:sz w:val="16"/>
                <w:szCs w:val="16"/>
              </w:rPr>
              <w:t>всего</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ind w:left="-84" w:right="-62"/>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r>
      <w:tr w:rsidR="00594FE4" w:rsidRPr="00906A1D" w:rsidTr="00CE4A72">
        <w:tc>
          <w:tcPr>
            <w:tcW w:w="851" w:type="dxa"/>
            <w:vMerge/>
          </w:tcPr>
          <w:p w:rsidR="00594FE4" w:rsidRPr="00906A1D" w:rsidRDefault="00594FE4" w:rsidP="002F5825">
            <w:pPr>
              <w:autoSpaceDE w:val="0"/>
              <w:autoSpaceDN w:val="0"/>
              <w:jc w:val="center"/>
              <w:rPr>
                <w:rFonts w:eastAsia="Calibri"/>
              </w:rPr>
            </w:pPr>
          </w:p>
        </w:tc>
        <w:tc>
          <w:tcPr>
            <w:tcW w:w="1417" w:type="dxa"/>
            <w:vMerge/>
          </w:tcPr>
          <w:p w:rsidR="00594FE4" w:rsidRPr="00906A1D" w:rsidRDefault="00594FE4" w:rsidP="002F5825">
            <w:pPr>
              <w:autoSpaceDE w:val="0"/>
              <w:autoSpaceDN w:val="0"/>
              <w:jc w:val="center"/>
              <w:rPr>
                <w:rFonts w:eastAsia="Calibri"/>
              </w:rPr>
            </w:pPr>
          </w:p>
        </w:tc>
        <w:tc>
          <w:tcPr>
            <w:tcW w:w="1134" w:type="dxa"/>
            <w:gridSpan w:val="2"/>
            <w:vMerge/>
          </w:tcPr>
          <w:p w:rsidR="00594FE4" w:rsidRPr="00906A1D" w:rsidRDefault="00594FE4" w:rsidP="002F5825">
            <w:pPr>
              <w:autoSpaceDE w:val="0"/>
              <w:autoSpaceDN w:val="0"/>
              <w:jc w:val="center"/>
              <w:rPr>
                <w:rFonts w:eastAsia="Calibri"/>
                <w:sz w:val="16"/>
                <w:szCs w:val="16"/>
              </w:rPr>
            </w:pPr>
          </w:p>
        </w:tc>
        <w:tc>
          <w:tcPr>
            <w:tcW w:w="993" w:type="dxa"/>
            <w:vMerge/>
          </w:tcPr>
          <w:p w:rsidR="00594FE4" w:rsidRPr="00906A1D" w:rsidRDefault="00594FE4" w:rsidP="002F5825">
            <w:pPr>
              <w:autoSpaceDE w:val="0"/>
              <w:autoSpaceDN w:val="0"/>
              <w:jc w:val="center"/>
              <w:rPr>
                <w:rFonts w:eastAsia="Calibri"/>
                <w:sz w:val="16"/>
                <w:szCs w:val="16"/>
              </w:rPr>
            </w:pPr>
          </w:p>
        </w:tc>
        <w:tc>
          <w:tcPr>
            <w:tcW w:w="567"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1134"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992" w:type="dxa"/>
          </w:tcPr>
          <w:p w:rsidR="00594FE4" w:rsidRPr="00906A1D" w:rsidRDefault="00594FE4" w:rsidP="002F5825">
            <w:pPr>
              <w:autoSpaceDE w:val="0"/>
              <w:autoSpaceDN w:val="0"/>
              <w:rPr>
                <w:rFonts w:eastAsia="Calibri"/>
                <w:sz w:val="16"/>
                <w:szCs w:val="16"/>
              </w:rPr>
            </w:pPr>
            <w:r w:rsidRPr="00906A1D">
              <w:rPr>
                <w:rFonts w:eastAsia="Calibri"/>
                <w:sz w:val="16"/>
                <w:szCs w:val="16"/>
              </w:rPr>
              <w:t>федеральный бюджет</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ind w:left="-84" w:right="-62"/>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r>
      <w:tr w:rsidR="00594FE4" w:rsidRPr="00906A1D" w:rsidTr="00CE4A72">
        <w:tc>
          <w:tcPr>
            <w:tcW w:w="851" w:type="dxa"/>
            <w:vMerge/>
          </w:tcPr>
          <w:p w:rsidR="00594FE4" w:rsidRPr="00906A1D" w:rsidRDefault="00594FE4" w:rsidP="002F5825">
            <w:pPr>
              <w:autoSpaceDE w:val="0"/>
              <w:autoSpaceDN w:val="0"/>
              <w:jc w:val="center"/>
              <w:rPr>
                <w:rFonts w:eastAsia="Calibri"/>
              </w:rPr>
            </w:pPr>
          </w:p>
        </w:tc>
        <w:tc>
          <w:tcPr>
            <w:tcW w:w="1417" w:type="dxa"/>
            <w:vMerge/>
          </w:tcPr>
          <w:p w:rsidR="00594FE4" w:rsidRPr="00906A1D" w:rsidRDefault="00594FE4" w:rsidP="002F5825">
            <w:pPr>
              <w:autoSpaceDE w:val="0"/>
              <w:autoSpaceDN w:val="0"/>
              <w:jc w:val="center"/>
              <w:rPr>
                <w:rFonts w:eastAsia="Calibri"/>
              </w:rPr>
            </w:pPr>
          </w:p>
        </w:tc>
        <w:tc>
          <w:tcPr>
            <w:tcW w:w="1134" w:type="dxa"/>
            <w:gridSpan w:val="2"/>
            <w:vMerge/>
          </w:tcPr>
          <w:p w:rsidR="00594FE4" w:rsidRPr="00906A1D" w:rsidRDefault="00594FE4" w:rsidP="002F5825">
            <w:pPr>
              <w:autoSpaceDE w:val="0"/>
              <w:autoSpaceDN w:val="0"/>
              <w:jc w:val="center"/>
              <w:rPr>
                <w:rFonts w:eastAsia="Calibri"/>
                <w:sz w:val="16"/>
                <w:szCs w:val="16"/>
              </w:rPr>
            </w:pPr>
          </w:p>
        </w:tc>
        <w:tc>
          <w:tcPr>
            <w:tcW w:w="993" w:type="dxa"/>
            <w:vMerge/>
          </w:tcPr>
          <w:p w:rsidR="00594FE4" w:rsidRPr="00906A1D" w:rsidRDefault="00594FE4" w:rsidP="002F5825">
            <w:pPr>
              <w:autoSpaceDE w:val="0"/>
              <w:autoSpaceDN w:val="0"/>
              <w:jc w:val="center"/>
              <w:rPr>
                <w:rFonts w:eastAsia="Calibri"/>
                <w:sz w:val="16"/>
                <w:szCs w:val="16"/>
              </w:rPr>
            </w:pPr>
          </w:p>
        </w:tc>
        <w:tc>
          <w:tcPr>
            <w:tcW w:w="567" w:type="dxa"/>
          </w:tcPr>
          <w:p w:rsidR="00594FE4" w:rsidRPr="00906A1D" w:rsidRDefault="00594FE4" w:rsidP="002F5825">
            <w:pPr>
              <w:autoSpaceDE w:val="0"/>
              <w:autoSpaceDN w:val="0"/>
              <w:jc w:val="center"/>
              <w:rPr>
                <w:rFonts w:eastAsia="Calibri"/>
                <w:sz w:val="16"/>
                <w:szCs w:val="16"/>
              </w:rPr>
            </w:pPr>
          </w:p>
        </w:tc>
        <w:tc>
          <w:tcPr>
            <w:tcW w:w="567" w:type="dxa"/>
          </w:tcPr>
          <w:p w:rsidR="00594FE4" w:rsidRPr="00906A1D" w:rsidRDefault="00594FE4" w:rsidP="002F5825">
            <w:pPr>
              <w:autoSpaceDE w:val="0"/>
              <w:autoSpaceDN w:val="0"/>
              <w:jc w:val="center"/>
              <w:rPr>
                <w:rFonts w:eastAsia="Calibri"/>
                <w:sz w:val="16"/>
                <w:szCs w:val="16"/>
              </w:rPr>
            </w:pPr>
          </w:p>
        </w:tc>
        <w:tc>
          <w:tcPr>
            <w:tcW w:w="1134" w:type="dxa"/>
          </w:tcPr>
          <w:p w:rsidR="00594FE4" w:rsidRPr="00906A1D" w:rsidRDefault="00594FE4" w:rsidP="002F5825">
            <w:pPr>
              <w:autoSpaceDE w:val="0"/>
              <w:autoSpaceDN w:val="0"/>
              <w:jc w:val="center"/>
              <w:rPr>
                <w:rFonts w:eastAsia="Calibri"/>
                <w:sz w:val="16"/>
                <w:szCs w:val="16"/>
              </w:rPr>
            </w:pPr>
          </w:p>
        </w:tc>
        <w:tc>
          <w:tcPr>
            <w:tcW w:w="567" w:type="dxa"/>
          </w:tcPr>
          <w:p w:rsidR="00594FE4" w:rsidRPr="00906A1D" w:rsidRDefault="00594FE4" w:rsidP="002F5825">
            <w:pPr>
              <w:autoSpaceDE w:val="0"/>
              <w:autoSpaceDN w:val="0"/>
              <w:jc w:val="center"/>
              <w:rPr>
                <w:rFonts w:eastAsia="Calibri"/>
                <w:sz w:val="16"/>
                <w:szCs w:val="16"/>
              </w:rPr>
            </w:pPr>
          </w:p>
        </w:tc>
        <w:tc>
          <w:tcPr>
            <w:tcW w:w="992" w:type="dxa"/>
          </w:tcPr>
          <w:p w:rsidR="00594FE4" w:rsidRPr="00906A1D" w:rsidRDefault="00594FE4" w:rsidP="002F5825">
            <w:pPr>
              <w:autoSpaceDE w:val="0"/>
              <w:autoSpaceDN w:val="0"/>
              <w:rPr>
                <w:rFonts w:eastAsia="Calibri"/>
                <w:sz w:val="16"/>
                <w:szCs w:val="16"/>
              </w:rPr>
            </w:pPr>
            <w:r w:rsidRPr="00906A1D">
              <w:rPr>
                <w:rFonts w:eastAsia="Calibri"/>
                <w:sz w:val="16"/>
                <w:szCs w:val="16"/>
              </w:rPr>
              <w:t xml:space="preserve">республиканский </w:t>
            </w:r>
            <w:r w:rsidRPr="00906A1D">
              <w:rPr>
                <w:rFonts w:eastAsia="Calibri"/>
                <w:sz w:val="16"/>
                <w:szCs w:val="16"/>
              </w:rPr>
              <w:lastRenderedPageBreak/>
              <w:t>бюджет Чувашской Республики</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lastRenderedPageBreak/>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ind w:left="-84" w:right="-62"/>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r>
      <w:tr w:rsidR="00594FE4" w:rsidRPr="00906A1D" w:rsidTr="00CE4A72">
        <w:tc>
          <w:tcPr>
            <w:tcW w:w="851" w:type="dxa"/>
            <w:vMerge/>
          </w:tcPr>
          <w:p w:rsidR="00594FE4" w:rsidRPr="00906A1D" w:rsidRDefault="00594FE4" w:rsidP="002F5825">
            <w:pPr>
              <w:autoSpaceDE w:val="0"/>
              <w:autoSpaceDN w:val="0"/>
              <w:jc w:val="center"/>
              <w:rPr>
                <w:rFonts w:eastAsia="Calibri"/>
              </w:rPr>
            </w:pPr>
          </w:p>
        </w:tc>
        <w:tc>
          <w:tcPr>
            <w:tcW w:w="1417" w:type="dxa"/>
            <w:vMerge/>
          </w:tcPr>
          <w:p w:rsidR="00594FE4" w:rsidRPr="00906A1D" w:rsidRDefault="00594FE4" w:rsidP="002F5825">
            <w:pPr>
              <w:autoSpaceDE w:val="0"/>
              <w:autoSpaceDN w:val="0"/>
              <w:jc w:val="center"/>
              <w:rPr>
                <w:rFonts w:eastAsia="Calibri"/>
              </w:rPr>
            </w:pPr>
          </w:p>
        </w:tc>
        <w:tc>
          <w:tcPr>
            <w:tcW w:w="1134" w:type="dxa"/>
            <w:gridSpan w:val="2"/>
            <w:vMerge/>
          </w:tcPr>
          <w:p w:rsidR="00594FE4" w:rsidRPr="00906A1D" w:rsidRDefault="00594FE4" w:rsidP="002F5825">
            <w:pPr>
              <w:autoSpaceDE w:val="0"/>
              <w:autoSpaceDN w:val="0"/>
              <w:jc w:val="center"/>
              <w:rPr>
                <w:rFonts w:eastAsia="Calibri"/>
                <w:sz w:val="16"/>
                <w:szCs w:val="16"/>
              </w:rPr>
            </w:pPr>
          </w:p>
        </w:tc>
        <w:tc>
          <w:tcPr>
            <w:tcW w:w="993" w:type="dxa"/>
            <w:vMerge/>
          </w:tcPr>
          <w:p w:rsidR="00594FE4" w:rsidRPr="00906A1D" w:rsidRDefault="00594FE4" w:rsidP="002F5825">
            <w:pPr>
              <w:autoSpaceDE w:val="0"/>
              <w:autoSpaceDN w:val="0"/>
              <w:jc w:val="center"/>
              <w:rPr>
                <w:rFonts w:eastAsia="Calibri"/>
                <w:sz w:val="16"/>
                <w:szCs w:val="16"/>
              </w:rPr>
            </w:pPr>
          </w:p>
        </w:tc>
        <w:tc>
          <w:tcPr>
            <w:tcW w:w="567"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1134"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992" w:type="dxa"/>
          </w:tcPr>
          <w:p w:rsidR="00594FE4" w:rsidRPr="00906A1D" w:rsidRDefault="00594FE4" w:rsidP="002F5825">
            <w:pPr>
              <w:autoSpaceDE w:val="0"/>
              <w:autoSpaceDN w:val="0"/>
              <w:rPr>
                <w:rFonts w:eastAsia="Calibri"/>
                <w:sz w:val="16"/>
                <w:szCs w:val="16"/>
              </w:rPr>
            </w:pPr>
            <w:r w:rsidRPr="00906A1D">
              <w:rPr>
                <w:rFonts w:eastAsia="Calibri"/>
                <w:sz w:val="16"/>
                <w:szCs w:val="16"/>
              </w:rPr>
              <w:t xml:space="preserve">местный бюджет </w:t>
            </w:r>
            <w:r w:rsidR="00831EED" w:rsidRPr="00906A1D">
              <w:rPr>
                <w:rFonts w:eastAsia="Calibri"/>
                <w:sz w:val="16"/>
                <w:szCs w:val="16"/>
              </w:rPr>
              <w:t>Порецкого</w:t>
            </w:r>
            <w:r w:rsidRPr="00906A1D">
              <w:rPr>
                <w:rFonts w:eastAsia="Calibri"/>
                <w:sz w:val="16"/>
                <w:szCs w:val="16"/>
              </w:rPr>
              <w:t xml:space="preserve"> района</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ind w:left="-84" w:right="-62"/>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r>
      <w:tr w:rsidR="00594FE4" w:rsidRPr="00906A1D" w:rsidTr="00CE4A72">
        <w:tc>
          <w:tcPr>
            <w:tcW w:w="851" w:type="dxa"/>
            <w:vMerge/>
          </w:tcPr>
          <w:p w:rsidR="00594FE4" w:rsidRPr="00906A1D" w:rsidRDefault="00594FE4" w:rsidP="002F5825">
            <w:pPr>
              <w:autoSpaceDE w:val="0"/>
              <w:autoSpaceDN w:val="0"/>
              <w:jc w:val="center"/>
              <w:rPr>
                <w:rFonts w:eastAsia="Calibri"/>
              </w:rPr>
            </w:pPr>
          </w:p>
        </w:tc>
        <w:tc>
          <w:tcPr>
            <w:tcW w:w="1417" w:type="dxa"/>
            <w:vMerge/>
          </w:tcPr>
          <w:p w:rsidR="00594FE4" w:rsidRPr="00906A1D" w:rsidRDefault="00594FE4" w:rsidP="002F5825">
            <w:pPr>
              <w:autoSpaceDE w:val="0"/>
              <w:autoSpaceDN w:val="0"/>
              <w:jc w:val="center"/>
              <w:rPr>
                <w:rFonts w:eastAsia="Calibri"/>
              </w:rPr>
            </w:pPr>
          </w:p>
        </w:tc>
        <w:tc>
          <w:tcPr>
            <w:tcW w:w="1134" w:type="dxa"/>
            <w:gridSpan w:val="2"/>
            <w:vMerge/>
          </w:tcPr>
          <w:p w:rsidR="00594FE4" w:rsidRPr="00906A1D" w:rsidRDefault="00594FE4" w:rsidP="002F5825">
            <w:pPr>
              <w:autoSpaceDE w:val="0"/>
              <w:autoSpaceDN w:val="0"/>
              <w:jc w:val="center"/>
              <w:rPr>
                <w:rFonts w:eastAsia="Calibri"/>
                <w:sz w:val="16"/>
                <w:szCs w:val="16"/>
              </w:rPr>
            </w:pPr>
          </w:p>
        </w:tc>
        <w:tc>
          <w:tcPr>
            <w:tcW w:w="993" w:type="dxa"/>
            <w:vMerge/>
          </w:tcPr>
          <w:p w:rsidR="00594FE4" w:rsidRPr="00906A1D" w:rsidRDefault="00594FE4" w:rsidP="002F5825">
            <w:pPr>
              <w:autoSpaceDE w:val="0"/>
              <w:autoSpaceDN w:val="0"/>
              <w:jc w:val="center"/>
              <w:rPr>
                <w:rFonts w:eastAsia="Calibri"/>
                <w:sz w:val="16"/>
                <w:szCs w:val="16"/>
              </w:rPr>
            </w:pPr>
          </w:p>
        </w:tc>
        <w:tc>
          <w:tcPr>
            <w:tcW w:w="567"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1134"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992" w:type="dxa"/>
          </w:tcPr>
          <w:p w:rsidR="00594FE4" w:rsidRPr="00906A1D" w:rsidRDefault="00594FE4" w:rsidP="002F5825">
            <w:pPr>
              <w:autoSpaceDE w:val="0"/>
              <w:autoSpaceDN w:val="0"/>
              <w:rPr>
                <w:rFonts w:eastAsia="Calibri"/>
                <w:sz w:val="16"/>
                <w:szCs w:val="16"/>
              </w:rPr>
            </w:pPr>
            <w:r w:rsidRPr="00906A1D">
              <w:rPr>
                <w:rFonts w:eastAsia="Calibri"/>
                <w:sz w:val="16"/>
                <w:szCs w:val="16"/>
              </w:rPr>
              <w:t>внебюджетные источники</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ind w:left="-84" w:right="-62"/>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r>
      <w:tr w:rsidR="00594FE4" w:rsidRPr="00906A1D" w:rsidTr="00CE4A72">
        <w:tc>
          <w:tcPr>
            <w:tcW w:w="851" w:type="dxa"/>
          </w:tcPr>
          <w:p w:rsidR="00594FE4" w:rsidRPr="00906A1D" w:rsidRDefault="00594FE4" w:rsidP="002F5825">
            <w:pPr>
              <w:autoSpaceDE w:val="0"/>
              <w:autoSpaceDN w:val="0"/>
              <w:jc w:val="center"/>
              <w:rPr>
                <w:rFonts w:eastAsia="Calibri"/>
              </w:rPr>
            </w:pPr>
            <w:r w:rsidRPr="00906A1D">
              <w:rPr>
                <w:color w:val="000000"/>
                <w:sz w:val="16"/>
                <w:szCs w:val="16"/>
              </w:rPr>
              <w:t>Целевой (</w:t>
            </w:r>
            <w:proofErr w:type="spellStart"/>
            <w:r w:rsidRPr="00906A1D">
              <w:rPr>
                <w:color w:val="000000"/>
                <w:sz w:val="16"/>
                <w:szCs w:val="16"/>
              </w:rPr>
              <w:t>ые</w:t>
            </w:r>
            <w:proofErr w:type="spellEnd"/>
            <w:r w:rsidRPr="00906A1D">
              <w:rPr>
                <w:color w:val="000000"/>
                <w:sz w:val="16"/>
                <w:szCs w:val="16"/>
              </w:rPr>
              <w:t>) индикатор (</w:t>
            </w:r>
            <w:proofErr w:type="spellStart"/>
            <w:r w:rsidRPr="00906A1D">
              <w:rPr>
                <w:color w:val="000000"/>
                <w:sz w:val="16"/>
                <w:szCs w:val="16"/>
              </w:rPr>
              <w:t>ы</w:t>
            </w:r>
            <w:proofErr w:type="spellEnd"/>
            <w:r w:rsidRPr="00906A1D">
              <w:rPr>
                <w:color w:val="000000"/>
                <w:sz w:val="16"/>
                <w:szCs w:val="16"/>
              </w:rPr>
              <w:t>) и показател</w:t>
            </w:r>
            <w:proofErr w:type="gramStart"/>
            <w:r w:rsidRPr="00906A1D">
              <w:rPr>
                <w:color w:val="000000"/>
                <w:sz w:val="16"/>
                <w:szCs w:val="16"/>
              </w:rPr>
              <w:t>ь(</w:t>
            </w:r>
            <w:proofErr w:type="gramEnd"/>
            <w:r w:rsidRPr="00906A1D">
              <w:rPr>
                <w:color w:val="000000"/>
                <w:sz w:val="16"/>
                <w:szCs w:val="16"/>
              </w:rPr>
              <w:t>и) подпрограммы (государственной программы), увя</w:t>
            </w:r>
            <w:r w:rsidRPr="00906A1D">
              <w:rPr>
                <w:color w:val="000000"/>
                <w:sz w:val="16"/>
                <w:szCs w:val="16"/>
              </w:rPr>
              <w:softHyphen/>
              <w:t>занные с ос</w:t>
            </w:r>
            <w:r w:rsidRPr="00906A1D">
              <w:rPr>
                <w:color w:val="000000"/>
                <w:sz w:val="16"/>
                <w:szCs w:val="16"/>
              </w:rPr>
              <w:softHyphen/>
              <w:t>новным мероприятием 4</w:t>
            </w:r>
          </w:p>
        </w:tc>
        <w:tc>
          <w:tcPr>
            <w:tcW w:w="7371" w:type="dxa"/>
            <w:gridSpan w:val="9"/>
          </w:tcPr>
          <w:p w:rsidR="00594FE4" w:rsidRPr="00906A1D" w:rsidRDefault="00594FE4" w:rsidP="002F5825">
            <w:pPr>
              <w:autoSpaceDE w:val="0"/>
              <w:autoSpaceDN w:val="0"/>
              <w:rPr>
                <w:rFonts w:eastAsia="Calibri"/>
                <w:sz w:val="16"/>
                <w:szCs w:val="16"/>
              </w:rPr>
            </w:pPr>
            <w:r w:rsidRPr="00906A1D">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tcPr>
          <w:p w:rsidR="00594FE4" w:rsidRPr="00906A1D" w:rsidRDefault="00594FE4" w:rsidP="004232CF">
            <w:pPr>
              <w:jc w:val="center"/>
              <w:rPr>
                <w:color w:val="000000"/>
                <w:sz w:val="20"/>
                <w:szCs w:val="20"/>
              </w:rPr>
            </w:pPr>
            <w:r w:rsidRPr="00906A1D">
              <w:rPr>
                <w:color w:val="000000"/>
                <w:sz w:val="20"/>
                <w:szCs w:val="20"/>
              </w:rPr>
              <w:t>83</w:t>
            </w:r>
          </w:p>
        </w:tc>
        <w:tc>
          <w:tcPr>
            <w:tcW w:w="851" w:type="dxa"/>
          </w:tcPr>
          <w:p w:rsidR="00594FE4" w:rsidRPr="00906A1D" w:rsidRDefault="00594FE4" w:rsidP="004232CF">
            <w:pPr>
              <w:jc w:val="center"/>
              <w:rPr>
                <w:color w:val="000000"/>
                <w:sz w:val="20"/>
                <w:szCs w:val="20"/>
              </w:rPr>
            </w:pPr>
            <w:r w:rsidRPr="00906A1D">
              <w:rPr>
                <w:color w:val="000000"/>
                <w:sz w:val="20"/>
                <w:szCs w:val="20"/>
              </w:rPr>
              <w:t>84</w:t>
            </w:r>
          </w:p>
        </w:tc>
        <w:tc>
          <w:tcPr>
            <w:tcW w:w="850" w:type="dxa"/>
          </w:tcPr>
          <w:p w:rsidR="00594FE4" w:rsidRPr="00906A1D" w:rsidRDefault="00594FE4" w:rsidP="004232CF">
            <w:pPr>
              <w:jc w:val="center"/>
              <w:rPr>
                <w:sz w:val="20"/>
                <w:szCs w:val="20"/>
              </w:rPr>
            </w:pPr>
            <w:r w:rsidRPr="00906A1D">
              <w:rPr>
                <w:sz w:val="20"/>
                <w:szCs w:val="20"/>
              </w:rPr>
              <w:t>85</w:t>
            </w:r>
          </w:p>
        </w:tc>
        <w:tc>
          <w:tcPr>
            <w:tcW w:w="850" w:type="dxa"/>
          </w:tcPr>
          <w:p w:rsidR="00594FE4" w:rsidRPr="00906A1D" w:rsidRDefault="00594FE4" w:rsidP="004232CF">
            <w:pPr>
              <w:jc w:val="center"/>
              <w:rPr>
                <w:sz w:val="20"/>
                <w:szCs w:val="20"/>
              </w:rPr>
            </w:pPr>
            <w:r w:rsidRPr="00906A1D">
              <w:rPr>
                <w:sz w:val="20"/>
                <w:szCs w:val="20"/>
              </w:rPr>
              <w:t>85</w:t>
            </w:r>
          </w:p>
        </w:tc>
        <w:tc>
          <w:tcPr>
            <w:tcW w:w="851" w:type="dxa"/>
          </w:tcPr>
          <w:p w:rsidR="00594FE4" w:rsidRPr="00906A1D" w:rsidRDefault="00594FE4" w:rsidP="004232CF">
            <w:pPr>
              <w:jc w:val="center"/>
              <w:rPr>
                <w:sz w:val="20"/>
                <w:szCs w:val="20"/>
              </w:rPr>
            </w:pPr>
            <w:r w:rsidRPr="00906A1D">
              <w:rPr>
                <w:sz w:val="20"/>
                <w:szCs w:val="20"/>
              </w:rPr>
              <w:t>85</w:t>
            </w:r>
          </w:p>
        </w:tc>
        <w:tc>
          <w:tcPr>
            <w:tcW w:w="850" w:type="dxa"/>
          </w:tcPr>
          <w:p w:rsidR="00594FE4" w:rsidRPr="00906A1D" w:rsidRDefault="00594FE4" w:rsidP="004232CF">
            <w:pPr>
              <w:jc w:val="center"/>
              <w:rPr>
                <w:sz w:val="20"/>
                <w:szCs w:val="20"/>
              </w:rPr>
            </w:pPr>
            <w:r w:rsidRPr="00906A1D">
              <w:rPr>
                <w:sz w:val="20"/>
                <w:szCs w:val="20"/>
              </w:rPr>
              <w:t>85</w:t>
            </w:r>
          </w:p>
        </w:tc>
        <w:tc>
          <w:tcPr>
            <w:tcW w:w="851" w:type="dxa"/>
          </w:tcPr>
          <w:p w:rsidR="00594FE4" w:rsidRPr="00906A1D" w:rsidRDefault="00594FE4" w:rsidP="004232CF">
            <w:pPr>
              <w:jc w:val="center"/>
              <w:rPr>
                <w:sz w:val="20"/>
                <w:szCs w:val="20"/>
              </w:rPr>
            </w:pPr>
            <w:r w:rsidRPr="00906A1D">
              <w:rPr>
                <w:sz w:val="20"/>
                <w:szCs w:val="20"/>
              </w:rPr>
              <w:t>85</w:t>
            </w:r>
          </w:p>
        </w:tc>
        <w:tc>
          <w:tcPr>
            <w:tcW w:w="850" w:type="dxa"/>
          </w:tcPr>
          <w:p w:rsidR="00594FE4" w:rsidRPr="00906A1D" w:rsidRDefault="00594FE4" w:rsidP="004232CF">
            <w:pPr>
              <w:jc w:val="center"/>
              <w:rPr>
                <w:sz w:val="20"/>
                <w:szCs w:val="20"/>
              </w:rPr>
            </w:pPr>
            <w:r w:rsidRPr="00906A1D">
              <w:rPr>
                <w:sz w:val="20"/>
                <w:szCs w:val="20"/>
              </w:rPr>
              <w:t>85</w:t>
            </w:r>
          </w:p>
        </w:tc>
        <w:tc>
          <w:tcPr>
            <w:tcW w:w="851" w:type="dxa"/>
          </w:tcPr>
          <w:p w:rsidR="00594FE4" w:rsidRPr="00906A1D" w:rsidRDefault="00594FE4" w:rsidP="004232CF">
            <w:pPr>
              <w:jc w:val="center"/>
              <w:rPr>
                <w:sz w:val="20"/>
                <w:szCs w:val="20"/>
              </w:rPr>
            </w:pPr>
            <w:r w:rsidRPr="00906A1D">
              <w:rPr>
                <w:sz w:val="20"/>
                <w:szCs w:val="20"/>
              </w:rPr>
              <w:t>85</w:t>
            </w:r>
          </w:p>
        </w:tc>
      </w:tr>
      <w:tr w:rsidR="00594FE4" w:rsidRPr="00906A1D" w:rsidTr="00886F9E">
        <w:tc>
          <w:tcPr>
            <w:tcW w:w="15876" w:type="dxa"/>
            <w:gridSpan w:val="19"/>
          </w:tcPr>
          <w:p w:rsidR="00594FE4" w:rsidRPr="00906A1D" w:rsidRDefault="00594FE4" w:rsidP="002F5825">
            <w:pPr>
              <w:autoSpaceDE w:val="0"/>
              <w:autoSpaceDN w:val="0"/>
              <w:jc w:val="center"/>
              <w:rPr>
                <w:rFonts w:eastAsia="Calibri"/>
              </w:rPr>
            </w:pPr>
            <w:r w:rsidRPr="00906A1D">
              <w:rPr>
                <w:rFonts w:eastAsia="Calibri"/>
                <w:b/>
                <w:sz w:val="16"/>
                <w:szCs w:val="16"/>
              </w:rPr>
              <w:t xml:space="preserve">Цель «Достижение высоких результатов развития образования </w:t>
            </w:r>
            <w:r w:rsidR="00831EED" w:rsidRPr="00906A1D">
              <w:rPr>
                <w:rFonts w:eastAsia="Calibri"/>
                <w:b/>
                <w:sz w:val="16"/>
                <w:szCs w:val="16"/>
              </w:rPr>
              <w:t>Порецкого</w:t>
            </w:r>
            <w:r w:rsidRPr="00906A1D">
              <w:rPr>
                <w:rFonts w:eastAsia="Calibri"/>
                <w:b/>
                <w:sz w:val="16"/>
                <w:szCs w:val="16"/>
              </w:rPr>
              <w:t xml:space="preserve"> района»</w:t>
            </w:r>
          </w:p>
        </w:tc>
      </w:tr>
      <w:tr w:rsidR="00820306" w:rsidRPr="00906A1D" w:rsidTr="00CE4A72">
        <w:tc>
          <w:tcPr>
            <w:tcW w:w="851" w:type="dxa"/>
            <w:vMerge w:val="restart"/>
          </w:tcPr>
          <w:p w:rsidR="00820306" w:rsidRPr="00906A1D" w:rsidRDefault="00820306" w:rsidP="00820306">
            <w:pPr>
              <w:autoSpaceDE w:val="0"/>
              <w:autoSpaceDN w:val="0"/>
              <w:jc w:val="center"/>
              <w:rPr>
                <w:rFonts w:eastAsia="Calibri"/>
              </w:rPr>
            </w:pPr>
            <w:r w:rsidRPr="00906A1D">
              <w:rPr>
                <w:rFonts w:eastAsia="Calibri"/>
                <w:sz w:val="16"/>
                <w:szCs w:val="16"/>
              </w:rPr>
              <w:t>Основное мероприятие 5</w:t>
            </w:r>
          </w:p>
        </w:tc>
        <w:tc>
          <w:tcPr>
            <w:tcW w:w="1417" w:type="dxa"/>
            <w:vMerge w:val="restart"/>
          </w:tcPr>
          <w:p w:rsidR="00820306" w:rsidRPr="00906A1D" w:rsidRDefault="00820306" w:rsidP="00820306">
            <w:pPr>
              <w:autoSpaceDE w:val="0"/>
              <w:autoSpaceDN w:val="0"/>
              <w:jc w:val="center"/>
              <w:rPr>
                <w:rFonts w:eastAsia="Calibri"/>
                <w:sz w:val="16"/>
                <w:szCs w:val="16"/>
              </w:rPr>
            </w:pPr>
            <w:r w:rsidRPr="00906A1D">
              <w:rPr>
                <w:sz w:val="16"/>
                <w:szCs w:val="16"/>
                <w:lang w:eastAsia="en-US"/>
              </w:rPr>
              <w:t>Стипендии, гранты, премии и денежные поощрения</w:t>
            </w:r>
          </w:p>
        </w:tc>
        <w:tc>
          <w:tcPr>
            <w:tcW w:w="1134" w:type="dxa"/>
            <w:gridSpan w:val="2"/>
            <w:vMerge w:val="restart"/>
          </w:tcPr>
          <w:p w:rsidR="00820306" w:rsidRPr="00906A1D" w:rsidRDefault="00820306" w:rsidP="00820306">
            <w:pPr>
              <w:autoSpaceDE w:val="0"/>
              <w:autoSpaceDN w:val="0"/>
              <w:rPr>
                <w:rFonts w:eastAsia="Calibri"/>
                <w:sz w:val="16"/>
                <w:szCs w:val="16"/>
              </w:rPr>
            </w:pPr>
            <w:r w:rsidRPr="00906A1D">
              <w:rPr>
                <w:rFonts w:eastAsia="Calibri"/>
                <w:sz w:val="16"/>
                <w:szCs w:val="16"/>
              </w:rPr>
              <w:t xml:space="preserve">повышение доступности для населения </w:t>
            </w:r>
            <w:r w:rsidR="00D317ED" w:rsidRPr="00906A1D">
              <w:rPr>
                <w:rFonts w:eastAsia="Calibri"/>
                <w:sz w:val="16"/>
                <w:szCs w:val="16"/>
              </w:rPr>
              <w:t xml:space="preserve">Порецкого района Чувашской  </w:t>
            </w:r>
            <w:proofErr w:type="spellStart"/>
            <w:r w:rsidR="00D317ED" w:rsidRPr="00906A1D">
              <w:rPr>
                <w:rFonts w:eastAsia="Calibri"/>
                <w:sz w:val="16"/>
                <w:szCs w:val="16"/>
              </w:rPr>
              <w:t>Республики</w:t>
            </w:r>
            <w:r w:rsidRPr="00906A1D">
              <w:rPr>
                <w:rFonts w:eastAsia="Calibri"/>
                <w:sz w:val="16"/>
                <w:szCs w:val="16"/>
              </w:rPr>
              <w:t>качественных</w:t>
            </w:r>
            <w:proofErr w:type="spellEnd"/>
            <w:r w:rsidRPr="00906A1D">
              <w:rPr>
                <w:rFonts w:eastAsia="Calibri"/>
                <w:sz w:val="16"/>
                <w:szCs w:val="16"/>
              </w:rPr>
              <w:t xml:space="preserve"> образовательных услуг</w:t>
            </w:r>
          </w:p>
        </w:tc>
        <w:tc>
          <w:tcPr>
            <w:tcW w:w="993" w:type="dxa"/>
            <w:vMerge w:val="restart"/>
          </w:tcPr>
          <w:p w:rsidR="00820306" w:rsidRPr="00906A1D" w:rsidRDefault="00820306" w:rsidP="00820306">
            <w:pPr>
              <w:autoSpaceDE w:val="0"/>
              <w:autoSpaceDN w:val="0"/>
              <w:rPr>
                <w:rFonts w:eastAsia="Calibri"/>
                <w:sz w:val="16"/>
                <w:szCs w:val="16"/>
              </w:rPr>
            </w:pPr>
            <w:r w:rsidRPr="00906A1D">
              <w:rPr>
                <w:sz w:val="16"/>
                <w:szCs w:val="16"/>
              </w:rPr>
              <w:t>Отдел образования,  молодежной политики и спорта администрации Порецкого района</w:t>
            </w:r>
          </w:p>
        </w:tc>
        <w:tc>
          <w:tcPr>
            <w:tcW w:w="567" w:type="dxa"/>
          </w:tcPr>
          <w:p w:rsidR="00820306" w:rsidRPr="00906A1D" w:rsidRDefault="00820306" w:rsidP="00820306">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820306" w:rsidRPr="00906A1D" w:rsidRDefault="00820306" w:rsidP="00820306">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1134" w:type="dxa"/>
          </w:tcPr>
          <w:p w:rsidR="00820306" w:rsidRPr="00906A1D" w:rsidRDefault="00820306" w:rsidP="00820306">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820306" w:rsidRPr="00906A1D" w:rsidRDefault="00820306" w:rsidP="00820306">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992" w:type="dxa"/>
          </w:tcPr>
          <w:p w:rsidR="00820306" w:rsidRPr="00906A1D" w:rsidRDefault="00820306" w:rsidP="00820306">
            <w:pPr>
              <w:autoSpaceDE w:val="0"/>
              <w:autoSpaceDN w:val="0"/>
              <w:rPr>
                <w:rFonts w:eastAsia="Calibri"/>
                <w:sz w:val="16"/>
                <w:szCs w:val="16"/>
              </w:rPr>
            </w:pPr>
            <w:r w:rsidRPr="00906A1D">
              <w:rPr>
                <w:rFonts w:eastAsia="Calibri"/>
                <w:sz w:val="16"/>
                <w:szCs w:val="16"/>
              </w:rPr>
              <w:t>всего</w:t>
            </w:r>
          </w:p>
        </w:tc>
        <w:tc>
          <w:tcPr>
            <w:tcW w:w="850" w:type="dxa"/>
          </w:tcPr>
          <w:p w:rsidR="00820306" w:rsidRPr="00906A1D" w:rsidRDefault="00820306" w:rsidP="00820306">
            <w:pPr>
              <w:spacing w:line="235" w:lineRule="auto"/>
              <w:ind w:left="-113" w:right="-113"/>
              <w:jc w:val="center"/>
              <w:rPr>
                <w:color w:val="000000"/>
                <w:sz w:val="16"/>
                <w:szCs w:val="16"/>
              </w:rPr>
            </w:pPr>
            <w:r w:rsidRPr="00906A1D">
              <w:rPr>
                <w:color w:val="000000"/>
                <w:sz w:val="16"/>
                <w:szCs w:val="16"/>
              </w:rPr>
              <w:t>50,0</w:t>
            </w:r>
          </w:p>
        </w:tc>
        <w:tc>
          <w:tcPr>
            <w:tcW w:w="851" w:type="dxa"/>
          </w:tcPr>
          <w:p w:rsidR="00820306" w:rsidRPr="00906A1D" w:rsidRDefault="00820306" w:rsidP="00820306">
            <w:r w:rsidRPr="00906A1D">
              <w:rPr>
                <w:color w:val="000000"/>
                <w:sz w:val="16"/>
                <w:szCs w:val="16"/>
              </w:rPr>
              <w:t>50,0</w:t>
            </w:r>
          </w:p>
        </w:tc>
        <w:tc>
          <w:tcPr>
            <w:tcW w:w="850" w:type="dxa"/>
          </w:tcPr>
          <w:p w:rsidR="00820306" w:rsidRPr="00906A1D" w:rsidRDefault="00820306" w:rsidP="00820306">
            <w:r w:rsidRPr="00906A1D">
              <w:rPr>
                <w:color w:val="000000"/>
                <w:sz w:val="16"/>
                <w:szCs w:val="16"/>
              </w:rPr>
              <w:t>50,0</w:t>
            </w:r>
          </w:p>
        </w:tc>
        <w:tc>
          <w:tcPr>
            <w:tcW w:w="850" w:type="dxa"/>
          </w:tcPr>
          <w:p w:rsidR="00820306" w:rsidRPr="00906A1D" w:rsidRDefault="00820306" w:rsidP="00820306">
            <w:r w:rsidRPr="00906A1D">
              <w:rPr>
                <w:color w:val="000000"/>
                <w:sz w:val="16"/>
                <w:szCs w:val="16"/>
              </w:rPr>
              <w:t>50,0</w:t>
            </w:r>
          </w:p>
        </w:tc>
        <w:tc>
          <w:tcPr>
            <w:tcW w:w="851" w:type="dxa"/>
          </w:tcPr>
          <w:p w:rsidR="00820306" w:rsidRPr="00906A1D" w:rsidRDefault="00820306" w:rsidP="00820306">
            <w:r w:rsidRPr="00906A1D">
              <w:rPr>
                <w:color w:val="000000"/>
                <w:sz w:val="16"/>
                <w:szCs w:val="16"/>
              </w:rPr>
              <w:t>50,0</w:t>
            </w:r>
          </w:p>
        </w:tc>
        <w:tc>
          <w:tcPr>
            <w:tcW w:w="850" w:type="dxa"/>
          </w:tcPr>
          <w:p w:rsidR="00820306" w:rsidRPr="00906A1D" w:rsidRDefault="00820306" w:rsidP="00820306">
            <w:r w:rsidRPr="00906A1D">
              <w:rPr>
                <w:color w:val="000000"/>
                <w:sz w:val="16"/>
                <w:szCs w:val="16"/>
              </w:rPr>
              <w:t>50,0</w:t>
            </w:r>
          </w:p>
        </w:tc>
        <w:tc>
          <w:tcPr>
            <w:tcW w:w="851" w:type="dxa"/>
          </w:tcPr>
          <w:p w:rsidR="00820306" w:rsidRPr="00906A1D" w:rsidRDefault="00820306" w:rsidP="00820306">
            <w:r w:rsidRPr="00906A1D">
              <w:rPr>
                <w:color w:val="000000"/>
                <w:sz w:val="16"/>
                <w:szCs w:val="16"/>
              </w:rPr>
              <w:t>50,0</w:t>
            </w:r>
          </w:p>
        </w:tc>
        <w:tc>
          <w:tcPr>
            <w:tcW w:w="850" w:type="dxa"/>
          </w:tcPr>
          <w:p w:rsidR="00820306" w:rsidRPr="00906A1D" w:rsidRDefault="00820306" w:rsidP="00820306">
            <w:r w:rsidRPr="00906A1D">
              <w:rPr>
                <w:color w:val="000000"/>
                <w:sz w:val="16"/>
                <w:szCs w:val="16"/>
              </w:rPr>
              <w:t>250,0</w:t>
            </w:r>
          </w:p>
        </w:tc>
        <w:tc>
          <w:tcPr>
            <w:tcW w:w="851" w:type="dxa"/>
          </w:tcPr>
          <w:p w:rsidR="00820306" w:rsidRPr="00906A1D" w:rsidRDefault="00820306" w:rsidP="00820306">
            <w:r w:rsidRPr="00906A1D">
              <w:rPr>
                <w:color w:val="000000"/>
                <w:sz w:val="16"/>
                <w:szCs w:val="16"/>
              </w:rPr>
              <w:t>250,0</w:t>
            </w:r>
          </w:p>
        </w:tc>
      </w:tr>
      <w:tr w:rsidR="00594FE4" w:rsidRPr="00906A1D" w:rsidTr="00CE4A72">
        <w:tc>
          <w:tcPr>
            <w:tcW w:w="851" w:type="dxa"/>
            <w:vMerge/>
          </w:tcPr>
          <w:p w:rsidR="00594FE4" w:rsidRPr="00906A1D" w:rsidRDefault="00594FE4" w:rsidP="002F5825">
            <w:pPr>
              <w:autoSpaceDE w:val="0"/>
              <w:autoSpaceDN w:val="0"/>
              <w:jc w:val="center"/>
              <w:rPr>
                <w:rFonts w:eastAsia="Calibri"/>
              </w:rPr>
            </w:pPr>
          </w:p>
        </w:tc>
        <w:tc>
          <w:tcPr>
            <w:tcW w:w="1417" w:type="dxa"/>
            <w:vMerge/>
          </w:tcPr>
          <w:p w:rsidR="00594FE4" w:rsidRPr="00906A1D" w:rsidRDefault="00594FE4" w:rsidP="002F5825">
            <w:pPr>
              <w:autoSpaceDE w:val="0"/>
              <w:autoSpaceDN w:val="0"/>
              <w:jc w:val="center"/>
              <w:rPr>
                <w:rFonts w:eastAsia="Calibri"/>
              </w:rPr>
            </w:pPr>
          </w:p>
        </w:tc>
        <w:tc>
          <w:tcPr>
            <w:tcW w:w="1134" w:type="dxa"/>
            <w:gridSpan w:val="2"/>
            <w:vMerge/>
          </w:tcPr>
          <w:p w:rsidR="00594FE4" w:rsidRPr="00906A1D" w:rsidRDefault="00594FE4" w:rsidP="002F5825">
            <w:pPr>
              <w:autoSpaceDE w:val="0"/>
              <w:autoSpaceDN w:val="0"/>
              <w:jc w:val="center"/>
              <w:rPr>
                <w:rFonts w:eastAsia="Calibri"/>
                <w:sz w:val="16"/>
                <w:szCs w:val="16"/>
              </w:rPr>
            </w:pPr>
          </w:p>
        </w:tc>
        <w:tc>
          <w:tcPr>
            <w:tcW w:w="993" w:type="dxa"/>
            <w:vMerge/>
          </w:tcPr>
          <w:p w:rsidR="00594FE4" w:rsidRPr="00906A1D" w:rsidRDefault="00594FE4" w:rsidP="002F5825">
            <w:pPr>
              <w:autoSpaceDE w:val="0"/>
              <w:autoSpaceDN w:val="0"/>
              <w:jc w:val="center"/>
              <w:rPr>
                <w:rFonts w:eastAsia="Calibri"/>
                <w:sz w:val="16"/>
                <w:szCs w:val="16"/>
              </w:rPr>
            </w:pPr>
          </w:p>
        </w:tc>
        <w:tc>
          <w:tcPr>
            <w:tcW w:w="567"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1134"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992" w:type="dxa"/>
          </w:tcPr>
          <w:p w:rsidR="00594FE4" w:rsidRPr="00906A1D" w:rsidRDefault="00594FE4" w:rsidP="002F5825">
            <w:pPr>
              <w:autoSpaceDE w:val="0"/>
              <w:autoSpaceDN w:val="0"/>
              <w:rPr>
                <w:rFonts w:eastAsia="Calibri"/>
                <w:sz w:val="16"/>
                <w:szCs w:val="16"/>
              </w:rPr>
            </w:pPr>
            <w:r w:rsidRPr="00906A1D">
              <w:rPr>
                <w:rFonts w:eastAsia="Calibri"/>
                <w:sz w:val="16"/>
                <w:szCs w:val="16"/>
              </w:rPr>
              <w:t>федеральный бюджет</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ind w:left="-84" w:right="-62"/>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r>
      <w:tr w:rsidR="00036797" w:rsidRPr="00906A1D" w:rsidTr="00CE4A72">
        <w:tc>
          <w:tcPr>
            <w:tcW w:w="851" w:type="dxa"/>
            <w:vMerge/>
          </w:tcPr>
          <w:p w:rsidR="00036797" w:rsidRPr="00906A1D" w:rsidRDefault="00036797" w:rsidP="002F5825">
            <w:pPr>
              <w:autoSpaceDE w:val="0"/>
              <w:autoSpaceDN w:val="0"/>
              <w:jc w:val="center"/>
              <w:rPr>
                <w:rFonts w:eastAsia="Calibri"/>
              </w:rPr>
            </w:pPr>
          </w:p>
        </w:tc>
        <w:tc>
          <w:tcPr>
            <w:tcW w:w="1417" w:type="dxa"/>
            <w:vMerge/>
          </w:tcPr>
          <w:p w:rsidR="00036797" w:rsidRPr="00906A1D" w:rsidRDefault="00036797" w:rsidP="002F5825">
            <w:pPr>
              <w:autoSpaceDE w:val="0"/>
              <w:autoSpaceDN w:val="0"/>
              <w:jc w:val="center"/>
              <w:rPr>
                <w:rFonts w:eastAsia="Calibri"/>
              </w:rPr>
            </w:pPr>
          </w:p>
        </w:tc>
        <w:tc>
          <w:tcPr>
            <w:tcW w:w="1134" w:type="dxa"/>
            <w:gridSpan w:val="2"/>
            <w:vMerge/>
          </w:tcPr>
          <w:p w:rsidR="00036797" w:rsidRPr="00906A1D" w:rsidRDefault="00036797" w:rsidP="002F5825">
            <w:pPr>
              <w:autoSpaceDE w:val="0"/>
              <w:autoSpaceDN w:val="0"/>
              <w:jc w:val="center"/>
              <w:rPr>
                <w:rFonts w:eastAsia="Calibri"/>
                <w:sz w:val="16"/>
                <w:szCs w:val="16"/>
              </w:rPr>
            </w:pPr>
          </w:p>
        </w:tc>
        <w:tc>
          <w:tcPr>
            <w:tcW w:w="993" w:type="dxa"/>
            <w:vMerge/>
          </w:tcPr>
          <w:p w:rsidR="00036797" w:rsidRPr="00906A1D" w:rsidRDefault="00036797" w:rsidP="002F5825">
            <w:pPr>
              <w:autoSpaceDE w:val="0"/>
              <w:autoSpaceDN w:val="0"/>
              <w:jc w:val="center"/>
              <w:rPr>
                <w:rFonts w:eastAsia="Calibri"/>
                <w:sz w:val="16"/>
                <w:szCs w:val="16"/>
              </w:rPr>
            </w:pPr>
          </w:p>
        </w:tc>
        <w:tc>
          <w:tcPr>
            <w:tcW w:w="567" w:type="dxa"/>
          </w:tcPr>
          <w:p w:rsidR="00036797" w:rsidRPr="00906A1D" w:rsidRDefault="00036797" w:rsidP="004232CF">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036797" w:rsidRPr="00906A1D" w:rsidRDefault="00036797" w:rsidP="004232CF">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1134" w:type="dxa"/>
          </w:tcPr>
          <w:p w:rsidR="00036797" w:rsidRPr="00906A1D" w:rsidRDefault="00036797" w:rsidP="004232CF">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036797" w:rsidRPr="00906A1D" w:rsidRDefault="00036797" w:rsidP="004232CF">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992" w:type="dxa"/>
          </w:tcPr>
          <w:p w:rsidR="00036797" w:rsidRPr="00906A1D" w:rsidRDefault="00036797" w:rsidP="002F5825">
            <w:pPr>
              <w:autoSpaceDE w:val="0"/>
              <w:autoSpaceDN w:val="0"/>
              <w:rPr>
                <w:rFonts w:eastAsia="Calibri"/>
                <w:sz w:val="16"/>
                <w:szCs w:val="16"/>
              </w:rPr>
            </w:pPr>
            <w:r w:rsidRPr="00906A1D">
              <w:rPr>
                <w:rFonts w:eastAsia="Calibri"/>
                <w:sz w:val="16"/>
                <w:szCs w:val="16"/>
              </w:rPr>
              <w:t>республиканский бюджет Чувашской Республики</w:t>
            </w:r>
          </w:p>
        </w:tc>
        <w:tc>
          <w:tcPr>
            <w:tcW w:w="850" w:type="dxa"/>
          </w:tcPr>
          <w:p w:rsidR="00036797" w:rsidRPr="00906A1D" w:rsidRDefault="00036797"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036797" w:rsidRPr="00906A1D" w:rsidRDefault="00036797"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036797" w:rsidRPr="00906A1D" w:rsidRDefault="00036797" w:rsidP="004232CF">
            <w:pPr>
              <w:autoSpaceDE w:val="0"/>
              <w:autoSpaceDN w:val="0"/>
              <w:ind w:left="-84" w:right="-62"/>
              <w:jc w:val="center"/>
              <w:rPr>
                <w:rFonts w:eastAsia="Calibri"/>
                <w:bCs/>
                <w:sz w:val="20"/>
                <w:szCs w:val="20"/>
              </w:rPr>
            </w:pPr>
            <w:r w:rsidRPr="00906A1D">
              <w:rPr>
                <w:rFonts w:eastAsia="Calibri"/>
                <w:bCs/>
                <w:sz w:val="20"/>
                <w:szCs w:val="20"/>
              </w:rPr>
              <w:t>0</w:t>
            </w:r>
          </w:p>
        </w:tc>
        <w:tc>
          <w:tcPr>
            <w:tcW w:w="850" w:type="dxa"/>
          </w:tcPr>
          <w:p w:rsidR="00036797" w:rsidRPr="00906A1D" w:rsidRDefault="00036797"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036797" w:rsidRPr="00906A1D" w:rsidRDefault="00036797"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036797" w:rsidRPr="00906A1D" w:rsidRDefault="00036797"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036797" w:rsidRPr="00906A1D" w:rsidRDefault="00036797"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036797" w:rsidRPr="00906A1D" w:rsidRDefault="00036797"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036797" w:rsidRPr="00906A1D" w:rsidRDefault="00036797" w:rsidP="004232CF">
            <w:pPr>
              <w:autoSpaceDE w:val="0"/>
              <w:autoSpaceDN w:val="0"/>
              <w:jc w:val="center"/>
              <w:rPr>
                <w:rFonts w:eastAsia="Calibri"/>
                <w:bCs/>
                <w:sz w:val="20"/>
                <w:szCs w:val="20"/>
              </w:rPr>
            </w:pPr>
            <w:r w:rsidRPr="00906A1D">
              <w:rPr>
                <w:rFonts w:eastAsia="Calibri"/>
                <w:bCs/>
                <w:sz w:val="20"/>
                <w:szCs w:val="20"/>
              </w:rPr>
              <w:t>0</w:t>
            </w:r>
          </w:p>
        </w:tc>
      </w:tr>
      <w:tr w:rsidR="00820306" w:rsidRPr="00906A1D" w:rsidTr="00CE4A72">
        <w:tc>
          <w:tcPr>
            <w:tcW w:w="851" w:type="dxa"/>
            <w:vMerge/>
          </w:tcPr>
          <w:p w:rsidR="00820306" w:rsidRPr="00906A1D" w:rsidRDefault="00820306" w:rsidP="00820306">
            <w:pPr>
              <w:autoSpaceDE w:val="0"/>
              <w:autoSpaceDN w:val="0"/>
              <w:jc w:val="center"/>
              <w:rPr>
                <w:rFonts w:eastAsia="Calibri"/>
              </w:rPr>
            </w:pPr>
          </w:p>
        </w:tc>
        <w:tc>
          <w:tcPr>
            <w:tcW w:w="1417" w:type="dxa"/>
            <w:vMerge/>
          </w:tcPr>
          <w:p w:rsidR="00820306" w:rsidRPr="00906A1D" w:rsidRDefault="00820306" w:rsidP="00820306">
            <w:pPr>
              <w:autoSpaceDE w:val="0"/>
              <w:autoSpaceDN w:val="0"/>
              <w:jc w:val="center"/>
              <w:rPr>
                <w:rFonts w:eastAsia="Calibri"/>
              </w:rPr>
            </w:pPr>
          </w:p>
        </w:tc>
        <w:tc>
          <w:tcPr>
            <w:tcW w:w="1134" w:type="dxa"/>
            <w:gridSpan w:val="2"/>
            <w:vMerge/>
          </w:tcPr>
          <w:p w:rsidR="00820306" w:rsidRPr="00906A1D" w:rsidRDefault="00820306" w:rsidP="00820306">
            <w:pPr>
              <w:autoSpaceDE w:val="0"/>
              <w:autoSpaceDN w:val="0"/>
              <w:jc w:val="center"/>
              <w:rPr>
                <w:rFonts w:eastAsia="Calibri"/>
                <w:sz w:val="16"/>
                <w:szCs w:val="16"/>
              </w:rPr>
            </w:pPr>
          </w:p>
        </w:tc>
        <w:tc>
          <w:tcPr>
            <w:tcW w:w="993" w:type="dxa"/>
            <w:vMerge/>
          </w:tcPr>
          <w:p w:rsidR="00820306" w:rsidRPr="00906A1D" w:rsidRDefault="00820306" w:rsidP="00820306">
            <w:pPr>
              <w:autoSpaceDE w:val="0"/>
              <w:autoSpaceDN w:val="0"/>
              <w:jc w:val="center"/>
              <w:rPr>
                <w:rFonts w:eastAsia="Calibri"/>
                <w:sz w:val="16"/>
                <w:szCs w:val="16"/>
              </w:rPr>
            </w:pPr>
          </w:p>
        </w:tc>
        <w:tc>
          <w:tcPr>
            <w:tcW w:w="567" w:type="dxa"/>
          </w:tcPr>
          <w:p w:rsidR="00820306" w:rsidRPr="00906A1D" w:rsidRDefault="00820306" w:rsidP="00820306">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820306" w:rsidRPr="00906A1D" w:rsidRDefault="00820306" w:rsidP="00820306">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1134" w:type="dxa"/>
          </w:tcPr>
          <w:p w:rsidR="00820306" w:rsidRPr="00906A1D" w:rsidRDefault="00820306" w:rsidP="00820306">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820306" w:rsidRPr="00906A1D" w:rsidRDefault="00820306" w:rsidP="00820306">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992" w:type="dxa"/>
          </w:tcPr>
          <w:p w:rsidR="00820306" w:rsidRPr="00906A1D" w:rsidRDefault="00820306" w:rsidP="00820306">
            <w:pPr>
              <w:autoSpaceDE w:val="0"/>
              <w:autoSpaceDN w:val="0"/>
              <w:rPr>
                <w:rFonts w:eastAsia="Calibri"/>
                <w:sz w:val="16"/>
                <w:szCs w:val="16"/>
              </w:rPr>
            </w:pPr>
            <w:r w:rsidRPr="00906A1D">
              <w:rPr>
                <w:rFonts w:eastAsia="Calibri"/>
                <w:sz w:val="16"/>
                <w:szCs w:val="16"/>
              </w:rPr>
              <w:t>местный бюджет Порецкого района</w:t>
            </w:r>
          </w:p>
        </w:tc>
        <w:tc>
          <w:tcPr>
            <w:tcW w:w="850" w:type="dxa"/>
          </w:tcPr>
          <w:p w:rsidR="00820306" w:rsidRPr="00906A1D" w:rsidRDefault="00820306" w:rsidP="00820306">
            <w:pPr>
              <w:spacing w:line="235" w:lineRule="auto"/>
              <w:ind w:left="-113" w:right="-113"/>
              <w:jc w:val="center"/>
              <w:rPr>
                <w:color w:val="000000"/>
                <w:sz w:val="16"/>
                <w:szCs w:val="16"/>
              </w:rPr>
            </w:pPr>
            <w:r w:rsidRPr="00906A1D">
              <w:rPr>
                <w:color w:val="000000"/>
                <w:sz w:val="16"/>
                <w:szCs w:val="16"/>
              </w:rPr>
              <w:t>50,0</w:t>
            </w:r>
          </w:p>
        </w:tc>
        <w:tc>
          <w:tcPr>
            <w:tcW w:w="851" w:type="dxa"/>
          </w:tcPr>
          <w:p w:rsidR="00820306" w:rsidRPr="00906A1D" w:rsidRDefault="00820306" w:rsidP="00820306">
            <w:r w:rsidRPr="00906A1D">
              <w:rPr>
                <w:color w:val="000000"/>
                <w:sz w:val="16"/>
                <w:szCs w:val="16"/>
              </w:rPr>
              <w:t>50,0</w:t>
            </w:r>
          </w:p>
        </w:tc>
        <w:tc>
          <w:tcPr>
            <w:tcW w:w="850" w:type="dxa"/>
          </w:tcPr>
          <w:p w:rsidR="00820306" w:rsidRPr="00906A1D" w:rsidRDefault="00820306" w:rsidP="00820306">
            <w:r w:rsidRPr="00906A1D">
              <w:rPr>
                <w:color w:val="000000"/>
                <w:sz w:val="16"/>
                <w:szCs w:val="16"/>
              </w:rPr>
              <w:t>50,0</w:t>
            </w:r>
          </w:p>
        </w:tc>
        <w:tc>
          <w:tcPr>
            <w:tcW w:w="850" w:type="dxa"/>
          </w:tcPr>
          <w:p w:rsidR="00820306" w:rsidRPr="00906A1D" w:rsidRDefault="00820306" w:rsidP="00820306">
            <w:r w:rsidRPr="00906A1D">
              <w:rPr>
                <w:color w:val="000000"/>
                <w:sz w:val="16"/>
                <w:szCs w:val="16"/>
              </w:rPr>
              <w:t>50,0</w:t>
            </w:r>
          </w:p>
        </w:tc>
        <w:tc>
          <w:tcPr>
            <w:tcW w:w="851" w:type="dxa"/>
          </w:tcPr>
          <w:p w:rsidR="00820306" w:rsidRPr="00906A1D" w:rsidRDefault="00820306" w:rsidP="00820306">
            <w:r w:rsidRPr="00906A1D">
              <w:rPr>
                <w:color w:val="000000"/>
                <w:sz w:val="16"/>
                <w:szCs w:val="16"/>
              </w:rPr>
              <w:t>50,0</w:t>
            </w:r>
          </w:p>
        </w:tc>
        <w:tc>
          <w:tcPr>
            <w:tcW w:w="850" w:type="dxa"/>
          </w:tcPr>
          <w:p w:rsidR="00820306" w:rsidRPr="00906A1D" w:rsidRDefault="00820306" w:rsidP="00820306">
            <w:r w:rsidRPr="00906A1D">
              <w:rPr>
                <w:color w:val="000000"/>
                <w:sz w:val="16"/>
                <w:szCs w:val="16"/>
              </w:rPr>
              <w:t>50,0</w:t>
            </w:r>
          </w:p>
        </w:tc>
        <w:tc>
          <w:tcPr>
            <w:tcW w:w="851" w:type="dxa"/>
          </w:tcPr>
          <w:p w:rsidR="00820306" w:rsidRPr="00906A1D" w:rsidRDefault="00820306" w:rsidP="00820306">
            <w:r w:rsidRPr="00906A1D">
              <w:rPr>
                <w:color w:val="000000"/>
                <w:sz w:val="16"/>
                <w:szCs w:val="16"/>
              </w:rPr>
              <w:t>50,0</w:t>
            </w:r>
          </w:p>
        </w:tc>
        <w:tc>
          <w:tcPr>
            <w:tcW w:w="850" w:type="dxa"/>
          </w:tcPr>
          <w:p w:rsidR="00820306" w:rsidRPr="00906A1D" w:rsidRDefault="00820306" w:rsidP="00820306">
            <w:r w:rsidRPr="00906A1D">
              <w:rPr>
                <w:color w:val="000000"/>
                <w:sz w:val="16"/>
                <w:szCs w:val="16"/>
              </w:rPr>
              <w:t>250,0</w:t>
            </w:r>
          </w:p>
        </w:tc>
        <w:tc>
          <w:tcPr>
            <w:tcW w:w="851" w:type="dxa"/>
          </w:tcPr>
          <w:p w:rsidR="00820306" w:rsidRPr="00906A1D" w:rsidRDefault="00820306" w:rsidP="00820306">
            <w:r w:rsidRPr="00906A1D">
              <w:rPr>
                <w:color w:val="000000"/>
                <w:sz w:val="16"/>
                <w:szCs w:val="16"/>
              </w:rPr>
              <w:t>250,0</w:t>
            </w:r>
          </w:p>
        </w:tc>
      </w:tr>
      <w:tr w:rsidR="00594FE4" w:rsidRPr="00906A1D" w:rsidTr="00CE4A72">
        <w:tc>
          <w:tcPr>
            <w:tcW w:w="851" w:type="dxa"/>
            <w:vMerge/>
          </w:tcPr>
          <w:p w:rsidR="00594FE4" w:rsidRPr="00906A1D" w:rsidRDefault="00594FE4" w:rsidP="002F5825">
            <w:pPr>
              <w:autoSpaceDE w:val="0"/>
              <w:autoSpaceDN w:val="0"/>
              <w:jc w:val="center"/>
              <w:rPr>
                <w:rFonts w:eastAsia="Calibri"/>
              </w:rPr>
            </w:pPr>
          </w:p>
        </w:tc>
        <w:tc>
          <w:tcPr>
            <w:tcW w:w="1417" w:type="dxa"/>
            <w:vMerge/>
          </w:tcPr>
          <w:p w:rsidR="00594FE4" w:rsidRPr="00906A1D" w:rsidRDefault="00594FE4" w:rsidP="002F5825">
            <w:pPr>
              <w:autoSpaceDE w:val="0"/>
              <w:autoSpaceDN w:val="0"/>
              <w:jc w:val="center"/>
              <w:rPr>
                <w:rFonts w:eastAsia="Calibri"/>
              </w:rPr>
            </w:pPr>
          </w:p>
        </w:tc>
        <w:tc>
          <w:tcPr>
            <w:tcW w:w="1134" w:type="dxa"/>
            <w:gridSpan w:val="2"/>
            <w:vMerge/>
          </w:tcPr>
          <w:p w:rsidR="00594FE4" w:rsidRPr="00906A1D" w:rsidRDefault="00594FE4" w:rsidP="002F5825">
            <w:pPr>
              <w:autoSpaceDE w:val="0"/>
              <w:autoSpaceDN w:val="0"/>
              <w:jc w:val="center"/>
              <w:rPr>
                <w:rFonts w:eastAsia="Calibri"/>
                <w:sz w:val="16"/>
                <w:szCs w:val="16"/>
              </w:rPr>
            </w:pPr>
          </w:p>
        </w:tc>
        <w:tc>
          <w:tcPr>
            <w:tcW w:w="993" w:type="dxa"/>
            <w:vMerge/>
          </w:tcPr>
          <w:p w:rsidR="00594FE4" w:rsidRPr="00906A1D" w:rsidRDefault="00594FE4" w:rsidP="002F5825">
            <w:pPr>
              <w:autoSpaceDE w:val="0"/>
              <w:autoSpaceDN w:val="0"/>
              <w:jc w:val="center"/>
              <w:rPr>
                <w:rFonts w:eastAsia="Calibri"/>
                <w:sz w:val="16"/>
                <w:szCs w:val="16"/>
              </w:rPr>
            </w:pPr>
          </w:p>
        </w:tc>
        <w:tc>
          <w:tcPr>
            <w:tcW w:w="567"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1134"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992" w:type="dxa"/>
          </w:tcPr>
          <w:p w:rsidR="00594FE4" w:rsidRPr="00906A1D" w:rsidRDefault="00594FE4" w:rsidP="002F5825">
            <w:pPr>
              <w:autoSpaceDE w:val="0"/>
              <w:autoSpaceDN w:val="0"/>
              <w:rPr>
                <w:rFonts w:eastAsia="Calibri"/>
                <w:sz w:val="16"/>
                <w:szCs w:val="16"/>
              </w:rPr>
            </w:pPr>
            <w:r w:rsidRPr="00906A1D">
              <w:rPr>
                <w:rFonts w:eastAsia="Calibri"/>
                <w:sz w:val="16"/>
                <w:szCs w:val="16"/>
              </w:rPr>
              <w:t xml:space="preserve">внебюджетные </w:t>
            </w:r>
            <w:r w:rsidRPr="00906A1D">
              <w:rPr>
                <w:rFonts w:eastAsia="Calibri"/>
                <w:sz w:val="16"/>
                <w:szCs w:val="16"/>
              </w:rPr>
              <w:lastRenderedPageBreak/>
              <w:t>источники</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lastRenderedPageBreak/>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ind w:left="-84" w:right="-62"/>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r>
      <w:tr w:rsidR="00820306" w:rsidRPr="00906A1D" w:rsidTr="00CE4A72">
        <w:tc>
          <w:tcPr>
            <w:tcW w:w="851" w:type="dxa"/>
            <w:vMerge w:val="restart"/>
          </w:tcPr>
          <w:p w:rsidR="00820306" w:rsidRPr="00906A1D" w:rsidRDefault="00820306" w:rsidP="00820306">
            <w:pPr>
              <w:autoSpaceDE w:val="0"/>
              <w:autoSpaceDN w:val="0"/>
              <w:jc w:val="center"/>
              <w:rPr>
                <w:rFonts w:eastAsia="Calibri"/>
              </w:rPr>
            </w:pPr>
            <w:r w:rsidRPr="00906A1D">
              <w:rPr>
                <w:color w:val="000000"/>
                <w:sz w:val="16"/>
                <w:szCs w:val="16"/>
              </w:rPr>
              <w:lastRenderedPageBreak/>
              <w:t>Целевой (</w:t>
            </w:r>
            <w:proofErr w:type="spellStart"/>
            <w:r w:rsidRPr="00906A1D">
              <w:rPr>
                <w:color w:val="000000"/>
                <w:sz w:val="16"/>
                <w:szCs w:val="16"/>
              </w:rPr>
              <w:t>ые</w:t>
            </w:r>
            <w:proofErr w:type="spellEnd"/>
            <w:r w:rsidRPr="00906A1D">
              <w:rPr>
                <w:color w:val="000000"/>
                <w:sz w:val="16"/>
                <w:szCs w:val="16"/>
              </w:rPr>
              <w:t>) индикатор (</w:t>
            </w:r>
            <w:proofErr w:type="spellStart"/>
            <w:r w:rsidRPr="00906A1D">
              <w:rPr>
                <w:color w:val="000000"/>
                <w:sz w:val="16"/>
                <w:szCs w:val="16"/>
              </w:rPr>
              <w:t>ы</w:t>
            </w:r>
            <w:proofErr w:type="spellEnd"/>
            <w:r w:rsidRPr="00906A1D">
              <w:rPr>
                <w:color w:val="000000"/>
                <w:sz w:val="16"/>
                <w:szCs w:val="16"/>
              </w:rPr>
              <w:t>) и показател</w:t>
            </w:r>
            <w:proofErr w:type="gramStart"/>
            <w:r w:rsidRPr="00906A1D">
              <w:rPr>
                <w:color w:val="000000"/>
                <w:sz w:val="16"/>
                <w:szCs w:val="16"/>
              </w:rPr>
              <w:t>ь(</w:t>
            </w:r>
            <w:proofErr w:type="gramEnd"/>
            <w:r w:rsidRPr="00906A1D">
              <w:rPr>
                <w:color w:val="000000"/>
                <w:sz w:val="16"/>
                <w:szCs w:val="16"/>
              </w:rPr>
              <w:t>и) подпрограммы (государственной программы), увя</w:t>
            </w:r>
            <w:r w:rsidRPr="00906A1D">
              <w:rPr>
                <w:color w:val="000000"/>
                <w:sz w:val="16"/>
                <w:szCs w:val="16"/>
              </w:rPr>
              <w:softHyphen/>
              <w:t>занные с ос</w:t>
            </w:r>
            <w:r w:rsidRPr="00906A1D">
              <w:rPr>
                <w:color w:val="000000"/>
                <w:sz w:val="16"/>
                <w:szCs w:val="16"/>
              </w:rPr>
              <w:softHyphen/>
              <w:t>новным мероприятием 5</w:t>
            </w:r>
          </w:p>
        </w:tc>
        <w:tc>
          <w:tcPr>
            <w:tcW w:w="7371" w:type="dxa"/>
            <w:gridSpan w:val="9"/>
          </w:tcPr>
          <w:p w:rsidR="00820306" w:rsidRPr="00906A1D" w:rsidRDefault="00820306" w:rsidP="00820306">
            <w:pPr>
              <w:autoSpaceDE w:val="0"/>
              <w:autoSpaceDN w:val="0"/>
              <w:rPr>
                <w:rFonts w:eastAsia="Calibri"/>
                <w:sz w:val="16"/>
                <w:szCs w:val="16"/>
              </w:rPr>
            </w:pPr>
            <w:r w:rsidRPr="00906A1D">
              <w:rPr>
                <w:sz w:val="16"/>
                <w:szCs w:val="16"/>
              </w:rPr>
              <w:t>Доля выпускников муниципальных общеобразовательных организаций, не получивших аттестат о среднем (полном) общем образовании</w:t>
            </w:r>
          </w:p>
        </w:tc>
        <w:tc>
          <w:tcPr>
            <w:tcW w:w="850" w:type="dxa"/>
          </w:tcPr>
          <w:p w:rsidR="00820306" w:rsidRPr="00906A1D" w:rsidRDefault="00820306" w:rsidP="00820306">
            <w:pPr>
              <w:ind w:left="-113" w:right="-113"/>
              <w:jc w:val="center"/>
              <w:rPr>
                <w:color w:val="000000"/>
                <w:sz w:val="16"/>
                <w:szCs w:val="16"/>
              </w:rPr>
            </w:pPr>
            <w:r w:rsidRPr="00906A1D">
              <w:rPr>
                <w:color w:val="000000"/>
                <w:sz w:val="16"/>
                <w:szCs w:val="16"/>
              </w:rPr>
              <w:t>0,47</w:t>
            </w:r>
          </w:p>
        </w:tc>
        <w:tc>
          <w:tcPr>
            <w:tcW w:w="851" w:type="dxa"/>
          </w:tcPr>
          <w:p w:rsidR="00820306" w:rsidRPr="00906A1D" w:rsidRDefault="00820306" w:rsidP="00820306">
            <w:pPr>
              <w:ind w:left="-113" w:right="-113"/>
              <w:jc w:val="center"/>
              <w:rPr>
                <w:color w:val="000000"/>
                <w:sz w:val="16"/>
                <w:szCs w:val="16"/>
              </w:rPr>
            </w:pPr>
            <w:r w:rsidRPr="00906A1D">
              <w:rPr>
                <w:color w:val="000000"/>
                <w:sz w:val="16"/>
                <w:szCs w:val="16"/>
              </w:rPr>
              <w:t>0,36</w:t>
            </w:r>
          </w:p>
        </w:tc>
        <w:tc>
          <w:tcPr>
            <w:tcW w:w="850" w:type="dxa"/>
          </w:tcPr>
          <w:p w:rsidR="00820306" w:rsidRPr="00906A1D" w:rsidRDefault="00820306" w:rsidP="00820306">
            <w:pPr>
              <w:ind w:left="-113" w:right="-113"/>
              <w:jc w:val="center"/>
              <w:rPr>
                <w:color w:val="000000"/>
                <w:sz w:val="16"/>
                <w:szCs w:val="16"/>
              </w:rPr>
            </w:pPr>
            <w:r w:rsidRPr="00906A1D">
              <w:rPr>
                <w:color w:val="000000"/>
                <w:sz w:val="16"/>
                <w:szCs w:val="16"/>
              </w:rPr>
              <w:t>0,30</w:t>
            </w:r>
          </w:p>
        </w:tc>
        <w:tc>
          <w:tcPr>
            <w:tcW w:w="850" w:type="dxa"/>
          </w:tcPr>
          <w:p w:rsidR="00820306" w:rsidRPr="00906A1D" w:rsidRDefault="00820306" w:rsidP="00820306">
            <w:r w:rsidRPr="00906A1D">
              <w:rPr>
                <w:color w:val="000000"/>
                <w:sz w:val="16"/>
                <w:szCs w:val="16"/>
              </w:rPr>
              <w:t>0,30</w:t>
            </w:r>
          </w:p>
        </w:tc>
        <w:tc>
          <w:tcPr>
            <w:tcW w:w="851" w:type="dxa"/>
          </w:tcPr>
          <w:p w:rsidR="00820306" w:rsidRPr="00906A1D" w:rsidRDefault="00820306" w:rsidP="00820306">
            <w:r w:rsidRPr="00906A1D">
              <w:rPr>
                <w:color w:val="000000"/>
                <w:sz w:val="16"/>
                <w:szCs w:val="16"/>
              </w:rPr>
              <w:t>0,30</w:t>
            </w:r>
          </w:p>
        </w:tc>
        <w:tc>
          <w:tcPr>
            <w:tcW w:w="850" w:type="dxa"/>
          </w:tcPr>
          <w:p w:rsidR="00820306" w:rsidRPr="00906A1D" w:rsidRDefault="00820306" w:rsidP="00820306">
            <w:r w:rsidRPr="00906A1D">
              <w:rPr>
                <w:color w:val="000000"/>
                <w:sz w:val="16"/>
                <w:szCs w:val="16"/>
              </w:rPr>
              <w:t>0,30</w:t>
            </w:r>
          </w:p>
        </w:tc>
        <w:tc>
          <w:tcPr>
            <w:tcW w:w="851" w:type="dxa"/>
          </w:tcPr>
          <w:p w:rsidR="00820306" w:rsidRPr="00906A1D" w:rsidRDefault="00820306" w:rsidP="00820306">
            <w:r w:rsidRPr="00906A1D">
              <w:rPr>
                <w:color w:val="000000"/>
                <w:sz w:val="16"/>
                <w:szCs w:val="16"/>
              </w:rPr>
              <w:t>0,30</w:t>
            </w:r>
          </w:p>
        </w:tc>
        <w:tc>
          <w:tcPr>
            <w:tcW w:w="850" w:type="dxa"/>
          </w:tcPr>
          <w:p w:rsidR="00820306" w:rsidRPr="00906A1D" w:rsidRDefault="00820306" w:rsidP="00820306">
            <w:r w:rsidRPr="00906A1D">
              <w:rPr>
                <w:color w:val="000000"/>
                <w:sz w:val="16"/>
                <w:szCs w:val="16"/>
              </w:rPr>
              <w:t>0,30</w:t>
            </w:r>
          </w:p>
        </w:tc>
        <w:tc>
          <w:tcPr>
            <w:tcW w:w="851" w:type="dxa"/>
          </w:tcPr>
          <w:p w:rsidR="00820306" w:rsidRPr="00906A1D" w:rsidRDefault="00820306" w:rsidP="00820306">
            <w:r w:rsidRPr="00906A1D">
              <w:rPr>
                <w:color w:val="000000"/>
                <w:sz w:val="16"/>
                <w:szCs w:val="16"/>
              </w:rPr>
              <w:t>0,30</w:t>
            </w:r>
          </w:p>
        </w:tc>
      </w:tr>
      <w:tr w:rsidR="00594FE4" w:rsidRPr="00906A1D" w:rsidTr="00CE4A72">
        <w:tc>
          <w:tcPr>
            <w:tcW w:w="851" w:type="dxa"/>
            <w:vMerge/>
          </w:tcPr>
          <w:p w:rsidR="00594FE4" w:rsidRPr="00906A1D" w:rsidRDefault="00594FE4" w:rsidP="002F5825">
            <w:pPr>
              <w:autoSpaceDE w:val="0"/>
              <w:autoSpaceDN w:val="0"/>
              <w:jc w:val="center"/>
              <w:rPr>
                <w:rFonts w:eastAsia="Calibri"/>
              </w:rPr>
            </w:pPr>
          </w:p>
        </w:tc>
        <w:tc>
          <w:tcPr>
            <w:tcW w:w="7371" w:type="dxa"/>
            <w:gridSpan w:val="9"/>
          </w:tcPr>
          <w:p w:rsidR="00594FE4" w:rsidRPr="00906A1D" w:rsidRDefault="00594FE4" w:rsidP="002F5825">
            <w:pPr>
              <w:autoSpaceDE w:val="0"/>
              <w:autoSpaceDN w:val="0"/>
              <w:rPr>
                <w:rFonts w:eastAsia="Calibri"/>
                <w:sz w:val="16"/>
                <w:szCs w:val="16"/>
              </w:rPr>
            </w:pPr>
            <w:r w:rsidRPr="00906A1D">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tcPr>
          <w:p w:rsidR="00594FE4" w:rsidRPr="00906A1D" w:rsidRDefault="00594FE4" w:rsidP="004232CF">
            <w:pPr>
              <w:jc w:val="center"/>
              <w:rPr>
                <w:color w:val="000000"/>
                <w:sz w:val="20"/>
                <w:szCs w:val="20"/>
              </w:rPr>
            </w:pPr>
            <w:r w:rsidRPr="00906A1D">
              <w:rPr>
                <w:color w:val="000000"/>
                <w:sz w:val="20"/>
                <w:szCs w:val="20"/>
              </w:rPr>
              <w:t>83</w:t>
            </w:r>
          </w:p>
        </w:tc>
        <w:tc>
          <w:tcPr>
            <w:tcW w:w="851" w:type="dxa"/>
          </w:tcPr>
          <w:p w:rsidR="00594FE4" w:rsidRPr="00906A1D" w:rsidRDefault="00594FE4" w:rsidP="004232CF">
            <w:pPr>
              <w:jc w:val="center"/>
              <w:rPr>
                <w:color w:val="000000"/>
                <w:sz w:val="20"/>
                <w:szCs w:val="20"/>
              </w:rPr>
            </w:pPr>
            <w:r w:rsidRPr="00906A1D">
              <w:rPr>
                <w:color w:val="000000"/>
                <w:sz w:val="20"/>
                <w:szCs w:val="20"/>
              </w:rPr>
              <w:t>84</w:t>
            </w:r>
          </w:p>
        </w:tc>
        <w:tc>
          <w:tcPr>
            <w:tcW w:w="850" w:type="dxa"/>
          </w:tcPr>
          <w:p w:rsidR="00594FE4" w:rsidRPr="00906A1D" w:rsidRDefault="00594FE4" w:rsidP="004232CF">
            <w:pPr>
              <w:jc w:val="center"/>
              <w:rPr>
                <w:sz w:val="20"/>
                <w:szCs w:val="20"/>
              </w:rPr>
            </w:pPr>
            <w:r w:rsidRPr="00906A1D">
              <w:rPr>
                <w:sz w:val="20"/>
                <w:szCs w:val="20"/>
              </w:rPr>
              <w:t>85</w:t>
            </w:r>
          </w:p>
        </w:tc>
        <w:tc>
          <w:tcPr>
            <w:tcW w:w="850" w:type="dxa"/>
          </w:tcPr>
          <w:p w:rsidR="00594FE4" w:rsidRPr="00906A1D" w:rsidRDefault="00594FE4" w:rsidP="004232CF">
            <w:pPr>
              <w:jc w:val="center"/>
              <w:rPr>
                <w:sz w:val="20"/>
                <w:szCs w:val="20"/>
              </w:rPr>
            </w:pPr>
            <w:r w:rsidRPr="00906A1D">
              <w:rPr>
                <w:sz w:val="20"/>
                <w:szCs w:val="20"/>
              </w:rPr>
              <w:t>85</w:t>
            </w:r>
          </w:p>
        </w:tc>
        <w:tc>
          <w:tcPr>
            <w:tcW w:w="851" w:type="dxa"/>
          </w:tcPr>
          <w:p w:rsidR="00594FE4" w:rsidRPr="00906A1D" w:rsidRDefault="00594FE4" w:rsidP="004232CF">
            <w:pPr>
              <w:jc w:val="center"/>
              <w:rPr>
                <w:sz w:val="20"/>
                <w:szCs w:val="20"/>
              </w:rPr>
            </w:pPr>
            <w:r w:rsidRPr="00906A1D">
              <w:rPr>
                <w:sz w:val="20"/>
                <w:szCs w:val="20"/>
              </w:rPr>
              <w:t>85</w:t>
            </w:r>
          </w:p>
        </w:tc>
        <w:tc>
          <w:tcPr>
            <w:tcW w:w="850" w:type="dxa"/>
          </w:tcPr>
          <w:p w:rsidR="00594FE4" w:rsidRPr="00906A1D" w:rsidRDefault="00594FE4" w:rsidP="004232CF">
            <w:pPr>
              <w:jc w:val="center"/>
              <w:rPr>
                <w:sz w:val="20"/>
                <w:szCs w:val="20"/>
              </w:rPr>
            </w:pPr>
            <w:r w:rsidRPr="00906A1D">
              <w:rPr>
                <w:sz w:val="20"/>
                <w:szCs w:val="20"/>
              </w:rPr>
              <w:t>85</w:t>
            </w:r>
          </w:p>
        </w:tc>
        <w:tc>
          <w:tcPr>
            <w:tcW w:w="851" w:type="dxa"/>
          </w:tcPr>
          <w:p w:rsidR="00594FE4" w:rsidRPr="00906A1D" w:rsidRDefault="00594FE4" w:rsidP="004232CF">
            <w:pPr>
              <w:jc w:val="center"/>
              <w:rPr>
                <w:sz w:val="20"/>
                <w:szCs w:val="20"/>
              </w:rPr>
            </w:pPr>
            <w:r w:rsidRPr="00906A1D">
              <w:rPr>
                <w:sz w:val="20"/>
                <w:szCs w:val="20"/>
              </w:rPr>
              <w:t>85</w:t>
            </w:r>
          </w:p>
        </w:tc>
        <w:tc>
          <w:tcPr>
            <w:tcW w:w="850" w:type="dxa"/>
          </w:tcPr>
          <w:p w:rsidR="00594FE4" w:rsidRPr="00906A1D" w:rsidRDefault="00594FE4" w:rsidP="004232CF">
            <w:pPr>
              <w:jc w:val="center"/>
              <w:rPr>
                <w:sz w:val="20"/>
                <w:szCs w:val="20"/>
              </w:rPr>
            </w:pPr>
            <w:r w:rsidRPr="00906A1D">
              <w:rPr>
                <w:sz w:val="20"/>
                <w:szCs w:val="20"/>
              </w:rPr>
              <w:t>85</w:t>
            </w:r>
          </w:p>
        </w:tc>
        <w:tc>
          <w:tcPr>
            <w:tcW w:w="851" w:type="dxa"/>
          </w:tcPr>
          <w:p w:rsidR="00594FE4" w:rsidRPr="00906A1D" w:rsidRDefault="00594FE4" w:rsidP="004232CF">
            <w:pPr>
              <w:jc w:val="center"/>
              <w:rPr>
                <w:sz w:val="20"/>
                <w:szCs w:val="20"/>
              </w:rPr>
            </w:pPr>
            <w:r w:rsidRPr="00906A1D">
              <w:rPr>
                <w:sz w:val="20"/>
                <w:szCs w:val="20"/>
              </w:rPr>
              <w:t>85</w:t>
            </w:r>
          </w:p>
        </w:tc>
      </w:tr>
      <w:tr w:rsidR="009810CB" w:rsidRPr="00906A1D" w:rsidTr="00CE4A72">
        <w:tc>
          <w:tcPr>
            <w:tcW w:w="851" w:type="dxa"/>
            <w:vMerge/>
          </w:tcPr>
          <w:p w:rsidR="009810CB" w:rsidRPr="00906A1D" w:rsidRDefault="009810CB" w:rsidP="002F5825">
            <w:pPr>
              <w:autoSpaceDE w:val="0"/>
              <w:autoSpaceDN w:val="0"/>
              <w:jc w:val="center"/>
              <w:rPr>
                <w:rFonts w:eastAsia="Calibri"/>
              </w:rPr>
            </w:pPr>
          </w:p>
        </w:tc>
        <w:tc>
          <w:tcPr>
            <w:tcW w:w="7371" w:type="dxa"/>
            <w:gridSpan w:val="9"/>
          </w:tcPr>
          <w:p w:rsidR="009810CB" w:rsidRPr="00906A1D" w:rsidRDefault="009810CB" w:rsidP="002F5825">
            <w:pPr>
              <w:autoSpaceDE w:val="0"/>
              <w:autoSpaceDN w:val="0"/>
              <w:rPr>
                <w:rFonts w:eastAsia="Calibri"/>
                <w:sz w:val="16"/>
                <w:szCs w:val="16"/>
              </w:rPr>
            </w:pPr>
            <w:r w:rsidRPr="00906A1D">
              <w:rPr>
                <w:sz w:val="16"/>
                <w:szCs w:val="16"/>
              </w:rPr>
              <w:t>Доля молодежи в возрасте от 14 до 30 лет, охваченной деятельностью молодежных общественных объединений, в общей ее численности</w:t>
            </w:r>
          </w:p>
        </w:tc>
        <w:tc>
          <w:tcPr>
            <w:tcW w:w="850" w:type="dxa"/>
          </w:tcPr>
          <w:p w:rsidR="009810CB" w:rsidRPr="00906A1D" w:rsidRDefault="009810CB" w:rsidP="004232CF">
            <w:pPr>
              <w:jc w:val="center"/>
              <w:rPr>
                <w:sz w:val="20"/>
                <w:szCs w:val="20"/>
              </w:rPr>
            </w:pPr>
            <w:r w:rsidRPr="00906A1D">
              <w:rPr>
                <w:sz w:val="20"/>
                <w:szCs w:val="20"/>
              </w:rPr>
              <w:t>11</w:t>
            </w:r>
          </w:p>
        </w:tc>
        <w:tc>
          <w:tcPr>
            <w:tcW w:w="851" w:type="dxa"/>
          </w:tcPr>
          <w:p w:rsidR="009810CB" w:rsidRPr="00906A1D" w:rsidRDefault="009810CB" w:rsidP="004232CF">
            <w:pPr>
              <w:jc w:val="center"/>
              <w:rPr>
                <w:sz w:val="20"/>
                <w:szCs w:val="20"/>
              </w:rPr>
            </w:pPr>
            <w:r w:rsidRPr="00906A1D">
              <w:rPr>
                <w:sz w:val="20"/>
                <w:szCs w:val="20"/>
              </w:rPr>
              <w:t>12</w:t>
            </w:r>
          </w:p>
        </w:tc>
        <w:tc>
          <w:tcPr>
            <w:tcW w:w="850" w:type="dxa"/>
          </w:tcPr>
          <w:p w:rsidR="009810CB" w:rsidRPr="00906A1D" w:rsidRDefault="009810CB" w:rsidP="004232CF">
            <w:pPr>
              <w:jc w:val="center"/>
              <w:rPr>
                <w:sz w:val="20"/>
                <w:szCs w:val="20"/>
              </w:rPr>
            </w:pPr>
            <w:r w:rsidRPr="00906A1D">
              <w:rPr>
                <w:sz w:val="20"/>
                <w:szCs w:val="20"/>
              </w:rPr>
              <w:t>13</w:t>
            </w:r>
          </w:p>
        </w:tc>
        <w:tc>
          <w:tcPr>
            <w:tcW w:w="850" w:type="dxa"/>
          </w:tcPr>
          <w:p w:rsidR="009810CB" w:rsidRPr="00906A1D" w:rsidRDefault="009810CB" w:rsidP="004232CF">
            <w:pPr>
              <w:jc w:val="center"/>
              <w:rPr>
                <w:sz w:val="20"/>
                <w:szCs w:val="20"/>
              </w:rPr>
            </w:pPr>
            <w:r w:rsidRPr="00906A1D">
              <w:rPr>
                <w:sz w:val="20"/>
                <w:szCs w:val="20"/>
              </w:rPr>
              <w:t>14</w:t>
            </w:r>
          </w:p>
        </w:tc>
        <w:tc>
          <w:tcPr>
            <w:tcW w:w="851" w:type="dxa"/>
          </w:tcPr>
          <w:p w:rsidR="009810CB" w:rsidRPr="00906A1D" w:rsidRDefault="009810CB" w:rsidP="004232CF">
            <w:pPr>
              <w:jc w:val="center"/>
              <w:rPr>
                <w:sz w:val="20"/>
                <w:szCs w:val="20"/>
              </w:rPr>
            </w:pPr>
            <w:r w:rsidRPr="00906A1D">
              <w:rPr>
                <w:sz w:val="20"/>
                <w:szCs w:val="20"/>
              </w:rPr>
              <w:t>15</w:t>
            </w:r>
          </w:p>
        </w:tc>
        <w:tc>
          <w:tcPr>
            <w:tcW w:w="850" w:type="dxa"/>
          </w:tcPr>
          <w:p w:rsidR="009810CB" w:rsidRPr="00906A1D" w:rsidRDefault="009810CB" w:rsidP="004232CF">
            <w:pPr>
              <w:jc w:val="center"/>
              <w:rPr>
                <w:sz w:val="20"/>
                <w:szCs w:val="20"/>
              </w:rPr>
            </w:pPr>
            <w:r w:rsidRPr="00906A1D">
              <w:rPr>
                <w:sz w:val="20"/>
                <w:szCs w:val="20"/>
              </w:rPr>
              <w:t>15</w:t>
            </w:r>
          </w:p>
        </w:tc>
        <w:tc>
          <w:tcPr>
            <w:tcW w:w="851" w:type="dxa"/>
          </w:tcPr>
          <w:p w:rsidR="009810CB" w:rsidRPr="00906A1D" w:rsidRDefault="009810CB" w:rsidP="004232CF">
            <w:pPr>
              <w:jc w:val="center"/>
              <w:rPr>
                <w:sz w:val="20"/>
                <w:szCs w:val="20"/>
              </w:rPr>
            </w:pPr>
            <w:r w:rsidRPr="00906A1D">
              <w:rPr>
                <w:sz w:val="20"/>
                <w:szCs w:val="20"/>
              </w:rPr>
              <w:t>15</w:t>
            </w:r>
          </w:p>
        </w:tc>
        <w:tc>
          <w:tcPr>
            <w:tcW w:w="850" w:type="dxa"/>
          </w:tcPr>
          <w:p w:rsidR="009810CB" w:rsidRPr="00906A1D" w:rsidRDefault="009810CB" w:rsidP="004232CF">
            <w:pPr>
              <w:jc w:val="center"/>
              <w:rPr>
                <w:sz w:val="20"/>
                <w:szCs w:val="20"/>
              </w:rPr>
            </w:pPr>
            <w:r w:rsidRPr="00906A1D">
              <w:rPr>
                <w:sz w:val="20"/>
                <w:szCs w:val="20"/>
              </w:rPr>
              <w:t>15</w:t>
            </w:r>
          </w:p>
        </w:tc>
        <w:tc>
          <w:tcPr>
            <w:tcW w:w="851" w:type="dxa"/>
          </w:tcPr>
          <w:p w:rsidR="009810CB" w:rsidRPr="00906A1D" w:rsidRDefault="009810CB" w:rsidP="004232CF">
            <w:pPr>
              <w:jc w:val="center"/>
              <w:rPr>
                <w:sz w:val="20"/>
                <w:szCs w:val="20"/>
              </w:rPr>
            </w:pPr>
            <w:r w:rsidRPr="00906A1D">
              <w:rPr>
                <w:sz w:val="20"/>
                <w:szCs w:val="20"/>
              </w:rPr>
              <w:t>15</w:t>
            </w:r>
          </w:p>
        </w:tc>
      </w:tr>
      <w:tr w:rsidR="00820306" w:rsidRPr="00906A1D" w:rsidTr="00CE4A72">
        <w:tc>
          <w:tcPr>
            <w:tcW w:w="851" w:type="dxa"/>
            <w:vMerge/>
          </w:tcPr>
          <w:p w:rsidR="00820306" w:rsidRPr="00906A1D" w:rsidRDefault="00820306" w:rsidP="00820306">
            <w:pPr>
              <w:autoSpaceDE w:val="0"/>
              <w:autoSpaceDN w:val="0"/>
              <w:jc w:val="center"/>
              <w:rPr>
                <w:rFonts w:eastAsia="Calibri"/>
              </w:rPr>
            </w:pPr>
          </w:p>
        </w:tc>
        <w:tc>
          <w:tcPr>
            <w:tcW w:w="7371" w:type="dxa"/>
            <w:gridSpan w:val="9"/>
          </w:tcPr>
          <w:p w:rsidR="00820306" w:rsidRPr="00906A1D" w:rsidRDefault="00820306" w:rsidP="00820306">
            <w:pPr>
              <w:autoSpaceDE w:val="0"/>
              <w:autoSpaceDN w:val="0"/>
              <w:rPr>
                <w:rFonts w:eastAsia="Calibri"/>
                <w:sz w:val="16"/>
                <w:szCs w:val="16"/>
              </w:rPr>
            </w:pPr>
            <w:r w:rsidRPr="00906A1D">
              <w:rPr>
                <w:sz w:val="16"/>
                <w:szCs w:val="16"/>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w:t>
            </w:r>
          </w:p>
        </w:tc>
        <w:tc>
          <w:tcPr>
            <w:tcW w:w="850" w:type="dxa"/>
          </w:tcPr>
          <w:p w:rsidR="00820306" w:rsidRPr="00906A1D" w:rsidRDefault="00820306" w:rsidP="00820306">
            <w:pPr>
              <w:ind w:left="-113" w:right="-113"/>
              <w:jc w:val="center"/>
              <w:rPr>
                <w:color w:val="000000"/>
                <w:sz w:val="16"/>
                <w:szCs w:val="16"/>
              </w:rPr>
            </w:pPr>
            <w:r w:rsidRPr="00906A1D">
              <w:rPr>
                <w:color w:val="000000"/>
                <w:sz w:val="16"/>
                <w:szCs w:val="16"/>
              </w:rPr>
              <w:t>0,47</w:t>
            </w:r>
          </w:p>
        </w:tc>
        <w:tc>
          <w:tcPr>
            <w:tcW w:w="851" w:type="dxa"/>
          </w:tcPr>
          <w:p w:rsidR="00820306" w:rsidRPr="00906A1D" w:rsidRDefault="00820306" w:rsidP="00820306">
            <w:pPr>
              <w:ind w:left="-113" w:right="-113"/>
              <w:jc w:val="center"/>
              <w:rPr>
                <w:color w:val="000000"/>
                <w:sz w:val="16"/>
                <w:szCs w:val="16"/>
              </w:rPr>
            </w:pPr>
            <w:r w:rsidRPr="00906A1D">
              <w:rPr>
                <w:color w:val="000000"/>
                <w:sz w:val="16"/>
                <w:szCs w:val="16"/>
              </w:rPr>
              <w:t>0,36</w:t>
            </w:r>
          </w:p>
        </w:tc>
        <w:tc>
          <w:tcPr>
            <w:tcW w:w="850" w:type="dxa"/>
          </w:tcPr>
          <w:p w:rsidR="00820306" w:rsidRPr="00906A1D" w:rsidRDefault="00820306" w:rsidP="00820306">
            <w:pPr>
              <w:ind w:left="-113" w:right="-113"/>
              <w:jc w:val="center"/>
              <w:rPr>
                <w:color w:val="000000"/>
                <w:sz w:val="16"/>
                <w:szCs w:val="16"/>
              </w:rPr>
            </w:pPr>
            <w:r w:rsidRPr="00906A1D">
              <w:rPr>
                <w:color w:val="000000"/>
                <w:sz w:val="16"/>
                <w:szCs w:val="16"/>
              </w:rPr>
              <w:t>0,30</w:t>
            </w:r>
          </w:p>
        </w:tc>
        <w:tc>
          <w:tcPr>
            <w:tcW w:w="850" w:type="dxa"/>
          </w:tcPr>
          <w:p w:rsidR="00820306" w:rsidRPr="00906A1D" w:rsidRDefault="00820306" w:rsidP="00820306">
            <w:pPr>
              <w:jc w:val="center"/>
            </w:pPr>
            <w:r w:rsidRPr="00906A1D">
              <w:rPr>
                <w:color w:val="000000"/>
                <w:sz w:val="16"/>
                <w:szCs w:val="16"/>
              </w:rPr>
              <w:t>0,30</w:t>
            </w:r>
          </w:p>
        </w:tc>
        <w:tc>
          <w:tcPr>
            <w:tcW w:w="851" w:type="dxa"/>
          </w:tcPr>
          <w:p w:rsidR="00820306" w:rsidRPr="00906A1D" w:rsidRDefault="00820306" w:rsidP="00820306">
            <w:pPr>
              <w:jc w:val="center"/>
            </w:pPr>
            <w:r w:rsidRPr="00906A1D">
              <w:rPr>
                <w:color w:val="000000"/>
                <w:sz w:val="16"/>
                <w:szCs w:val="16"/>
              </w:rPr>
              <w:t>0,30</w:t>
            </w:r>
          </w:p>
        </w:tc>
        <w:tc>
          <w:tcPr>
            <w:tcW w:w="850" w:type="dxa"/>
          </w:tcPr>
          <w:p w:rsidR="00820306" w:rsidRPr="00906A1D" w:rsidRDefault="00820306" w:rsidP="00820306">
            <w:pPr>
              <w:jc w:val="center"/>
            </w:pPr>
            <w:r w:rsidRPr="00906A1D">
              <w:rPr>
                <w:color w:val="000000"/>
                <w:sz w:val="16"/>
                <w:szCs w:val="16"/>
              </w:rPr>
              <w:t>0,30</w:t>
            </w:r>
          </w:p>
        </w:tc>
        <w:tc>
          <w:tcPr>
            <w:tcW w:w="851" w:type="dxa"/>
          </w:tcPr>
          <w:p w:rsidR="00820306" w:rsidRPr="00906A1D" w:rsidRDefault="00820306" w:rsidP="00820306">
            <w:pPr>
              <w:jc w:val="center"/>
            </w:pPr>
            <w:r w:rsidRPr="00906A1D">
              <w:rPr>
                <w:color w:val="000000"/>
                <w:sz w:val="16"/>
                <w:szCs w:val="16"/>
              </w:rPr>
              <w:t>0,30</w:t>
            </w:r>
          </w:p>
        </w:tc>
        <w:tc>
          <w:tcPr>
            <w:tcW w:w="850" w:type="dxa"/>
          </w:tcPr>
          <w:p w:rsidR="00820306" w:rsidRPr="00906A1D" w:rsidRDefault="00820306" w:rsidP="00820306">
            <w:pPr>
              <w:jc w:val="center"/>
            </w:pPr>
            <w:r w:rsidRPr="00906A1D">
              <w:rPr>
                <w:color w:val="000000"/>
                <w:sz w:val="16"/>
                <w:szCs w:val="16"/>
              </w:rPr>
              <w:t>0,30</w:t>
            </w:r>
          </w:p>
        </w:tc>
        <w:tc>
          <w:tcPr>
            <w:tcW w:w="851" w:type="dxa"/>
          </w:tcPr>
          <w:p w:rsidR="00820306" w:rsidRPr="00906A1D" w:rsidRDefault="00820306" w:rsidP="00820306">
            <w:pPr>
              <w:jc w:val="center"/>
            </w:pPr>
            <w:r w:rsidRPr="00906A1D">
              <w:rPr>
                <w:color w:val="000000"/>
                <w:sz w:val="16"/>
                <w:szCs w:val="16"/>
              </w:rPr>
              <w:t>0,30</w:t>
            </w:r>
          </w:p>
        </w:tc>
      </w:tr>
      <w:tr w:rsidR="00594FE4" w:rsidRPr="00906A1D" w:rsidTr="00886F9E">
        <w:tc>
          <w:tcPr>
            <w:tcW w:w="15876" w:type="dxa"/>
            <w:gridSpan w:val="19"/>
          </w:tcPr>
          <w:p w:rsidR="00594FE4" w:rsidRPr="00906A1D" w:rsidRDefault="00594FE4" w:rsidP="002F5825">
            <w:pPr>
              <w:autoSpaceDE w:val="0"/>
              <w:autoSpaceDN w:val="0"/>
              <w:jc w:val="center"/>
              <w:rPr>
                <w:rFonts w:eastAsia="Calibri"/>
              </w:rPr>
            </w:pPr>
            <w:r w:rsidRPr="00906A1D">
              <w:rPr>
                <w:rFonts w:eastAsia="Calibri"/>
                <w:b/>
                <w:sz w:val="16"/>
                <w:szCs w:val="16"/>
              </w:rPr>
              <w:t xml:space="preserve">Цель «Достижение высоких результатов развития образования </w:t>
            </w:r>
            <w:r w:rsidR="00831EED" w:rsidRPr="00906A1D">
              <w:rPr>
                <w:rFonts w:eastAsia="Calibri"/>
                <w:b/>
                <w:sz w:val="16"/>
                <w:szCs w:val="16"/>
              </w:rPr>
              <w:t>Порецкого</w:t>
            </w:r>
            <w:r w:rsidRPr="00906A1D">
              <w:rPr>
                <w:rFonts w:eastAsia="Calibri"/>
                <w:b/>
                <w:sz w:val="16"/>
                <w:szCs w:val="16"/>
              </w:rPr>
              <w:t xml:space="preserve"> района»</w:t>
            </w:r>
          </w:p>
        </w:tc>
      </w:tr>
      <w:tr w:rsidR="00820306" w:rsidRPr="00906A1D" w:rsidTr="00CE4A72">
        <w:tc>
          <w:tcPr>
            <w:tcW w:w="851" w:type="dxa"/>
            <w:vMerge w:val="restart"/>
          </w:tcPr>
          <w:p w:rsidR="00820306" w:rsidRPr="00906A1D" w:rsidRDefault="00820306" w:rsidP="00820306">
            <w:pPr>
              <w:autoSpaceDE w:val="0"/>
              <w:autoSpaceDN w:val="0"/>
              <w:jc w:val="center"/>
              <w:rPr>
                <w:rFonts w:eastAsia="Calibri"/>
              </w:rPr>
            </w:pPr>
            <w:r w:rsidRPr="00906A1D">
              <w:rPr>
                <w:rFonts w:eastAsia="Calibri"/>
                <w:sz w:val="16"/>
                <w:szCs w:val="16"/>
              </w:rPr>
              <w:t>Основное мероприятие 6</w:t>
            </w:r>
          </w:p>
        </w:tc>
        <w:tc>
          <w:tcPr>
            <w:tcW w:w="1417" w:type="dxa"/>
            <w:vMerge w:val="restart"/>
          </w:tcPr>
          <w:p w:rsidR="00820306" w:rsidRPr="00906A1D" w:rsidRDefault="00820306" w:rsidP="00820306">
            <w:pPr>
              <w:autoSpaceDE w:val="0"/>
              <w:autoSpaceDN w:val="0"/>
              <w:jc w:val="center"/>
              <w:rPr>
                <w:rFonts w:eastAsia="Calibri"/>
                <w:sz w:val="16"/>
                <w:szCs w:val="16"/>
              </w:rPr>
            </w:pPr>
            <w:r w:rsidRPr="00906A1D">
              <w:rPr>
                <w:sz w:val="16"/>
                <w:szCs w:val="16"/>
                <w:lang w:eastAsia="en-US"/>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1134" w:type="dxa"/>
            <w:gridSpan w:val="2"/>
            <w:vMerge w:val="restart"/>
          </w:tcPr>
          <w:p w:rsidR="00820306" w:rsidRPr="00906A1D" w:rsidRDefault="00820306" w:rsidP="00820306">
            <w:pPr>
              <w:autoSpaceDE w:val="0"/>
              <w:autoSpaceDN w:val="0"/>
              <w:jc w:val="center"/>
              <w:rPr>
                <w:rFonts w:eastAsia="Calibri"/>
                <w:sz w:val="16"/>
                <w:szCs w:val="16"/>
              </w:rPr>
            </w:pPr>
            <w:r w:rsidRPr="00906A1D">
              <w:rPr>
                <w:rFonts w:eastAsia="Calibri"/>
                <w:sz w:val="16"/>
                <w:szCs w:val="16"/>
              </w:rPr>
              <w:t xml:space="preserve">повышение доступности для населения </w:t>
            </w:r>
            <w:r w:rsidR="00D317ED" w:rsidRPr="00906A1D">
              <w:rPr>
                <w:rFonts w:eastAsia="Calibri"/>
                <w:sz w:val="16"/>
                <w:szCs w:val="16"/>
              </w:rPr>
              <w:t xml:space="preserve">Порецкого района Чувашской  </w:t>
            </w:r>
            <w:proofErr w:type="spellStart"/>
            <w:r w:rsidR="00D317ED" w:rsidRPr="00906A1D">
              <w:rPr>
                <w:rFonts w:eastAsia="Calibri"/>
                <w:sz w:val="16"/>
                <w:szCs w:val="16"/>
              </w:rPr>
              <w:t>Республики</w:t>
            </w:r>
            <w:r w:rsidRPr="00906A1D">
              <w:rPr>
                <w:rFonts w:eastAsia="Calibri"/>
                <w:sz w:val="16"/>
                <w:szCs w:val="16"/>
              </w:rPr>
              <w:t>качественных</w:t>
            </w:r>
            <w:proofErr w:type="spellEnd"/>
            <w:r w:rsidRPr="00906A1D">
              <w:rPr>
                <w:rFonts w:eastAsia="Calibri"/>
                <w:sz w:val="16"/>
                <w:szCs w:val="16"/>
              </w:rPr>
              <w:t xml:space="preserve"> образовательных услуг</w:t>
            </w:r>
          </w:p>
        </w:tc>
        <w:tc>
          <w:tcPr>
            <w:tcW w:w="993" w:type="dxa"/>
            <w:vMerge w:val="restart"/>
          </w:tcPr>
          <w:p w:rsidR="00820306" w:rsidRPr="00906A1D" w:rsidRDefault="00820306" w:rsidP="00820306">
            <w:pPr>
              <w:autoSpaceDE w:val="0"/>
              <w:autoSpaceDN w:val="0"/>
              <w:jc w:val="center"/>
              <w:rPr>
                <w:rFonts w:eastAsia="Calibri"/>
                <w:sz w:val="16"/>
                <w:szCs w:val="16"/>
              </w:rPr>
            </w:pPr>
            <w:r w:rsidRPr="00906A1D">
              <w:rPr>
                <w:sz w:val="16"/>
                <w:szCs w:val="16"/>
              </w:rPr>
              <w:t>Отдел образования,  молодежной политики и спорта администрации Порецкого района</w:t>
            </w:r>
          </w:p>
        </w:tc>
        <w:tc>
          <w:tcPr>
            <w:tcW w:w="567" w:type="dxa"/>
          </w:tcPr>
          <w:p w:rsidR="00820306" w:rsidRPr="00906A1D" w:rsidRDefault="00820306" w:rsidP="00820306">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820306" w:rsidRPr="00906A1D" w:rsidRDefault="00820306" w:rsidP="00820306">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1134" w:type="dxa"/>
          </w:tcPr>
          <w:p w:rsidR="00820306" w:rsidRPr="00906A1D" w:rsidRDefault="00820306" w:rsidP="00820306">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820306" w:rsidRPr="00906A1D" w:rsidRDefault="00820306" w:rsidP="00820306">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992" w:type="dxa"/>
          </w:tcPr>
          <w:p w:rsidR="00820306" w:rsidRPr="00906A1D" w:rsidRDefault="00820306" w:rsidP="00820306">
            <w:pPr>
              <w:autoSpaceDE w:val="0"/>
              <w:autoSpaceDN w:val="0"/>
              <w:rPr>
                <w:rFonts w:eastAsia="Calibri"/>
                <w:sz w:val="16"/>
                <w:szCs w:val="16"/>
              </w:rPr>
            </w:pPr>
            <w:r w:rsidRPr="00906A1D">
              <w:rPr>
                <w:rFonts w:eastAsia="Calibri"/>
                <w:sz w:val="16"/>
                <w:szCs w:val="16"/>
              </w:rPr>
              <w:t>всего</w:t>
            </w:r>
          </w:p>
        </w:tc>
        <w:tc>
          <w:tcPr>
            <w:tcW w:w="850" w:type="dxa"/>
            <w:shd w:val="clear" w:color="auto" w:fill="auto"/>
          </w:tcPr>
          <w:p w:rsidR="00820306" w:rsidRPr="00906A1D" w:rsidRDefault="00820306" w:rsidP="00820306">
            <w:pPr>
              <w:autoSpaceDE w:val="0"/>
              <w:autoSpaceDN w:val="0"/>
              <w:jc w:val="center"/>
              <w:rPr>
                <w:rFonts w:eastAsia="Calibri"/>
                <w:bCs/>
                <w:sz w:val="20"/>
                <w:szCs w:val="20"/>
              </w:rPr>
            </w:pPr>
            <w:r w:rsidRPr="00906A1D">
              <w:rPr>
                <w:rFonts w:eastAsia="Calibri"/>
                <w:bCs/>
                <w:sz w:val="20"/>
                <w:szCs w:val="20"/>
              </w:rPr>
              <w:t>0</w:t>
            </w:r>
          </w:p>
        </w:tc>
        <w:tc>
          <w:tcPr>
            <w:tcW w:w="851" w:type="dxa"/>
            <w:shd w:val="clear" w:color="auto" w:fill="auto"/>
          </w:tcPr>
          <w:p w:rsidR="00820306" w:rsidRPr="00906A1D" w:rsidRDefault="00820306" w:rsidP="00820306">
            <w:pPr>
              <w:autoSpaceDE w:val="0"/>
              <w:autoSpaceDN w:val="0"/>
              <w:jc w:val="center"/>
              <w:rPr>
                <w:rFonts w:eastAsia="Calibri"/>
                <w:bCs/>
                <w:sz w:val="20"/>
                <w:szCs w:val="20"/>
              </w:rPr>
            </w:pPr>
            <w:r w:rsidRPr="00906A1D">
              <w:rPr>
                <w:rFonts w:eastAsia="Calibri"/>
                <w:bCs/>
                <w:sz w:val="20"/>
                <w:szCs w:val="20"/>
              </w:rPr>
              <w:t>0</w:t>
            </w:r>
          </w:p>
        </w:tc>
        <w:tc>
          <w:tcPr>
            <w:tcW w:w="850" w:type="dxa"/>
            <w:shd w:val="clear" w:color="auto" w:fill="auto"/>
          </w:tcPr>
          <w:p w:rsidR="00820306" w:rsidRPr="00906A1D" w:rsidRDefault="00820306" w:rsidP="00820306">
            <w:pPr>
              <w:autoSpaceDE w:val="0"/>
              <w:autoSpaceDN w:val="0"/>
              <w:ind w:left="-84" w:right="-62"/>
              <w:jc w:val="center"/>
              <w:rPr>
                <w:rFonts w:eastAsia="Calibri"/>
                <w:bCs/>
                <w:sz w:val="20"/>
                <w:szCs w:val="20"/>
              </w:rPr>
            </w:pPr>
            <w:r w:rsidRPr="00906A1D">
              <w:rPr>
                <w:rFonts w:eastAsia="Calibri"/>
                <w:bCs/>
                <w:sz w:val="20"/>
                <w:szCs w:val="20"/>
              </w:rPr>
              <w:t>0</w:t>
            </w:r>
          </w:p>
        </w:tc>
        <w:tc>
          <w:tcPr>
            <w:tcW w:w="850" w:type="dxa"/>
          </w:tcPr>
          <w:p w:rsidR="00820306" w:rsidRPr="00906A1D" w:rsidRDefault="00820306" w:rsidP="00820306">
            <w:pPr>
              <w:autoSpaceDE w:val="0"/>
              <w:autoSpaceDN w:val="0"/>
              <w:jc w:val="center"/>
              <w:rPr>
                <w:rFonts w:eastAsia="Calibri"/>
                <w:bCs/>
                <w:sz w:val="20"/>
                <w:szCs w:val="20"/>
              </w:rPr>
            </w:pPr>
            <w:r w:rsidRPr="00906A1D">
              <w:rPr>
                <w:rFonts w:eastAsia="Calibri"/>
                <w:bCs/>
                <w:sz w:val="20"/>
                <w:szCs w:val="20"/>
              </w:rPr>
              <w:t>0</w:t>
            </w:r>
          </w:p>
        </w:tc>
        <w:tc>
          <w:tcPr>
            <w:tcW w:w="851" w:type="dxa"/>
          </w:tcPr>
          <w:p w:rsidR="00820306" w:rsidRPr="00906A1D" w:rsidRDefault="00820306" w:rsidP="00820306">
            <w:pPr>
              <w:autoSpaceDE w:val="0"/>
              <w:autoSpaceDN w:val="0"/>
              <w:jc w:val="center"/>
              <w:rPr>
                <w:rFonts w:eastAsia="Calibri"/>
                <w:bCs/>
                <w:sz w:val="20"/>
                <w:szCs w:val="20"/>
              </w:rPr>
            </w:pPr>
            <w:r w:rsidRPr="00906A1D">
              <w:rPr>
                <w:rFonts w:eastAsia="Calibri"/>
                <w:bCs/>
                <w:sz w:val="20"/>
                <w:szCs w:val="20"/>
              </w:rPr>
              <w:t>0</w:t>
            </w:r>
          </w:p>
        </w:tc>
        <w:tc>
          <w:tcPr>
            <w:tcW w:w="850" w:type="dxa"/>
          </w:tcPr>
          <w:p w:rsidR="00820306" w:rsidRPr="00906A1D" w:rsidRDefault="00820306" w:rsidP="00820306">
            <w:pPr>
              <w:autoSpaceDE w:val="0"/>
              <w:autoSpaceDN w:val="0"/>
              <w:jc w:val="center"/>
              <w:rPr>
                <w:rFonts w:eastAsia="Calibri"/>
                <w:bCs/>
                <w:sz w:val="20"/>
                <w:szCs w:val="20"/>
              </w:rPr>
            </w:pPr>
            <w:r w:rsidRPr="00906A1D">
              <w:rPr>
                <w:rFonts w:eastAsia="Calibri"/>
                <w:bCs/>
                <w:sz w:val="20"/>
                <w:szCs w:val="20"/>
              </w:rPr>
              <w:t>0</w:t>
            </w:r>
          </w:p>
        </w:tc>
        <w:tc>
          <w:tcPr>
            <w:tcW w:w="851" w:type="dxa"/>
          </w:tcPr>
          <w:p w:rsidR="00820306" w:rsidRPr="00906A1D" w:rsidRDefault="00820306" w:rsidP="00820306">
            <w:pPr>
              <w:autoSpaceDE w:val="0"/>
              <w:autoSpaceDN w:val="0"/>
              <w:jc w:val="center"/>
              <w:rPr>
                <w:rFonts w:eastAsia="Calibri"/>
                <w:bCs/>
                <w:sz w:val="20"/>
                <w:szCs w:val="20"/>
              </w:rPr>
            </w:pPr>
            <w:r w:rsidRPr="00906A1D">
              <w:rPr>
                <w:rFonts w:eastAsia="Calibri"/>
                <w:bCs/>
                <w:sz w:val="20"/>
                <w:szCs w:val="20"/>
              </w:rPr>
              <w:t>0</w:t>
            </w:r>
          </w:p>
        </w:tc>
        <w:tc>
          <w:tcPr>
            <w:tcW w:w="850" w:type="dxa"/>
          </w:tcPr>
          <w:p w:rsidR="00820306" w:rsidRPr="00906A1D" w:rsidRDefault="00820306" w:rsidP="00820306">
            <w:pPr>
              <w:autoSpaceDE w:val="0"/>
              <w:autoSpaceDN w:val="0"/>
              <w:jc w:val="center"/>
              <w:rPr>
                <w:rFonts w:eastAsia="Calibri"/>
                <w:bCs/>
                <w:sz w:val="20"/>
                <w:szCs w:val="20"/>
              </w:rPr>
            </w:pPr>
            <w:r w:rsidRPr="00906A1D">
              <w:rPr>
                <w:rFonts w:eastAsia="Calibri"/>
                <w:bCs/>
                <w:sz w:val="20"/>
                <w:szCs w:val="20"/>
              </w:rPr>
              <w:t>0</w:t>
            </w:r>
          </w:p>
        </w:tc>
        <w:tc>
          <w:tcPr>
            <w:tcW w:w="851" w:type="dxa"/>
          </w:tcPr>
          <w:p w:rsidR="00820306" w:rsidRPr="00906A1D" w:rsidRDefault="00820306" w:rsidP="00820306">
            <w:pPr>
              <w:autoSpaceDE w:val="0"/>
              <w:autoSpaceDN w:val="0"/>
              <w:jc w:val="center"/>
              <w:rPr>
                <w:rFonts w:eastAsia="Calibri"/>
                <w:bCs/>
                <w:sz w:val="20"/>
                <w:szCs w:val="20"/>
              </w:rPr>
            </w:pPr>
            <w:r w:rsidRPr="00906A1D">
              <w:rPr>
                <w:rFonts w:eastAsia="Calibri"/>
                <w:bCs/>
                <w:sz w:val="20"/>
                <w:szCs w:val="20"/>
              </w:rPr>
              <w:t>0</w:t>
            </w:r>
          </w:p>
        </w:tc>
      </w:tr>
      <w:tr w:rsidR="00820306" w:rsidRPr="00906A1D" w:rsidTr="00CE4A72">
        <w:tc>
          <w:tcPr>
            <w:tcW w:w="851" w:type="dxa"/>
            <w:vMerge/>
          </w:tcPr>
          <w:p w:rsidR="00820306" w:rsidRPr="00906A1D" w:rsidRDefault="00820306" w:rsidP="00820306">
            <w:pPr>
              <w:autoSpaceDE w:val="0"/>
              <w:autoSpaceDN w:val="0"/>
              <w:jc w:val="center"/>
              <w:rPr>
                <w:rFonts w:eastAsia="Calibri"/>
              </w:rPr>
            </w:pPr>
          </w:p>
        </w:tc>
        <w:tc>
          <w:tcPr>
            <w:tcW w:w="1417" w:type="dxa"/>
            <w:vMerge/>
          </w:tcPr>
          <w:p w:rsidR="00820306" w:rsidRPr="00906A1D" w:rsidRDefault="00820306" w:rsidP="00820306">
            <w:pPr>
              <w:autoSpaceDE w:val="0"/>
              <w:autoSpaceDN w:val="0"/>
              <w:jc w:val="center"/>
              <w:rPr>
                <w:rFonts w:eastAsia="Calibri"/>
              </w:rPr>
            </w:pPr>
          </w:p>
        </w:tc>
        <w:tc>
          <w:tcPr>
            <w:tcW w:w="1134" w:type="dxa"/>
            <w:gridSpan w:val="2"/>
            <w:vMerge/>
          </w:tcPr>
          <w:p w:rsidR="00820306" w:rsidRPr="00906A1D" w:rsidRDefault="00820306" w:rsidP="00820306">
            <w:pPr>
              <w:autoSpaceDE w:val="0"/>
              <w:autoSpaceDN w:val="0"/>
              <w:jc w:val="center"/>
              <w:rPr>
                <w:rFonts w:eastAsia="Calibri"/>
                <w:sz w:val="16"/>
                <w:szCs w:val="16"/>
              </w:rPr>
            </w:pPr>
          </w:p>
        </w:tc>
        <w:tc>
          <w:tcPr>
            <w:tcW w:w="993" w:type="dxa"/>
            <w:vMerge/>
          </w:tcPr>
          <w:p w:rsidR="00820306" w:rsidRPr="00906A1D" w:rsidRDefault="00820306" w:rsidP="00820306">
            <w:pPr>
              <w:autoSpaceDE w:val="0"/>
              <w:autoSpaceDN w:val="0"/>
              <w:jc w:val="center"/>
              <w:rPr>
                <w:rFonts w:eastAsia="Calibri"/>
                <w:sz w:val="16"/>
                <w:szCs w:val="16"/>
              </w:rPr>
            </w:pPr>
          </w:p>
        </w:tc>
        <w:tc>
          <w:tcPr>
            <w:tcW w:w="567" w:type="dxa"/>
          </w:tcPr>
          <w:p w:rsidR="00820306" w:rsidRPr="00906A1D" w:rsidRDefault="00820306" w:rsidP="00820306">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820306" w:rsidRPr="00906A1D" w:rsidRDefault="00820306" w:rsidP="00820306">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1134" w:type="dxa"/>
          </w:tcPr>
          <w:p w:rsidR="00820306" w:rsidRPr="00906A1D" w:rsidRDefault="00820306" w:rsidP="00820306">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820306" w:rsidRPr="00906A1D" w:rsidRDefault="00820306" w:rsidP="00820306">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992" w:type="dxa"/>
          </w:tcPr>
          <w:p w:rsidR="00820306" w:rsidRPr="00906A1D" w:rsidRDefault="00820306" w:rsidP="00820306">
            <w:pPr>
              <w:autoSpaceDE w:val="0"/>
              <w:autoSpaceDN w:val="0"/>
              <w:rPr>
                <w:rFonts w:eastAsia="Calibri"/>
                <w:sz w:val="16"/>
                <w:szCs w:val="16"/>
              </w:rPr>
            </w:pPr>
            <w:r w:rsidRPr="00906A1D">
              <w:rPr>
                <w:rFonts w:eastAsia="Calibri"/>
                <w:sz w:val="16"/>
                <w:szCs w:val="16"/>
              </w:rPr>
              <w:t>федеральный бюджет</w:t>
            </w:r>
          </w:p>
        </w:tc>
        <w:tc>
          <w:tcPr>
            <w:tcW w:w="850" w:type="dxa"/>
          </w:tcPr>
          <w:p w:rsidR="00820306" w:rsidRPr="00906A1D" w:rsidRDefault="00820306" w:rsidP="00820306">
            <w:pPr>
              <w:autoSpaceDE w:val="0"/>
              <w:autoSpaceDN w:val="0"/>
              <w:jc w:val="center"/>
              <w:rPr>
                <w:rFonts w:eastAsia="Calibri"/>
                <w:bCs/>
                <w:sz w:val="20"/>
                <w:szCs w:val="20"/>
              </w:rPr>
            </w:pPr>
            <w:r w:rsidRPr="00906A1D">
              <w:rPr>
                <w:rFonts w:eastAsia="Calibri"/>
                <w:bCs/>
                <w:sz w:val="20"/>
                <w:szCs w:val="20"/>
              </w:rPr>
              <w:t>0</w:t>
            </w:r>
          </w:p>
        </w:tc>
        <w:tc>
          <w:tcPr>
            <w:tcW w:w="851" w:type="dxa"/>
          </w:tcPr>
          <w:p w:rsidR="00820306" w:rsidRPr="00906A1D" w:rsidRDefault="00820306" w:rsidP="00820306">
            <w:pPr>
              <w:autoSpaceDE w:val="0"/>
              <w:autoSpaceDN w:val="0"/>
              <w:jc w:val="center"/>
              <w:rPr>
                <w:rFonts w:eastAsia="Calibri"/>
                <w:bCs/>
                <w:sz w:val="20"/>
                <w:szCs w:val="20"/>
              </w:rPr>
            </w:pPr>
            <w:r w:rsidRPr="00906A1D">
              <w:rPr>
                <w:rFonts w:eastAsia="Calibri"/>
                <w:bCs/>
                <w:sz w:val="20"/>
                <w:szCs w:val="20"/>
              </w:rPr>
              <w:t>0</w:t>
            </w:r>
          </w:p>
        </w:tc>
        <w:tc>
          <w:tcPr>
            <w:tcW w:w="850" w:type="dxa"/>
          </w:tcPr>
          <w:p w:rsidR="00820306" w:rsidRPr="00906A1D" w:rsidRDefault="00820306" w:rsidP="00820306">
            <w:pPr>
              <w:autoSpaceDE w:val="0"/>
              <w:autoSpaceDN w:val="0"/>
              <w:ind w:left="-84" w:right="-62"/>
              <w:jc w:val="center"/>
              <w:rPr>
                <w:rFonts w:eastAsia="Calibri"/>
                <w:bCs/>
                <w:sz w:val="20"/>
                <w:szCs w:val="20"/>
              </w:rPr>
            </w:pPr>
            <w:r w:rsidRPr="00906A1D">
              <w:rPr>
                <w:rFonts w:eastAsia="Calibri"/>
                <w:bCs/>
                <w:sz w:val="20"/>
                <w:szCs w:val="20"/>
              </w:rPr>
              <w:t>0</w:t>
            </w:r>
          </w:p>
        </w:tc>
        <w:tc>
          <w:tcPr>
            <w:tcW w:w="850" w:type="dxa"/>
          </w:tcPr>
          <w:p w:rsidR="00820306" w:rsidRPr="00906A1D" w:rsidRDefault="00820306" w:rsidP="00820306">
            <w:pPr>
              <w:autoSpaceDE w:val="0"/>
              <w:autoSpaceDN w:val="0"/>
              <w:jc w:val="center"/>
              <w:rPr>
                <w:rFonts w:eastAsia="Calibri"/>
                <w:bCs/>
                <w:sz w:val="20"/>
                <w:szCs w:val="20"/>
              </w:rPr>
            </w:pPr>
            <w:r w:rsidRPr="00906A1D">
              <w:rPr>
                <w:rFonts w:eastAsia="Calibri"/>
                <w:bCs/>
                <w:sz w:val="20"/>
                <w:szCs w:val="20"/>
              </w:rPr>
              <w:t>0</w:t>
            </w:r>
          </w:p>
        </w:tc>
        <w:tc>
          <w:tcPr>
            <w:tcW w:w="851" w:type="dxa"/>
          </w:tcPr>
          <w:p w:rsidR="00820306" w:rsidRPr="00906A1D" w:rsidRDefault="00820306" w:rsidP="00820306">
            <w:pPr>
              <w:autoSpaceDE w:val="0"/>
              <w:autoSpaceDN w:val="0"/>
              <w:jc w:val="center"/>
              <w:rPr>
                <w:rFonts w:eastAsia="Calibri"/>
                <w:bCs/>
                <w:sz w:val="20"/>
                <w:szCs w:val="20"/>
              </w:rPr>
            </w:pPr>
            <w:r w:rsidRPr="00906A1D">
              <w:rPr>
                <w:rFonts w:eastAsia="Calibri"/>
                <w:bCs/>
                <w:sz w:val="20"/>
                <w:szCs w:val="20"/>
              </w:rPr>
              <w:t>0</w:t>
            </w:r>
          </w:p>
        </w:tc>
        <w:tc>
          <w:tcPr>
            <w:tcW w:w="850" w:type="dxa"/>
          </w:tcPr>
          <w:p w:rsidR="00820306" w:rsidRPr="00906A1D" w:rsidRDefault="00820306" w:rsidP="00820306">
            <w:pPr>
              <w:autoSpaceDE w:val="0"/>
              <w:autoSpaceDN w:val="0"/>
              <w:jc w:val="center"/>
              <w:rPr>
                <w:rFonts w:eastAsia="Calibri"/>
                <w:bCs/>
                <w:sz w:val="20"/>
                <w:szCs w:val="20"/>
              </w:rPr>
            </w:pPr>
            <w:r w:rsidRPr="00906A1D">
              <w:rPr>
                <w:rFonts w:eastAsia="Calibri"/>
                <w:bCs/>
                <w:sz w:val="20"/>
                <w:szCs w:val="20"/>
              </w:rPr>
              <w:t>0</w:t>
            </w:r>
          </w:p>
        </w:tc>
        <w:tc>
          <w:tcPr>
            <w:tcW w:w="851" w:type="dxa"/>
          </w:tcPr>
          <w:p w:rsidR="00820306" w:rsidRPr="00906A1D" w:rsidRDefault="00820306" w:rsidP="00820306">
            <w:pPr>
              <w:autoSpaceDE w:val="0"/>
              <w:autoSpaceDN w:val="0"/>
              <w:jc w:val="center"/>
              <w:rPr>
                <w:rFonts w:eastAsia="Calibri"/>
                <w:bCs/>
                <w:sz w:val="20"/>
                <w:szCs w:val="20"/>
              </w:rPr>
            </w:pPr>
            <w:r w:rsidRPr="00906A1D">
              <w:rPr>
                <w:rFonts w:eastAsia="Calibri"/>
                <w:bCs/>
                <w:sz w:val="20"/>
                <w:szCs w:val="20"/>
              </w:rPr>
              <w:t>0</w:t>
            </w:r>
          </w:p>
        </w:tc>
        <w:tc>
          <w:tcPr>
            <w:tcW w:w="850" w:type="dxa"/>
          </w:tcPr>
          <w:p w:rsidR="00820306" w:rsidRPr="00906A1D" w:rsidRDefault="00820306" w:rsidP="00820306">
            <w:pPr>
              <w:autoSpaceDE w:val="0"/>
              <w:autoSpaceDN w:val="0"/>
              <w:jc w:val="center"/>
              <w:rPr>
                <w:rFonts w:eastAsia="Calibri"/>
                <w:bCs/>
                <w:sz w:val="20"/>
                <w:szCs w:val="20"/>
              </w:rPr>
            </w:pPr>
            <w:r w:rsidRPr="00906A1D">
              <w:rPr>
                <w:rFonts w:eastAsia="Calibri"/>
                <w:bCs/>
                <w:sz w:val="20"/>
                <w:szCs w:val="20"/>
              </w:rPr>
              <w:t>0</w:t>
            </w:r>
          </w:p>
        </w:tc>
        <w:tc>
          <w:tcPr>
            <w:tcW w:w="851" w:type="dxa"/>
          </w:tcPr>
          <w:p w:rsidR="00820306" w:rsidRPr="00906A1D" w:rsidRDefault="00820306" w:rsidP="00820306">
            <w:pPr>
              <w:autoSpaceDE w:val="0"/>
              <w:autoSpaceDN w:val="0"/>
              <w:jc w:val="center"/>
              <w:rPr>
                <w:rFonts w:eastAsia="Calibri"/>
                <w:bCs/>
                <w:sz w:val="20"/>
                <w:szCs w:val="20"/>
              </w:rPr>
            </w:pPr>
            <w:r w:rsidRPr="00906A1D">
              <w:rPr>
                <w:rFonts w:eastAsia="Calibri"/>
                <w:bCs/>
                <w:sz w:val="20"/>
                <w:szCs w:val="20"/>
              </w:rPr>
              <w:t>0</w:t>
            </w:r>
          </w:p>
        </w:tc>
      </w:tr>
      <w:tr w:rsidR="00594FE4" w:rsidRPr="00906A1D" w:rsidTr="00CE4A72">
        <w:tc>
          <w:tcPr>
            <w:tcW w:w="851" w:type="dxa"/>
            <w:vMerge/>
          </w:tcPr>
          <w:p w:rsidR="00594FE4" w:rsidRPr="00906A1D" w:rsidRDefault="00594FE4" w:rsidP="002F5825">
            <w:pPr>
              <w:autoSpaceDE w:val="0"/>
              <w:autoSpaceDN w:val="0"/>
              <w:jc w:val="center"/>
              <w:rPr>
                <w:rFonts w:eastAsia="Calibri"/>
              </w:rPr>
            </w:pPr>
          </w:p>
        </w:tc>
        <w:tc>
          <w:tcPr>
            <w:tcW w:w="1417" w:type="dxa"/>
            <w:vMerge/>
          </w:tcPr>
          <w:p w:rsidR="00594FE4" w:rsidRPr="00906A1D" w:rsidRDefault="00594FE4" w:rsidP="002F5825">
            <w:pPr>
              <w:autoSpaceDE w:val="0"/>
              <w:autoSpaceDN w:val="0"/>
              <w:jc w:val="center"/>
              <w:rPr>
                <w:rFonts w:eastAsia="Calibri"/>
              </w:rPr>
            </w:pPr>
          </w:p>
        </w:tc>
        <w:tc>
          <w:tcPr>
            <w:tcW w:w="1134" w:type="dxa"/>
            <w:gridSpan w:val="2"/>
            <w:vMerge/>
          </w:tcPr>
          <w:p w:rsidR="00594FE4" w:rsidRPr="00906A1D" w:rsidRDefault="00594FE4" w:rsidP="002F5825">
            <w:pPr>
              <w:autoSpaceDE w:val="0"/>
              <w:autoSpaceDN w:val="0"/>
              <w:jc w:val="center"/>
              <w:rPr>
                <w:rFonts w:eastAsia="Calibri"/>
                <w:sz w:val="16"/>
                <w:szCs w:val="16"/>
              </w:rPr>
            </w:pPr>
          </w:p>
        </w:tc>
        <w:tc>
          <w:tcPr>
            <w:tcW w:w="993" w:type="dxa"/>
            <w:vMerge/>
          </w:tcPr>
          <w:p w:rsidR="00594FE4" w:rsidRPr="00906A1D" w:rsidRDefault="00594FE4" w:rsidP="002F5825">
            <w:pPr>
              <w:autoSpaceDE w:val="0"/>
              <w:autoSpaceDN w:val="0"/>
              <w:jc w:val="center"/>
              <w:rPr>
                <w:rFonts w:eastAsia="Calibri"/>
                <w:sz w:val="16"/>
                <w:szCs w:val="16"/>
              </w:rPr>
            </w:pPr>
          </w:p>
        </w:tc>
        <w:tc>
          <w:tcPr>
            <w:tcW w:w="567" w:type="dxa"/>
          </w:tcPr>
          <w:p w:rsidR="00594FE4" w:rsidRPr="00906A1D" w:rsidRDefault="00594FE4" w:rsidP="002F5825">
            <w:pPr>
              <w:autoSpaceDE w:val="0"/>
              <w:autoSpaceDN w:val="0"/>
              <w:jc w:val="center"/>
              <w:rPr>
                <w:rFonts w:eastAsia="Calibri"/>
                <w:sz w:val="16"/>
                <w:szCs w:val="16"/>
              </w:rPr>
            </w:pPr>
            <w:r w:rsidRPr="00906A1D">
              <w:rPr>
                <w:rFonts w:eastAsia="Calibri"/>
                <w:sz w:val="16"/>
                <w:szCs w:val="16"/>
              </w:rPr>
              <w:t>974</w:t>
            </w:r>
          </w:p>
        </w:tc>
        <w:tc>
          <w:tcPr>
            <w:tcW w:w="567" w:type="dxa"/>
          </w:tcPr>
          <w:p w:rsidR="00594FE4" w:rsidRPr="00906A1D" w:rsidRDefault="00594FE4" w:rsidP="002F5825">
            <w:pPr>
              <w:autoSpaceDE w:val="0"/>
              <w:autoSpaceDN w:val="0"/>
              <w:jc w:val="center"/>
              <w:rPr>
                <w:rFonts w:eastAsia="Calibri"/>
                <w:sz w:val="16"/>
                <w:szCs w:val="16"/>
              </w:rPr>
            </w:pPr>
          </w:p>
        </w:tc>
        <w:tc>
          <w:tcPr>
            <w:tcW w:w="1134" w:type="dxa"/>
          </w:tcPr>
          <w:p w:rsidR="00594FE4" w:rsidRPr="00906A1D" w:rsidRDefault="00594FE4" w:rsidP="002F5825">
            <w:pPr>
              <w:autoSpaceDE w:val="0"/>
              <w:autoSpaceDN w:val="0"/>
              <w:jc w:val="center"/>
              <w:rPr>
                <w:rFonts w:eastAsia="Calibri"/>
                <w:sz w:val="16"/>
                <w:szCs w:val="16"/>
              </w:rPr>
            </w:pPr>
          </w:p>
        </w:tc>
        <w:tc>
          <w:tcPr>
            <w:tcW w:w="567" w:type="dxa"/>
          </w:tcPr>
          <w:p w:rsidR="00594FE4" w:rsidRPr="00906A1D" w:rsidRDefault="00594FE4" w:rsidP="002F5825">
            <w:pPr>
              <w:autoSpaceDE w:val="0"/>
              <w:autoSpaceDN w:val="0"/>
              <w:jc w:val="center"/>
              <w:rPr>
                <w:rFonts w:eastAsia="Calibri"/>
                <w:sz w:val="16"/>
                <w:szCs w:val="16"/>
              </w:rPr>
            </w:pPr>
          </w:p>
        </w:tc>
        <w:tc>
          <w:tcPr>
            <w:tcW w:w="992" w:type="dxa"/>
          </w:tcPr>
          <w:p w:rsidR="00594FE4" w:rsidRPr="00906A1D" w:rsidRDefault="00594FE4" w:rsidP="002F5825">
            <w:pPr>
              <w:autoSpaceDE w:val="0"/>
              <w:autoSpaceDN w:val="0"/>
              <w:rPr>
                <w:rFonts w:eastAsia="Calibri"/>
                <w:sz w:val="16"/>
                <w:szCs w:val="16"/>
              </w:rPr>
            </w:pPr>
            <w:r w:rsidRPr="00906A1D">
              <w:rPr>
                <w:rFonts w:eastAsia="Calibri"/>
                <w:sz w:val="16"/>
                <w:szCs w:val="16"/>
              </w:rPr>
              <w:t>республиканский бюджет Чувашской Республики</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ind w:left="-84" w:right="-62"/>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r>
      <w:tr w:rsidR="00594FE4" w:rsidRPr="00906A1D" w:rsidTr="00CE4A72">
        <w:tc>
          <w:tcPr>
            <w:tcW w:w="851" w:type="dxa"/>
            <w:vMerge/>
          </w:tcPr>
          <w:p w:rsidR="00594FE4" w:rsidRPr="00906A1D" w:rsidRDefault="00594FE4" w:rsidP="002F5825">
            <w:pPr>
              <w:autoSpaceDE w:val="0"/>
              <w:autoSpaceDN w:val="0"/>
              <w:jc w:val="center"/>
              <w:rPr>
                <w:rFonts w:eastAsia="Calibri"/>
              </w:rPr>
            </w:pPr>
          </w:p>
        </w:tc>
        <w:tc>
          <w:tcPr>
            <w:tcW w:w="1417" w:type="dxa"/>
            <w:vMerge/>
          </w:tcPr>
          <w:p w:rsidR="00594FE4" w:rsidRPr="00906A1D" w:rsidRDefault="00594FE4" w:rsidP="002F5825">
            <w:pPr>
              <w:autoSpaceDE w:val="0"/>
              <w:autoSpaceDN w:val="0"/>
              <w:jc w:val="center"/>
              <w:rPr>
                <w:rFonts w:eastAsia="Calibri"/>
              </w:rPr>
            </w:pPr>
          </w:p>
        </w:tc>
        <w:tc>
          <w:tcPr>
            <w:tcW w:w="1134" w:type="dxa"/>
            <w:gridSpan w:val="2"/>
            <w:vMerge/>
          </w:tcPr>
          <w:p w:rsidR="00594FE4" w:rsidRPr="00906A1D" w:rsidRDefault="00594FE4" w:rsidP="002F5825">
            <w:pPr>
              <w:autoSpaceDE w:val="0"/>
              <w:autoSpaceDN w:val="0"/>
              <w:jc w:val="center"/>
              <w:rPr>
                <w:rFonts w:eastAsia="Calibri"/>
                <w:sz w:val="16"/>
                <w:szCs w:val="16"/>
              </w:rPr>
            </w:pPr>
          </w:p>
        </w:tc>
        <w:tc>
          <w:tcPr>
            <w:tcW w:w="993" w:type="dxa"/>
            <w:vMerge/>
          </w:tcPr>
          <w:p w:rsidR="00594FE4" w:rsidRPr="00906A1D" w:rsidRDefault="00594FE4" w:rsidP="002F5825">
            <w:pPr>
              <w:autoSpaceDE w:val="0"/>
              <w:autoSpaceDN w:val="0"/>
              <w:jc w:val="center"/>
              <w:rPr>
                <w:rFonts w:eastAsia="Calibri"/>
                <w:sz w:val="16"/>
                <w:szCs w:val="16"/>
              </w:rPr>
            </w:pPr>
          </w:p>
        </w:tc>
        <w:tc>
          <w:tcPr>
            <w:tcW w:w="567"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1134"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992" w:type="dxa"/>
          </w:tcPr>
          <w:p w:rsidR="00594FE4" w:rsidRPr="00906A1D" w:rsidRDefault="00594FE4" w:rsidP="002F5825">
            <w:pPr>
              <w:autoSpaceDE w:val="0"/>
              <w:autoSpaceDN w:val="0"/>
              <w:rPr>
                <w:rFonts w:eastAsia="Calibri"/>
                <w:sz w:val="16"/>
                <w:szCs w:val="16"/>
              </w:rPr>
            </w:pPr>
            <w:r w:rsidRPr="00906A1D">
              <w:rPr>
                <w:rFonts w:eastAsia="Calibri"/>
                <w:sz w:val="16"/>
                <w:szCs w:val="16"/>
              </w:rPr>
              <w:t xml:space="preserve">местный бюджет </w:t>
            </w:r>
            <w:r w:rsidR="00831EED" w:rsidRPr="00906A1D">
              <w:rPr>
                <w:rFonts w:eastAsia="Calibri"/>
                <w:sz w:val="16"/>
                <w:szCs w:val="16"/>
              </w:rPr>
              <w:t>Порецкого</w:t>
            </w:r>
            <w:r w:rsidRPr="00906A1D">
              <w:rPr>
                <w:rFonts w:eastAsia="Calibri"/>
                <w:sz w:val="16"/>
                <w:szCs w:val="16"/>
              </w:rPr>
              <w:t xml:space="preserve"> района</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ind w:left="-84" w:right="-62"/>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r>
      <w:tr w:rsidR="00594FE4" w:rsidRPr="00906A1D" w:rsidTr="00CE4A72">
        <w:tc>
          <w:tcPr>
            <w:tcW w:w="851" w:type="dxa"/>
            <w:vMerge/>
          </w:tcPr>
          <w:p w:rsidR="00594FE4" w:rsidRPr="00906A1D" w:rsidRDefault="00594FE4" w:rsidP="002F5825">
            <w:pPr>
              <w:autoSpaceDE w:val="0"/>
              <w:autoSpaceDN w:val="0"/>
              <w:jc w:val="center"/>
              <w:rPr>
                <w:rFonts w:eastAsia="Calibri"/>
              </w:rPr>
            </w:pPr>
          </w:p>
        </w:tc>
        <w:tc>
          <w:tcPr>
            <w:tcW w:w="1417" w:type="dxa"/>
            <w:vMerge/>
          </w:tcPr>
          <w:p w:rsidR="00594FE4" w:rsidRPr="00906A1D" w:rsidRDefault="00594FE4" w:rsidP="002F5825">
            <w:pPr>
              <w:autoSpaceDE w:val="0"/>
              <w:autoSpaceDN w:val="0"/>
              <w:jc w:val="center"/>
              <w:rPr>
                <w:rFonts w:eastAsia="Calibri"/>
              </w:rPr>
            </w:pPr>
          </w:p>
        </w:tc>
        <w:tc>
          <w:tcPr>
            <w:tcW w:w="1134" w:type="dxa"/>
            <w:gridSpan w:val="2"/>
            <w:vMerge/>
          </w:tcPr>
          <w:p w:rsidR="00594FE4" w:rsidRPr="00906A1D" w:rsidRDefault="00594FE4" w:rsidP="002F5825">
            <w:pPr>
              <w:autoSpaceDE w:val="0"/>
              <w:autoSpaceDN w:val="0"/>
              <w:jc w:val="center"/>
              <w:rPr>
                <w:rFonts w:eastAsia="Calibri"/>
                <w:sz w:val="16"/>
                <w:szCs w:val="16"/>
              </w:rPr>
            </w:pPr>
          </w:p>
        </w:tc>
        <w:tc>
          <w:tcPr>
            <w:tcW w:w="993" w:type="dxa"/>
            <w:vMerge/>
          </w:tcPr>
          <w:p w:rsidR="00594FE4" w:rsidRPr="00906A1D" w:rsidRDefault="00594FE4" w:rsidP="002F5825">
            <w:pPr>
              <w:autoSpaceDE w:val="0"/>
              <w:autoSpaceDN w:val="0"/>
              <w:jc w:val="center"/>
              <w:rPr>
                <w:rFonts w:eastAsia="Calibri"/>
                <w:sz w:val="16"/>
                <w:szCs w:val="16"/>
              </w:rPr>
            </w:pPr>
          </w:p>
        </w:tc>
        <w:tc>
          <w:tcPr>
            <w:tcW w:w="567"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1134"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992" w:type="dxa"/>
          </w:tcPr>
          <w:p w:rsidR="00594FE4" w:rsidRPr="00906A1D" w:rsidRDefault="00594FE4" w:rsidP="002F5825">
            <w:pPr>
              <w:autoSpaceDE w:val="0"/>
              <w:autoSpaceDN w:val="0"/>
              <w:rPr>
                <w:rFonts w:eastAsia="Calibri"/>
                <w:sz w:val="16"/>
                <w:szCs w:val="16"/>
              </w:rPr>
            </w:pPr>
            <w:r w:rsidRPr="00906A1D">
              <w:rPr>
                <w:rFonts w:eastAsia="Calibri"/>
                <w:sz w:val="16"/>
                <w:szCs w:val="16"/>
              </w:rPr>
              <w:t>внебюджетные источники</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ind w:left="-84" w:right="-62"/>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r>
      <w:tr w:rsidR="00820306" w:rsidRPr="00906A1D" w:rsidTr="00CE4A72">
        <w:tc>
          <w:tcPr>
            <w:tcW w:w="851" w:type="dxa"/>
            <w:vMerge w:val="restart"/>
          </w:tcPr>
          <w:p w:rsidR="00820306" w:rsidRPr="00906A1D" w:rsidRDefault="00820306" w:rsidP="00820306">
            <w:pPr>
              <w:autoSpaceDE w:val="0"/>
              <w:autoSpaceDN w:val="0"/>
              <w:jc w:val="center"/>
              <w:rPr>
                <w:rFonts w:eastAsia="Calibri"/>
              </w:rPr>
            </w:pPr>
            <w:r w:rsidRPr="00906A1D">
              <w:rPr>
                <w:color w:val="000000"/>
                <w:sz w:val="16"/>
                <w:szCs w:val="16"/>
              </w:rPr>
              <w:t>Целевой (</w:t>
            </w:r>
            <w:proofErr w:type="spellStart"/>
            <w:r w:rsidRPr="00906A1D">
              <w:rPr>
                <w:color w:val="000000"/>
                <w:sz w:val="16"/>
                <w:szCs w:val="16"/>
              </w:rPr>
              <w:t>ые</w:t>
            </w:r>
            <w:proofErr w:type="spellEnd"/>
            <w:r w:rsidRPr="00906A1D">
              <w:rPr>
                <w:color w:val="000000"/>
                <w:sz w:val="16"/>
                <w:szCs w:val="16"/>
              </w:rPr>
              <w:t>) индикатор (</w:t>
            </w:r>
            <w:proofErr w:type="spellStart"/>
            <w:r w:rsidRPr="00906A1D">
              <w:rPr>
                <w:color w:val="000000"/>
                <w:sz w:val="16"/>
                <w:szCs w:val="16"/>
              </w:rPr>
              <w:t>ы</w:t>
            </w:r>
            <w:proofErr w:type="spellEnd"/>
            <w:r w:rsidRPr="00906A1D">
              <w:rPr>
                <w:color w:val="000000"/>
                <w:sz w:val="16"/>
                <w:szCs w:val="16"/>
              </w:rPr>
              <w:t>) и показател</w:t>
            </w:r>
            <w:proofErr w:type="gramStart"/>
            <w:r w:rsidRPr="00906A1D">
              <w:rPr>
                <w:color w:val="000000"/>
                <w:sz w:val="16"/>
                <w:szCs w:val="16"/>
              </w:rPr>
              <w:t>ь(</w:t>
            </w:r>
            <w:proofErr w:type="gramEnd"/>
            <w:r w:rsidRPr="00906A1D">
              <w:rPr>
                <w:color w:val="000000"/>
                <w:sz w:val="16"/>
                <w:szCs w:val="16"/>
              </w:rPr>
              <w:t xml:space="preserve">и) подпрограммы (государственной </w:t>
            </w:r>
            <w:r w:rsidRPr="00906A1D">
              <w:rPr>
                <w:color w:val="000000"/>
                <w:sz w:val="16"/>
                <w:szCs w:val="16"/>
              </w:rPr>
              <w:lastRenderedPageBreak/>
              <w:t>программы), увя</w:t>
            </w:r>
            <w:r w:rsidRPr="00906A1D">
              <w:rPr>
                <w:color w:val="000000"/>
                <w:sz w:val="16"/>
                <w:szCs w:val="16"/>
              </w:rPr>
              <w:softHyphen/>
              <w:t>занные с ос</w:t>
            </w:r>
            <w:r w:rsidRPr="00906A1D">
              <w:rPr>
                <w:color w:val="000000"/>
                <w:sz w:val="16"/>
                <w:szCs w:val="16"/>
              </w:rPr>
              <w:softHyphen/>
              <w:t>новным мероприятием 6</w:t>
            </w:r>
          </w:p>
        </w:tc>
        <w:tc>
          <w:tcPr>
            <w:tcW w:w="7371" w:type="dxa"/>
            <w:gridSpan w:val="9"/>
          </w:tcPr>
          <w:p w:rsidR="00820306" w:rsidRPr="00906A1D" w:rsidRDefault="00820306" w:rsidP="00820306">
            <w:pPr>
              <w:autoSpaceDE w:val="0"/>
              <w:autoSpaceDN w:val="0"/>
              <w:rPr>
                <w:rFonts w:eastAsia="Calibri"/>
                <w:sz w:val="16"/>
                <w:szCs w:val="16"/>
              </w:rPr>
            </w:pPr>
            <w:proofErr w:type="gramStart"/>
            <w:r w:rsidRPr="00906A1D">
              <w:rPr>
                <w:sz w:val="16"/>
                <w:szCs w:val="16"/>
              </w:rPr>
              <w:lastRenderedPageBreak/>
              <w:t xml:space="preserve">Доля детей, оставшихся без попечения родителей, всего, в том числе переданных </w:t>
            </w:r>
            <w:proofErr w:type="spellStart"/>
            <w:r w:rsidRPr="00906A1D">
              <w:rPr>
                <w:sz w:val="16"/>
                <w:szCs w:val="16"/>
              </w:rPr>
              <w:t>неродственникам</w:t>
            </w:r>
            <w:proofErr w:type="spellEnd"/>
            <w:r w:rsidRPr="00906A1D">
              <w:rPr>
                <w:sz w:val="16"/>
                <w:szCs w:val="16"/>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roofErr w:type="gramEnd"/>
          </w:p>
        </w:tc>
        <w:tc>
          <w:tcPr>
            <w:tcW w:w="850" w:type="dxa"/>
          </w:tcPr>
          <w:p w:rsidR="00820306" w:rsidRPr="00906A1D" w:rsidRDefault="00820306" w:rsidP="00820306">
            <w:pPr>
              <w:jc w:val="center"/>
              <w:rPr>
                <w:sz w:val="20"/>
                <w:szCs w:val="20"/>
              </w:rPr>
            </w:pPr>
            <w:r w:rsidRPr="00906A1D">
              <w:rPr>
                <w:sz w:val="20"/>
                <w:szCs w:val="20"/>
              </w:rPr>
              <w:t>100</w:t>
            </w:r>
          </w:p>
          <w:p w:rsidR="00820306" w:rsidRPr="00906A1D" w:rsidRDefault="00820306" w:rsidP="00820306">
            <w:pPr>
              <w:jc w:val="center"/>
              <w:rPr>
                <w:sz w:val="20"/>
                <w:szCs w:val="20"/>
              </w:rPr>
            </w:pPr>
          </w:p>
        </w:tc>
        <w:tc>
          <w:tcPr>
            <w:tcW w:w="851" w:type="dxa"/>
          </w:tcPr>
          <w:p w:rsidR="00820306" w:rsidRPr="00906A1D" w:rsidRDefault="00820306" w:rsidP="00820306">
            <w:pPr>
              <w:jc w:val="center"/>
            </w:pPr>
            <w:r w:rsidRPr="00906A1D">
              <w:rPr>
                <w:sz w:val="20"/>
                <w:szCs w:val="20"/>
              </w:rPr>
              <w:t>100</w:t>
            </w:r>
          </w:p>
        </w:tc>
        <w:tc>
          <w:tcPr>
            <w:tcW w:w="850" w:type="dxa"/>
          </w:tcPr>
          <w:p w:rsidR="00820306" w:rsidRPr="00906A1D" w:rsidRDefault="00820306" w:rsidP="00820306">
            <w:pPr>
              <w:jc w:val="center"/>
            </w:pPr>
            <w:r w:rsidRPr="00906A1D">
              <w:rPr>
                <w:sz w:val="20"/>
                <w:szCs w:val="20"/>
              </w:rPr>
              <w:t>100</w:t>
            </w:r>
          </w:p>
        </w:tc>
        <w:tc>
          <w:tcPr>
            <w:tcW w:w="850" w:type="dxa"/>
          </w:tcPr>
          <w:p w:rsidR="00820306" w:rsidRPr="00906A1D" w:rsidRDefault="00820306" w:rsidP="00820306">
            <w:pPr>
              <w:jc w:val="center"/>
            </w:pPr>
            <w:r w:rsidRPr="00906A1D">
              <w:rPr>
                <w:sz w:val="20"/>
                <w:szCs w:val="20"/>
              </w:rPr>
              <w:t>100</w:t>
            </w:r>
          </w:p>
        </w:tc>
        <w:tc>
          <w:tcPr>
            <w:tcW w:w="851" w:type="dxa"/>
          </w:tcPr>
          <w:p w:rsidR="00820306" w:rsidRPr="00906A1D" w:rsidRDefault="00820306" w:rsidP="00820306">
            <w:pPr>
              <w:jc w:val="center"/>
            </w:pPr>
            <w:r w:rsidRPr="00906A1D">
              <w:rPr>
                <w:sz w:val="20"/>
                <w:szCs w:val="20"/>
              </w:rPr>
              <w:t>100</w:t>
            </w:r>
          </w:p>
        </w:tc>
        <w:tc>
          <w:tcPr>
            <w:tcW w:w="850" w:type="dxa"/>
          </w:tcPr>
          <w:p w:rsidR="00820306" w:rsidRPr="00906A1D" w:rsidRDefault="00820306" w:rsidP="00820306">
            <w:pPr>
              <w:jc w:val="center"/>
            </w:pPr>
            <w:r w:rsidRPr="00906A1D">
              <w:rPr>
                <w:sz w:val="20"/>
                <w:szCs w:val="20"/>
              </w:rPr>
              <w:t>100</w:t>
            </w:r>
          </w:p>
        </w:tc>
        <w:tc>
          <w:tcPr>
            <w:tcW w:w="851" w:type="dxa"/>
          </w:tcPr>
          <w:p w:rsidR="00820306" w:rsidRPr="00906A1D" w:rsidRDefault="00820306" w:rsidP="00820306">
            <w:pPr>
              <w:jc w:val="center"/>
            </w:pPr>
            <w:r w:rsidRPr="00906A1D">
              <w:rPr>
                <w:sz w:val="20"/>
                <w:szCs w:val="20"/>
              </w:rPr>
              <w:t>100</w:t>
            </w:r>
          </w:p>
        </w:tc>
        <w:tc>
          <w:tcPr>
            <w:tcW w:w="850" w:type="dxa"/>
          </w:tcPr>
          <w:p w:rsidR="00820306" w:rsidRPr="00906A1D" w:rsidRDefault="00820306" w:rsidP="00820306">
            <w:pPr>
              <w:jc w:val="center"/>
              <w:rPr>
                <w:sz w:val="20"/>
                <w:szCs w:val="20"/>
              </w:rPr>
            </w:pPr>
            <w:r w:rsidRPr="00906A1D">
              <w:rPr>
                <w:sz w:val="20"/>
                <w:szCs w:val="20"/>
              </w:rPr>
              <w:t>98,98</w:t>
            </w:r>
          </w:p>
        </w:tc>
        <w:tc>
          <w:tcPr>
            <w:tcW w:w="851" w:type="dxa"/>
          </w:tcPr>
          <w:p w:rsidR="00820306" w:rsidRPr="00906A1D" w:rsidRDefault="00820306" w:rsidP="00820306">
            <w:pPr>
              <w:jc w:val="center"/>
              <w:rPr>
                <w:sz w:val="20"/>
                <w:szCs w:val="20"/>
              </w:rPr>
            </w:pPr>
            <w:r w:rsidRPr="00906A1D">
              <w:rPr>
                <w:sz w:val="20"/>
                <w:szCs w:val="20"/>
              </w:rPr>
              <w:t>98,98</w:t>
            </w:r>
          </w:p>
        </w:tc>
      </w:tr>
      <w:tr w:rsidR="00594FE4" w:rsidRPr="00906A1D" w:rsidTr="00CE4A72">
        <w:tc>
          <w:tcPr>
            <w:tcW w:w="851" w:type="dxa"/>
            <w:vMerge/>
          </w:tcPr>
          <w:p w:rsidR="00594FE4" w:rsidRPr="00906A1D" w:rsidRDefault="00594FE4" w:rsidP="002F5825">
            <w:pPr>
              <w:autoSpaceDE w:val="0"/>
              <w:autoSpaceDN w:val="0"/>
              <w:jc w:val="center"/>
              <w:rPr>
                <w:rFonts w:eastAsia="Calibri"/>
              </w:rPr>
            </w:pPr>
          </w:p>
        </w:tc>
        <w:tc>
          <w:tcPr>
            <w:tcW w:w="7371" w:type="dxa"/>
            <w:gridSpan w:val="9"/>
          </w:tcPr>
          <w:p w:rsidR="00594FE4" w:rsidRPr="00906A1D" w:rsidRDefault="00594FE4" w:rsidP="002F5825">
            <w:pPr>
              <w:autoSpaceDE w:val="0"/>
              <w:autoSpaceDN w:val="0"/>
              <w:rPr>
                <w:rFonts w:eastAsia="Calibri"/>
                <w:sz w:val="16"/>
                <w:szCs w:val="16"/>
              </w:rPr>
            </w:pPr>
            <w:r w:rsidRPr="00906A1D">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tcPr>
          <w:p w:rsidR="00594FE4" w:rsidRPr="00906A1D" w:rsidRDefault="00594FE4" w:rsidP="004232CF">
            <w:pPr>
              <w:jc w:val="center"/>
              <w:rPr>
                <w:color w:val="000000"/>
                <w:sz w:val="20"/>
                <w:szCs w:val="20"/>
              </w:rPr>
            </w:pPr>
            <w:r w:rsidRPr="00906A1D">
              <w:rPr>
                <w:color w:val="000000"/>
                <w:sz w:val="20"/>
                <w:szCs w:val="20"/>
              </w:rPr>
              <w:t>83</w:t>
            </w:r>
          </w:p>
        </w:tc>
        <w:tc>
          <w:tcPr>
            <w:tcW w:w="851" w:type="dxa"/>
          </w:tcPr>
          <w:p w:rsidR="00594FE4" w:rsidRPr="00906A1D" w:rsidRDefault="00594FE4" w:rsidP="004232CF">
            <w:pPr>
              <w:jc w:val="center"/>
              <w:rPr>
                <w:color w:val="000000"/>
                <w:sz w:val="20"/>
                <w:szCs w:val="20"/>
              </w:rPr>
            </w:pPr>
            <w:r w:rsidRPr="00906A1D">
              <w:rPr>
                <w:color w:val="000000"/>
                <w:sz w:val="20"/>
                <w:szCs w:val="20"/>
              </w:rPr>
              <w:t>84</w:t>
            </w:r>
          </w:p>
        </w:tc>
        <w:tc>
          <w:tcPr>
            <w:tcW w:w="850" w:type="dxa"/>
          </w:tcPr>
          <w:p w:rsidR="00594FE4" w:rsidRPr="00906A1D" w:rsidRDefault="00594FE4" w:rsidP="004232CF">
            <w:pPr>
              <w:jc w:val="center"/>
              <w:rPr>
                <w:sz w:val="20"/>
                <w:szCs w:val="20"/>
              </w:rPr>
            </w:pPr>
            <w:r w:rsidRPr="00906A1D">
              <w:rPr>
                <w:sz w:val="20"/>
                <w:szCs w:val="20"/>
              </w:rPr>
              <w:t>85</w:t>
            </w:r>
          </w:p>
        </w:tc>
        <w:tc>
          <w:tcPr>
            <w:tcW w:w="850" w:type="dxa"/>
          </w:tcPr>
          <w:p w:rsidR="00594FE4" w:rsidRPr="00906A1D" w:rsidRDefault="00594FE4" w:rsidP="004232CF">
            <w:pPr>
              <w:jc w:val="center"/>
              <w:rPr>
                <w:sz w:val="20"/>
                <w:szCs w:val="20"/>
              </w:rPr>
            </w:pPr>
            <w:r w:rsidRPr="00906A1D">
              <w:rPr>
                <w:sz w:val="20"/>
                <w:szCs w:val="20"/>
              </w:rPr>
              <w:t>85</w:t>
            </w:r>
          </w:p>
        </w:tc>
        <w:tc>
          <w:tcPr>
            <w:tcW w:w="851" w:type="dxa"/>
          </w:tcPr>
          <w:p w:rsidR="00594FE4" w:rsidRPr="00906A1D" w:rsidRDefault="00594FE4" w:rsidP="004232CF">
            <w:pPr>
              <w:jc w:val="center"/>
              <w:rPr>
                <w:sz w:val="20"/>
                <w:szCs w:val="20"/>
              </w:rPr>
            </w:pPr>
            <w:r w:rsidRPr="00906A1D">
              <w:rPr>
                <w:sz w:val="20"/>
                <w:szCs w:val="20"/>
              </w:rPr>
              <w:t>85</w:t>
            </w:r>
          </w:p>
        </w:tc>
        <w:tc>
          <w:tcPr>
            <w:tcW w:w="850" w:type="dxa"/>
          </w:tcPr>
          <w:p w:rsidR="00594FE4" w:rsidRPr="00906A1D" w:rsidRDefault="00594FE4" w:rsidP="004232CF">
            <w:pPr>
              <w:jc w:val="center"/>
              <w:rPr>
                <w:sz w:val="20"/>
                <w:szCs w:val="20"/>
              </w:rPr>
            </w:pPr>
            <w:r w:rsidRPr="00906A1D">
              <w:rPr>
                <w:sz w:val="20"/>
                <w:szCs w:val="20"/>
              </w:rPr>
              <w:t>85</w:t>
            </w:r>
          </w:p>
        </w:tc>
        <w:tc>
          <w:tcPr>
            <w:tcW w:w="851" w:type="dxa"/>
          </w:tcPr>
          <w:p w:rsidR="00594FE4" w:rsidRPr="00906A1D" w:rsidRDefault="00594FE4" w:rsidP="004232CF">
            <w:pPr>
              <w:jc w:val="center"/>
              <w:rPr>
                <w:sz w:val="20"/>
                <w:szCs w:val="20"/>
              </w:rPr>
            </w:pPr>
            <w:r w:rsidRPr="00906A1D">
              <w:rPr>
                <w:sz w:val="20"/>
                <w:szCs w:val="20"/>
              </w:rPr>
              <w:t>85</w:t>
            </w:r>
          </w:p>
        </w:tc>
        <w:tc>
          <w:tcPr>
            <w:tcW w:w="850" w:type="dxa"/>
          </w:tcPr>
          <w:p w:rsidR="00594FE4" w:rsidRPr="00906A1D" w:rsidRDefault="00594FE4" w:rsidP="004232CF">
            <w:pPr>
              <w:jc w:val="center"/>
              <w:rPr>
                <w:sz w:val="20"/>
                <w:szCs w:val="20"/>
              </w:rPr>
            </w:pPr>
            <w:r w:rsidRPr="00906A1D">
              <w:rPr>
                <w:sz w:val="20"/>
                <w:szCs w:val="20"/>
              </w:rPr>
              <w:t>85</w:t>
            </w:r>
          </w:p>
        </w:tc>
        <w:tc>
          <w:tcPr>
            <w:tcW w:w="851" w:type="dxa"/>
          </w:tcPr>
          <w:p w:rsidR="00594FE4" w:rsidRPr="00906A1D" w:rsidRDefault="00594FE4" w:rsidP="004232CF">
            <w:pPr>
              <w:jc w:val="center"/>
              <w:rPr>
                <w:sz w:val="20"/>
                <w:szCs w:val="20"/>
              </w:rPr>
            </w:pPr>
            <w:r w:rsidRPr="00906A1D">
              <w:rPr>
                <w:sz w:val="20"/>
                <w:szCs w:val="20"/>
              </w:rPr>
              <w:t>85</w:t>
            </w:r>
          </w:p>
        </w:tc>
      </w:tr>
      <w:tr w:rsidR="00594FE4" w:rsidRPr="00906A1D" w:rsidTr="00886F9E">
        <w:tc>
          <w:tcPr>
            <w:tcW w:w="15876" w:type="dxa"/>
            <w:gridSpan w:val="19"/>
          </w:tcPr>
          <w:p w:rsidR="00594FE4" w:rsidRPr="00906A1D" w:rsidRDefault="00594FE4" w:rsidP="002F5825">
            <w:pPr>
              <w:autoSpaceDE w:val="0"/>
              <w:autoSpaceDN w:val="0"/>
              <w:jc w:val="center"/>
              <w:rPr>
                <w:rFonts w:eastAsia="Calibri"/>
              </w:rPr>
            </w:pPr>
            <w:r w:rsidRPr="00906A1D">
              <w:rPr>
                <w:rFonts w:eastAsia="Calibri"/>
                <w:b/>
                <w:sz w:val="16"/>
                <w:szCs w:val="16"/>
              </w:rPr>
              <w:lastRenderedPageBreak/>
              <w:t xml:space="preserve">Цель «Достижение высоких результатов развития образования </w:t>
            </w:r>
            <w:r w:rsidR="00831EED" w:rsidRPr="00906A1D">
              <w:rPr>
                <w:rFonts w:eastAsia="Calibri"/>
                <w:b/>
                <w:sz w:val="16"/>
                <w:szCs w:val="16"/>
              </w:rPr>
              <w:t>Порецкого</w:t>
            </w:r>
            <w:r w:rsidRPr="00906A1D">
              <w:rPr>
                <w:rFonts w:eastAsia="Calibri"/>
                <w:b/>
                <w:sz w:val="16"/>
                <w:szCs w:val="16"/>
              </w:rPr>
              <w:t xml:space="preserve"> района»</w:t>
            </w:r>
          </w:p>
        </w:tc>
      </w:tr>
      <w:tr w:rsidR="00820306" w:rsidRPr="00906A1D" w:rsidTr="00CE4A72">
        <w:tc>
          <w:tcPr>
            <w:tcW w:w="851" w:type="dxa"/>
            <w:vMerge w:val="restart"/>
          </w:tcPr>
          <w:p w:rsidR="00820306" w:rsidRPr="00906A1D" w:rsidRDefault="00820306" w:rsidP="00820306">
            <w:pPr>
              <w:autoSpaceDE w:val="0"/>
              <w:autoSpaceDN w:val="0"/>
              <w:jc w:val="center"/>
              <w:rPr>
                <w:rFonts w:eastAsia="Calibri"/>
              </w:rPr>
            </w:pPr>
            <w:r w:rsidRPr="00906A1D">
              <w:rPr>
                <w:rFonts w:eastAsia="Calibri"/>
                <w:sz w:val="16"/>
                <w:szCs w:val="16"/>
              </w:rPr>
              <w:t>Основное мероприятие 7</w:t>
            </w:r>
          </w:p>
        </w:tc>
        <w:tc>
          <w:tcPr>
            <w:tcW w:w="1417" w:type="dxa"/>
            <w:vMerge w:val="restart"/>
          </w:tcPr>
          <w:p w:rsidR="00820306" w:rsidRPr="00906A1D" w:rsidRDefault="00820306" w:rsidP="00820306">
            <w:pPr>
              <w:autoSpaceDE w:val="0"/>
              <w:autoSpaceDN w:val="0"/>
              <w:jc w:val="center"/>
              <w:rPr>
                <w:rFonts w:eastAsia="Calibri"/>
                <w:sz w:val="16"/>
                <w:szCs w:val="16"/>
              </w:rPr>
            </w:pPr>
            <w:r w:rsidRPr="00906A1D">
              <w:rPr>
                <w:sz w:val="16"/>
                <w:szCs w:val="16"/>
                <w:lang w:eastAsia="en-US"/>
              </w:rPr>
              <w:t>Меры социальной поддержки</w:t>
            </w:r>
          </w:p>
        </w:tc>
        <w:tc>
          <w:tcPr>
            <w:tcW w:w="1134" w:type="dxa"/>
            <w:gridSpan w:val="2"/>
            <w:vMerge w:val="restart"/>
          </w:tcPr>
          <w:p w:rsidR="00820306" w:rsidRPr="00906A1D" w:rsidRDefault="00820306" w:rsidP="00820306">
            <w:pPr>
              <w:autoSpaceDE w:val="0"/>
              <w:autoSpaceDN w:val="0"/>
              <w:jc w:val="center"/>
              <w:rPr>
                <w:rFonts w:eastAsia="Calibri"/>
                <w:sz w:val="16"/>
                <w:szCs w:val="16"/>
              </w:rPr>
            </w:pPr>
            <w:r w:rsidRPr="00906A1D">
              <w:rPr>
                <w:rFonts w:eastAsia="Calibri"/>
                <w:sz w:val="16"/>
                <w:szCs w:val="16"/>
              </w:rPr>
              <w:t xml:space="preserve">повышение доступности для населения </w:t>
            </w:r>
            <w:r w:rsidR="00D317ED" w:rsidRPr="00906A1D">
              <w:rPr>
                <w:rFonts w:eastAsia="Calibri"/>
                <w:sz w:val="16"/>
                <w:szCs w:val="16"/>
              </w:rPr>
              <w:t xml:space="preserve">Порецкого района Чувашской  </w:t>
            </w:r>
            <w:proofErr w:type="spellStart"/>
            <w:r w:rsidR="00D317ED" w:rsidRPr="00906A1D">
              <w:rPr>
                <w:rFonts w:eastAsia="Calibri"/>
                <w:sz w:val="16"/>
                <w:szCs w:val="16"/>
              </w:rPr>
              <w:t>Республики</w:t>
            </w:r>
            <w:r w:rsidRPr="00906A1D">
              <w:rPr>
                <w:rFonts w:eastAsia="Calibri"/>
                <w:sz w:val="16"/>
                <w:szCs w:val="16"/>
              </w:rPr>
              <w:t>качественных</w:t>
            </w:r>
            <w:proofErr w:type="spellEnd"/>
            <w:r w:rsidRPr="00906A1D">
              <w:rPr>
                <w:rFonts w:eastAsia="Calibri"/>
                <w:sz w:val="16"/>
                <w:szCs w:val="16"/>
              </w:rPr>
              <w:t xml:space="preserve"> образовательных услуг</w:t>
            </w:r>
          </w:p>
        </w:tc>
        <w:tc>
          <w:tcPr>
            <w:tcW w:w="993" w:type="dxa"/>
            <w:vMerge w:val="restart"/>
          </w:tcPr>
          <w:p w:rsidR="00820306" w:rsidRPr="00906A1D" w:rsidRDefault="00820306" w:rsidP="00820306">
            <w:pPr>
              <w:autoSpaceDE w:val="0"/>
              <w:autoSpaceDN w:val="0"/>
              <w:jc w:val="center"/>
              <w:rPr>
                <w:rFonts w:eastAsia="Calibri"/>
                <w:sz w:val="16"/>
                <w:szCs w:val="16"/>
              </w:rPr>
            </w:pPr>
            <w:r w:rsidRPr="00906A1D">
              <w:rPr>
                <w:sz w:val="16"/>
                <w:szCs w:val="16"/>
              </w:rPr>
              <w:t>Отдел образования,  молодежной политики и спорта администрации Порецкого района</w:t>
            </w:r>
          </w:p>
        </w:tc>
        <w:tc>
          <w:tcPr>
            <w:tcW w:w="567" w:type="dxa"/>
          </w:tcPr>
          <w:p w:rsidR="00820306" w:rsidRPr="00906A1D" w:rsidRDefault="00820306" w:rsidP="00820306">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820306" w:rsidRPr="00906A1D" w:rsidRDefault="00820306" w:rsidP="00820306">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1134" w:type="dxa"/>
          </w:tcPr>
          <w:p w:rsidR="00820306" w:rsidRPr="00906A1D" w:rsidRDefault="00820306" w:rsidP="00820306">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820306" w:rsidRPr="00906A1D" w:rsidRDefault="00820306" w:rsidP="00820306">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992" w:type="dxa"/>
          </w:tcPr>
          <w:p w:rsidR="00820306" w:rsidRPr="00906A1D" w:rsidRDefault="00820306" w:rsidP="00820306">
            <w:pPr>
              <w:autoSpaceDE w:val="0"/>
              <w:autoSpaceDN w:val="0"/>
              <w:rPr>
                <w:rFonts w:eastAsia="Calibri"/>
                <w:sz w:val="16"/>
                <w:szCs w:val="16"/>
              </w:rPr>
            </w:pPr>
            <w:r w:rsidRPr="00906A1D">
              <w:rPr>
                <w:rFonts w:eastAsia="Calibri"/>
                <w:sz w:val="16"/>
                <w:szCs w:val="16"/>
              </w:rPr>
              <w:t>всего</w:t>
            </w:r>
          </w:p>
        </w:tc>
        <w:tc>
          <w:tcPr>
            <w:tcW w:w="850" w:type="dxa"/>
          </w:tcPr>
          <w:p w:rsidR="00820306" w:rsidRPr="00906A1D" w:rsidRDefault="00820306" w:rsidP="00820306">
            <w:pPr>
              <w:jc w:val="center"/>
            </w:pPr>
            <w:r w:rsidRPr="00906A1D">
              <w:rPr>
                <w:color w:val="000000"/>
                <w:sz w:val="16"/>
                <w:szCs w:val="16"/>
              </w:rPr>
              <w:t>147,7</w:t>
            </w:r>
          </w:p>
        </w:tc>
        <w:tc>
          <w:tcPr>
            <w:tcW w:w="851" w:type="dxa"/>
          </w:tcPr>
          <w:p w:rsidR="00820306" w:rsidRPr="00906A1D" w:rsidRDefault="00820306" w:rsidP="00820306">
            <w:pPr>
              <w:jc w:val="center"/>
            </w:pPr>
            <w:r w:rsidRPr="00906A1D">
              <w:rPr>
                <w:color w:val="000000"/>
                <w:sz w:val="16"/>
                <w:szCs w:val="16"/>
              </w:rPr>
              <w:t>147,7</w:t>
            </w:r>
          </w:p>
        </w:tc>
        <w:tc>
          <w:tcPr>
            <w:tcW w:w="850" w:type="dxa"/>
          </w:tcPr>
          <w:p w:rsidR="00820306" w:rsidRPr="00906A1D" w:rsidRDefault="00820306" w:rsidP="00820306">
            <w:pPr>
              <w:jc w:val="center"/>
            </w:pPr>
            <w:r w:rsidRPr="00906A1D">
              <w:rPr>
                <w:color w:val="000000"/>
                <w:sz w:val="16"/>
                <w:szCs w:val="16"/>
              </w:rPr>
              <w:t>147,7</w:t>
            </w:r>
          </w:p>
        </w:tc>
        <w:tc>
          <w:tcPr>
            <w:tcW w:w="850" w:type="dxa"/>
          </w:tcPr>
          <w:p w:rsidR="00820306" w:rsidRPr="00906A1D" w:rsidRDefault="00820306" w:rsidP="00820306">
            <w:pPr>
              <w:jc w:val="center"/>
            </w:pPr>
            <w:r w:rsidRPr="00906A1D">
              <w:rPr>
                <w:color w:val="000000"/>
                <w:sz w:val="16"/>
                <w:szCs w:val="16"/>
              </w:rPr>
              <w:t>147,7</w:t>
            </w:r>
          </w:p>
        </w:tc>
        <w:tc>
          <w:tcPr>
            <w:tcW w:w="851" w:type="dxa"/>
          </w:tcPr>
          <w:p w:rsidR="00820306" w:rsidRPr="00906A1D" w:rsidRDefault="00820306" w:rsidP="00820306">
            <w:pPr>
              <w:jc w:val="center"/>
            </w:pPr>
            <w:r w:rsidRPr="00906A1D">
              <w:rPr>
                <w:color w:val="000000"/>
                <w:sz w:val="16"/>
                <w:szCs w:val="16"/>
              </w:rPr>
              <w:t>147,7</w:t>
            </w:r>
          </w:p>
        </w:tc>
        <w:tc>
          <w:tcPr>
            <w:tcW w:w="850" w:type="dxa"/>
          </w:tcPr>
          <w:p w:rsidR="00820306" w:rsidRPr="00906A1D" w:rsidRDefault="00820306" w:rsidP="00820306">
            <w:pPr>
              <w:jc w:val="center"/>
            </w:pPr>
            <w:r w:rsidRPr="00906A1D">
              <w:rPr>
                <w:color w:val="000000"/>
                <w:sz w:val="16"/>
                <w:szCs w:val="16"/>
              </w:rPr>
              <w:t>147,7</w:t>
            </w:r>
          </w:p>
        </w:tc>
        <w:tc>
          <w:tcPr>
            <w:tcW w:w="851" w:type="dxa"/>
          </w:tcPr>
          <w:p w:rsidR="00820306" w:rsidRPr="00906A1D" w:rsidRDefault="00820306" w:rsidP="00820306">
            <w:pPr>
              <w:jc w:val="center"/>
            </w:pPr>
            <w:r w:rsidRPr="00906A1D">
              <w:rPr>
                <w:color w:val="000000"/>
                <w:sz w:val="16"/>
                <w:szCs w:val="16"/>
              </w:rPr>
              <w:t>147,7</w:t>
            </w:r>
          </w:p>
        </w:tc>
        <w:tc>
          <w:tcPr>
            <w:tcW w:w="850" w:type="dxa"/>
          </w:tcPr>
          <w:p w:rsidR="00820306" w:rsidRPr="00906A1D" w:rsidRDefault="001E6E6D" w:rsidP="00820306">
            <w:pPr>
              <w:spacing w:line="235" w:lineRule="auto"/>
              <w:ind w:left="-113" w:right="-113"/>
              <w:jc w:val="center"/>
              <w:rPr>
                <w:color w:val="000000"/>
                <w:sz w:val="16"/>
                <w:szCs w:val="16"/>
              </w:rPr>
            </w:pPr>
            <w:r w:rsidRPr="00906A1D">
              <w:rPr>
                <w:color w:val="000000"/>
                <w:sz w:val="16"/>
                <w:szCs w:val="16"/>
              </w:rPr>
              <w:t>738,5</w:t>
            </w:r>
          </w:p>
        </w:tc>
        <w:tc>
          <w:tcPr>
            <w:tcW w:w="851" w:type="dxa"/>
          </w:tcPr>
          <w:p w:rsidR="00820306" w:rsidRPr="00906A1D" w:rsidRDefault="001E6E6D" w:rsidP="00820306">
            <w:pPr>
              <w:spacing w:line="235" w:lineRule="auto"/>
              <w:ind w:left="-113" w:right="-113"/>
              <w:jc w:val="center"/>
              <w:rPr>
                <w:color w:val="000000"/>
                <w:sz w:val="16"/>
                <w:szCs w:val="16"/>
              </w:rPr>
            </w:pPr>
            <w:r w:rsidRPr="00906A1D">
              <w:rPr>
                <w:color w:val="000000"/>
                <w:sz w:val="16"/>
                <w:szCs w:val="16"/>
              </w:rPr>
              <w:t>738,5</w:t>
            </w:r>
          </w:p>
        </w:tc>
      </w:tr>
      <w:tr w:rsidR="00820306" w:rsidRPr="00906A1D" w:rsidTr="00CE4A72">
        <w:tc>
          <w:tcPr>
            <w:tcW w:w="851" w:type="dxa"/>
            <w:vMerge/>
          </w:tcPr>
          <w:p w:rsidR="00820306" w:rsidRPr="00906A1D" w:rsidRDefault="00820306" w:rsidP="00820306">
            <w:pPr>
              <w:autoSpaceDE w:val="0"/>
              <w:autoSpaceDN w:val="0"/>
              <w:jc w:val="center"/>
              <w:rPr>
                <w:rFonts w:eastAsia="Calibri"/>
              </w:rPr>
            </w:pPr>
          </w:p>
        </w:tc>
        <w:tc>
          <w:tcPr>
            <w:tcW w:w="1417" w:type="dxa"/>
            <w:vMerge/>
          </w:tcPr>
          <w:p w:rsidR="00820306" w:rsidRPr="00906A1D" w:rsidRDefault="00820306" w:rsidP="00820306">
            <w:pPr>
              <w:autoSpaceDE w:val="0"/>
              <w:autoSpaceDN w:val="0"/>
              <w:jc w:val="center"/>
              <w:rPr>
                <w:rFonts w:eastAsia="Calibri"/>
              </w:rPr>
            </w:pPr>
          </w:p>
        </w:tc>
        <w:tc>
          <w:tcPr>
            <w:tcW w:w="1134" w:type="dxa"/>
            <w:gridSpan w:val="2"/>
            <w:vMerge/>
          </w:tcPr>
          <w:p w:rsidR="00820306" w:rsidRPr="00906A1D" w:rsidRDefault="00820306" w:rsidP="00820306">
            <w:pPr>
              <w:autoSpaceDE w:val="0"/>
              <w:autoSpaceDN w:val="0"/>
              <w:jc w:val="center"/>
              <w:rPr>
                <w:rFonts w:eastAsia="Calibri"/>
                <w:sz w:val="16"/>
                <w:szCs w:val="16"/>
              </w:rPr>
            </w:pPr>
          </w:p>
        </w:tc>
        <w:tc>
          <w:tcPr>
            <w:tcW w:w="993" w:type="dxa"/>
            <w:vMerge/>
          </w:tcPr>
          <w:p w:rsidR="00820306" w:rsidRPr="00906A1D" w:rsidRDefault="00820306" w:rsidP="00820306">
            <w:pPr>
              <w:autoSpaceDE w:val="0"/>
              <w:autoSpaceDN w:val="0"/>
              <w:jc w:val="center"/>
              <w:rPr>
                <w:rFonts w:eastAsia="Calibri"/>
                <w:sz w:val="16"/>
                <w:szCs w:val="16"/>
              </w:rPr>
            </w:pPr>
          </w:p>
        </w:tc>
        <w:tc>
          <w:tcPr>
            <w:tcW w:w="567" w:type="dxa"/>
          </w:tcPr>
          <w:p w:rsidR="00820306" w:rsidRPr="00906A1D" w:rsidRDefault="00820306" w:rsidP="00820306">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820306" w:rsidRPr="00906A1D" w:rsidRDefault="00820306" w:rsidP="00820306">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1134" w:type="dxa"/>
          </w:tcPr>
          <w:p w:rsidR="00820306" w:rsidRPr="00906A1D" w:rsidRDefault="00820306" w:rsidP="00820306">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820306" w:rsidRPr="00906A1D" w:rsidRDefault="00820306" w:rsidP="00820306">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992" w:type="dxa"/>
          </w:tcPr>
          <w:p w:rsidR="00820306" w:rsidRPr="00906A1D" w:rsidRDefault="00820306" w:rsidP="00820306">
            <w:pPr>
              <w:autoSpaceDE w:val="0"/>
              <w:autoSpaceDN w:val="0"/>
              <w:rPr>
                <w:rFonts w:eastAsia="Calibri"/>
                <w:sz w:val="16"/>
                <w:szCs w:val="16"/>
              </w:rPr>
            </w:pPr>
            <w:r w:rsidRPr="00906A1D">
              <w:rPr>
                <w:rFonts w:eastAsia="Calibri"/>
                <w:sz w:val="16"/>
                <w:szCs w:val="16"/>
              </w:rPr>
              <w:t>федеральный бюджет</w:t>
            </w:r>
          </w:p>
        </w:tc>
        <w:tc>
          <w:tcPr>
            <w:tcW w:w="850" w:type="dxa"/>
          </w:tcPr>
          <w:p w:rsidR="00820306" w:rsidRPr="00906A1D" w:rsidRDefault="00820306" w:rsidP="00820306">
            <w:pPr>
              <w:spacing w:line="235" w:lineRule="auto"/>
              <w:ind w:left="-113" w:right="-113"/>
              <w:jc w:val="center"/>
              <w:rPr>
                <w:color w:val="000000"/>
                <w:sz w:val="16"/>
                <w:szCs w:val="16"/>
              </w:rPr>
            </w:pPr>
            <w:r w:rsidRPr="00906A1D">
              <w:rPr>
                <w:color w:val="000000"/>
                <w:sz w:val="16"/>
                <w:szCs w:val="16"/>
              </w:rPr>
              <w:t>0,0</w:t>
            </w:r>
          </w:p>
        </w:tc>
        <w:tc>
          <w:tcPr>
            <w:tcW w:w="851" w:type="dxa"/>
          </w:tcPr>
          <w:p w:rsidR="00820306" w:rsidRPr="00906A1D" w:rsidRDefault="00820306" w:rsidP="00820306">
            <w:pPr>
              <w:spacing w:line="235" w:lineRule="auto"/>
              <w:ind w:left="-113" w:right="-113"/>
              <w:jc w:val="center"/>
              <w:rPr>
                <w:color w:val="000000"/>
                <w:sz w:val="16"/>
                <w:szCs w:val="16"/>
              </w:rPr>
            </w:pPr>
            <w:r w:rsidRPr="00906A1D">
              <w:rPr>
                <w:color w:val="000000"/>
                <w:sz w:val="16"/>
                <w:szCs w:val="16"/>
              </w:rPr>
              <w:t>0,0</w:t>
            </w:r>
          </w:p>
        </w:tc>
        <w:tc>
          <w:tcPr>
            <w:tcW w:w="850" w:type="dxa"/>
          </w:tcPr>
          <w:p w:rsidR="00820306" w:rsidRPr="00906A1D" w:rsidRDefault="00820306" w:rsidP="00820306">
            <w:pPr>
              <w:spacing w:line="235" w:lineRule="auto"/>
              <w:ind w:left="-113" w:right="-113"/>
              <w:jc w:val="center"/>
              <w:rPr>
                <w:color w:val="000000"/>
                <w:sz w:val="16"/>
                <w:szCs w:val="16"/>
              </w:rPr>
            </w:pPr>
            <w:r w:rsidRPr="00906A1D">
              <w:rPr>
                <w:color w:val="000000"/>
                <w:sz w:val="16"/>
                <w:szCs w:val="16"/>
              </w:rPr>
              <w:t>0,0</w:t>
            </w:r>
          </w:p>
        </w:tc>
        <w:tc>
          <w:tcPr>
            <w:tcW w:w="850" w:type="dxa"/>
          </w:tcPr>
          <w:p w:rsidR="00820306" w:rsidRPr="00906A1D" w:rsidRDefault="00820306" w:rsidP="00820306">
            <w:pPr>
              <w:spacing w:line="235" w:lineRule="auto"/>
              <w:ind w:left="-113" w:right="-113"/>
              <w:jc w:val="center"/>
              <w:rPr>
                <w:color w:val="000000"/>
                <w:sz w:val="16"/>
                <w:szCs w:val="16"/>
              </w:rPr>
            </w:pPr>
            <w:r w:rsidRPr="00906A1D">
              <w:rPr>
                <w:color w:val="000000"/>
                <w:sz w:val="16"/>
                <w:szCs w:val="16"/>
              </w:rPr>
              <w:t>0,0</w:t>
            </w:r>
          </w:p>
        </w:tc>
        <w:tc>
          <w:tcPr>
            <w:tcW w:w="851" w:type="dxa"/>
          </w:tcPr>
          <w:p w:rsidR="00820306" w:rsidRPr="00906A1D" w:rsidRDefault="00820306" w:rsidP="00820306">
            <w:pPr>
              <w:spacing w:line="235" w:lineRule="auto"/>
              <w:ind w:left="-113" w:right="-113"/>
              <w:jc w:val="center"/>
              <w:rPr>
                <w:color w:val="000000"/>
                <w:sz w:val="16"/>
                <w:szCs w:val="16"/>
              </w:rPr>
            </w:pPr>
            <w:r w:rsidRPr="00906A1D">
              <w:rPr>
                <w:color w:val="000000"/>
                <w:sz w:val="16"/>
                <w:szCs w:val="16"/>
              </w:rPr>
              <w:t>0,0</w:t>
            </w:r>
          </w:p>
        </w:tc>
        <w:tc>
          <w:tcPr>
            <w:tcW w:w="850" w:type="dxa"/>
          </w:tcPr>
          <w:p w:rsidR="00820306" w:rsidRPr="00906A1D" w:rsidRDefault="00820306" w:rsidP="00820306">
            <w:pPr>
              <w:spacing w:line="235" w:lineRule="auto"/>
              <w:ind w:left="-113" w:right="-113"/>
              <w:jc w:val="center"/>
              <w:rPr>
                <w:color w:val="000000"/>
                <w:sz w:val="16"/>
                <w:szCs w:val="16"/>
              </w:rPr>
            </w:pPr>
            <w:r w:rsidRPr="00906A1D">
              <w:rPr>
                <w:color w:val="000000"/>
                <w:sz w:val="16"/>
                <w:szCs w:val="16"/>
              </w:rPr>
              <w:t>0,0</w:t>
            </w:r>
          </w:p>
        </w:tc>
        <w:tc>
          <w:tcPr>
            <w:tcW w:w="851" w:type="dxa"/>
          </w:tcPr>
          <w:p w:rsidR="00820306" w:rsidRPr="00906A1D" w:rsidRDefault="00820306" w:rsidP="00820306">
            <w:pPr>
              <w:spacing w:line="235" w:lineRule="auto"/>
              <w:ind w:left="-113" w:right="-113"/>
              <w:jc w:val="center"/>
              <w:rPr>
                <w:color w:val="000000"/>
                <w:sz w:val="16"/>
                <w:szCs w:val="16"/>
              </w:rPr>
            </w:pPr>
            <w:r w:rsidRPr="00906A1D">
              <w:rPr>
                <w:color w:val="000000"/>
                <w:sz w:val="16"/>
                <w:szCs w:val="16"/>
              </w:rPr>
              <w:t>0,0</w:t>
            </w:r>
          </w:p>
        </w:tc>
        <w:tc>
          <w:tcPr>
            <w:tcW w:w="850" w:type="dxa"/>
          </w:tcPr>
          <w:p w:rsidR="00820306" w:rsidRPr="00906A1D" w:rsidRDefault="00820306" w:rsidP="00820306">
            <w:pPr>
              <w:spacing w:line="235" w:lineRule="auto"/>
              <w:ind w:left="-113" w:right="-113"/>
              <w:jc w:val="center"/>
              <w:rPr>
                <w:color w:val="000000"/>
                <w:sz w:val="16"/>
                <w:szCs w:val="16"/>
              </w:rPr>
            </w:pPr>
            <w:r w:rsidRPr="00906A1D">
              <w:rPr>
                <w:color w:val="000000"/>
                <w:sz w:val="16"/>
                <w:szCs w:val="16"/>
              </w:rPr>
              <w:t>0,0</w:t>
            </w:r>
          </w:p>
        </w:tc>
        <w:tc>
          <w:tcPr>
            <w:tcW w:w="851" w:type="dxa"/>
          </w:tcPr>
          <w:p w:rsidR="00820306" w:rsidRPr="00906A1D" w:rsidRDefault="00820306" w:rsidP="00820306">
            <w:pPr>
              <w:spacing w:line="235" w:lineRule="auto"/>
              <w:ind w:left="-113" w:right="-113"/>
              <w:jc w:val="center"/>
              <w:rPr>
                <w:color w:val="000000"/>
                <w:sz w:val="16"/>
                <w:szCs w:val="16"/>
              </w:rPr>
            </w:pPr>
            <w:r w:rsidRPr="00906A1D">
              <w:rPr>
                <w:color w:val="000000"/>
                <w:sz w:val="16"/>
                <w:szCs w:val="16"/>
              </w:rPr>
              <w:t>0,0</w:t>
            </w:r>
          </w:p>
        </w:tc>
      </w:tr>
      <w:tr w:rsidR="00820306" w:rsidRPr="00906A1D" w:rsidTr="00CE4A72">
        <w:tc>
          <w:tcPr>
            <w:tcW w:w="851" w:type="dxa"/>
            <w:vMerge/>
          </w:tcPr>
          <w:p w:rsidR="00820306" w:rsidRPr="00906A1D" w:rsidRDefault="00820306" w:rsidP="00820306">
            <w:pPr>
              <w:autoSpaceDE w:val="0"/>
              <w:autoSpaceDN w:val="0"/>
              <w:jc w:val="center"/>
              <w:rPr>
                <w:rFonts w:eastAsia="Calibri"/>
              </w:rPr>
            </w:pPr>
          </w:p>
        </w:tc>
        <w:tc>
          <w:tcPr>
            <w:tcW w:w="1417" w:type="dxa"/>
            <w:vMerge/>
          </w:tcPr>
          <w:p w:rsidR="00820306" w:rsidRPr="00906A1D" w:rsidRDefault="00820306" w:rsidP="00820306">
            <w:pPr>
              <w:autoSpaceDE w:val="0"/>
              <w:autoSpaceDN w:val="0"/>
              <w:jc w:val="center"/>
              <w:rPr>
                <w:rFonts w:eastAsia="Calibri"/>
              </w:rPr>
            </w:pPr>
          </w:p>
        </w:tc>
        <w:tc>
          <w:tcPr>
            <w:tcW w:w="1134" w:type="dxa"/>
            <w:gridSpan w:val="2"/>
            <w:vMerge/>
          </w:tcPr>
          <w:p w:rsidR="00820306" w:rsidRPr="00906A1D" w:rsidRDefault="00820306" w:rsidP="00820306">
            <w:pPr>
              <w:autoSpaceDE w:val="0"/>
              <w:autoSpaceDN w:val="0"/>
              <w:jc w:val="center"/>
              <w:rPr>
                <w:rFonts w:eastAsia="Calibri"/>
                <w:sz w:val="16"/>
                <w:szCs w:val="16"/>
              </w:rPr>
            </w:pPr>
          </w:p>
        </w:tc>
        <w:tc>
          <w:tcPr>
            <w:tcW w:w="993" w:type="dxa"/>
            <w:vMerge/>
          </w:tcPr>
          <w:p w:rsidR="00820306" w:rsidRPr="00906A1D" w:rsidRDefault="00820306" w:rsidP="00820306">
            <w:pPr>
              <w:autoSpaceDE w:val="0"/>
              <w:autoSpaceDN w:val="0"/>
              <w:jc w:val="center"/>
              <w:rPr>
                <w:rFonts w:eastAsia="Calibri"/>
                <w:sz w:val="16"/>
                <w:szCs w:val="16"/>
              </w:rPr>
            </w:pPr>
          </w:p>
        </w:tc>
        <w:tc>
          <w:tcPr>
            <w:tcW w:w="567" w:type="dxa"/>
          </w:tcPr>
          <w:p w:rsidR="00820306" w:rsidRPr="00906A1D" w:rsidRDefault="00820306" w:rsidP="00820306">
            <w:pPr>
              <w:autoSpaceDE w:val="0"/>
              <w:autoSpaceDN w:val="0"/>
              <w:jc w:val="center"/>
              <w:rPr>
                <w:rFonts w:eastAsia="Calibri"/>
                <w:sz w:val="16"/>
                <w:szCs w:val="16"/>
              </w:rPr>
            </w:pPr>
            <w:r w:rsidRPr="00906A1D">
              <w:rPr>
                <w:rFonts w:eastAsia="Calibri"/>
                <w:sz w:val="16"/>
                <w:szCs w:val="16"/>
              </w:rPr>
              <w:t>974</w:t>
            </w:r>
          </w:p>
        </w:tc>
        <w:tc>
          <w:tcPr>
            <w:tcW w:w="567" w:type="dxa"/>
          </w:tcPr>
          <w:p w:rsidR="00820306" w:rsidRPr="00906A1D" w:rsidRDefault="00820306" w:rsidP="00820306">
            <w:pPr>
              <w:autoSpaceDE w:val="0"/>
              <w:autoSpaceDN w:val="0"/>
              <w:jc w:val="center"/>
              <w:rPr>
                <w:rFonts w:eastAsia="Calibri"/>
                <w:sz w:val="16"/>
                <w:szCs w:val="16"/>
              </w:rPr>
            </w:pPr>
            <w:r w:rsidRPr="00906A1D">
              <w:rPr>
                <w:rFonts w:eastAsia="Calibri"/>
                <w:sz w:val="16"/>
                <w:szCs w:val="16"/>
              </w:rPr>
              <w:t>1004</w:t>
            </w:r>
          </w:p>
        </w:tc>
        <w:tc>
          <w:tcPr>
            <w:tcW w:w="1134" w:type="dxa"/>
          </w:tcPr>
          <w:p w:rsidR="00820306" w:rsidRPr="00906A1D" w:rsidRDefault="00820306" w:rsidP="00820306">
            <w:pPr>
              <w:autoSpaceDE w:val="0"/>
              <w:autoSpaceDN w:val="0"/>
              <w:jc w:val="center"/>
              <w:rPr>
                <w:rFonts w:eastAsia="Calibri"/>
                <w:sz w:val="16"/>
                <w:szCs w:val="16"/>
              </w:rPr>
            </w:pPr>
            <w:r w:rsidRPr="00906A1D">
              <w:rPr>
                <w:rFonts w:eastAsia="Calibri"/>
                <w:sz w:val="16"/>
                <w:szCs w:val="16"/>
              </w:rPr>
              <w:t>Ц711412040</w:t>
            </w:r>
          </w:p>
        </w:tc>
        <w:tc>
          <w:tcPr>
            <w:tcW w:w="567" w:type="dxa"/>
          </w:tcPr>
          <w:p w:rsidR="00820306" w:rsidRPr="00906A1D" w:rsidRDefault="00820306" w:rsidP="00820306">
            <w:pPr>
              <w:autoSpaceDE w:val="0"/>
              <w:autoSpaceDN w:val="0"/>
              <w:jc w:val="center"/>
              <w:rPr>
                <w:rFonts w:eastAsia="Calibri"/>
                <w:sz w:val="16"/>
                <w:szCs w:val="16"/>
              </w:rPr>
            </w:pPr>
          </w:p>
        </w:tc>
        <w:tc>
          <w:tcPr>
            <w:tcW w:w="992" w:type="dxa"/>
          </w:tcPr>
          <w:p w:rsidR="00820306" w:rsidRPr="00906A1D" w:rsidRDefault="00820306" w:rsidP="00820306">
            <w:pPr>
              <w:autoSpaceDE w:val="0"/>
              <w:autoSpaceDN w:val="0"/>
              <w:rPr>
                <w:rFonts w:eastAsia="Calibri"/>
                <w:sz w:val="16"/>
                <w:szCs w:val="16"/>
              </w:rPr>
            </w:pPr>
            <w:r w:rsidRPr="00906A1D">
              <w:rPr>
                <w:rFonts w:eastAsia="Calibri"/>
                <w:sz w:val="16"/>
                <w:szCs w:val="16"/>
              </w:rPr>
              <w:t>республиканский бюджет Чувашской Республики</w:t>
            </w:r>
          </w:p>
        </w:tc>
        <w:tc>
          <w:tcPr>
            <w:tcW w:w="850" w:type="dxa"/>
          </w:tcPr>
          <w:p w:rsidR="00820306" w:rsidRPr="00906A1D" w:rsidRDefault="00820306" w:rsidP="00820306">
            <w:pPr>
              <w:spacing w:line="235" w:lineRule="auto"/>
              <w:ind w:left="-113" w:right="-113"/>
              <w:jc w:val="center"/>
              <w:rPr>
                <w:color w:val="000000"/>
                <w:sz w:val="16"/>
                <w:szCs w:val="16"/>
              </w:rPr>
            </w:pPr>
            <w:r w:rsidRPr="00906A1D">
              <w:rPr>
                <w:color w:val="000000"/>
                <w:sz w:val="16"/>
                <w:szCs w:val="16"/>
              </w:rPr>
              <w:t>147,7</w:t>
            </w:r>
          </w:p>
        </w:tc>
        <w:tc>
          <w:tcPr>
            <w:tcW w:w="851" w:type="dxa"/>
          </w:tcPr>
          <w:p w:rsidR="00820306" w:rsidRPr="00906A1D" w:rsidRDefault="00820306" w:rsidP="00820306">
            <w:pPr>
              <w:jc w:val="center"/>
            </w:pPr>
            <w:r w:rsidRPr="00906A1D">
              <w:rPr>
                <w:color w:val="000000"/>
                <w:sz w:val="16"/>
                <w:szCs w:val="16"/>
              </w:rPr>
              <w:t>147,7</w:t>
            </w:r>
          </w:p>
        </w:tc>
        <w:tc>
          <w:tcPr>
            <w:tcW w:w="850" w:type="dxa"/>
          </w:tcPr>
          <w:p w:rsidR="00820306" w:rsidRPr="00906A1D" w:rsidRDefault="00820306" w:rsidP="00820306">
            <w:pPr>
              <w:jc w:val="center"/>
            </w:pPr>
            <w:r w:rsidRPr="00906A1D">
              <w:rPr>
                <w:color w:val="000000"/>
                <w:sz w:val="16"/>
                <w:szCs w:val="16"/>
              </w:rPr>
              <w:t>147,7</w:t>
            </w:r>
          </w:p>
        </w:tc>
        <w:tc>
          <w:tcPr>
            <w:tcW w:w="850" w:type="dxa"/>
          </w:tcPr>
          <w:p w:rsidR="00820306" w:rsidRPr="00906A1D" w:rsidRDefault="00820306" w:rsidP="00820306">
            <w:pPr>
              <w:jc w:val="center"/>
            </w:pPr>
            <w:r w:rsidRPr="00906A1D">
              <w:rPr>
                <w:color w:val="000000"/>
                <w:sz w:val="16"/>
                <w:szCs w:val="16"/>
              </w:rPr>
              <w:t>147,7</w:t>
            </w:r>
          </w:p>
        </w:tc>
        <w:tc>
          <w:tcPr>
            <w:tcW w:w="851" w:type="dxa"/>
          </w:tcPr>
          <w:p w:rsidR="00820306" w:rsidRPr="00906A1D" w:rsidRDefault="00820306" w:rsidP="00820306">
            <w:pPr>
              <w:jc w:val="center"/>
            </w:pPr>
            <w:r w:rsidRPr="00906A1D">
              <w:rPr>
                <w:color w:val="000000"/>
                <w:sz w:val="16"/>
                <w:szCs w:val="16"/>
              </w:rPr>
              <w:t>147,7</w:t>
            </w:r>
          </w:p>
        </w:tc>
        <w:tc>
          <w:tcPr>
            <w:tcW w:w="850" w:type="dxa"/>
          </w:tcPr>
          <w:p w:rsidR="00820306" w:rsidRPr="00906A1D" w:rsidRDefault="00820306" w:rsidP="00820306">
            <w:pPr>
              <w:jc w:val="center"/>
            </w:pPr>
            <w:r w:rsidRPr="00906A1D">
              <w:rPr>
                <w:color w:val="000000"/>
                <w:sz w:val="16"/>
                <w:szCs w:val="16"/>
              </w:rPr>
              <w:t>147,7</w:t>
            </w:r>
          </w:p>
        </w:tc>
        <w:tc>
          <w:tcPr>
            <w:tcW w:w="851" w:type="dxa"/>
          </w:tcPr>
          <w:p w:rsidR="00820306" w:rsidRPr="00906A1D" w:rsidRDefault="00820306" w:rsidP="00820306">
            <w:pPr>
              <w:jc w:val="center"/>
            </w:pPr>
            <w:r w:rsidRPr="00906A1D">
              <w:rPr>
                <w:color w:val="000000"/>
                <w:sz w:val="16"/>
                <w:szCs w:val="16"/>
              </w:rPr>
              <w:t>147,7</w:t>
            </w:r>
          </w:p>
        </w:tc>
        <w:tc>
          <w:tcPr>
            <w:tcW w:w="850" w:type="dxa"/>
          </w:tcPr>
          <w:p w:rsidR="00820306" w:rsidRPr="00906A1D" w:rsidRDefault="00820306" w:rsidP="00820306">
            <w:pPr>
              <w:spacing w:line="235" w:lineRule="auto"/>
              <w:ind w:left="-113" w:right="-113"/>
              <w:jc w:val="center"/>
              <w:rPr>
                <w:color w:val="000000"/>
                <w:sz w:val="16"/>
                <w:szCs w:val="16"/>
              </w:rPr>
            </w:pPr>
            <w:r w:rsidRPr="00906A1D">
              <w:rPr>
                <w:color w:val="000000"/>
                <w:sz w:val="16"/>
                <w:szCs w:val="16"/>
              </w:rPr>
              <w:t>738,5</w:t>
            </w:r>
          </w:p>
        </w:tc>
        <w:tc>
          <w:tcPr>
            <w:tcW w:w="851" w:type="dxa"/>
          </w:tcPr>
          <w:p w:rsidR="00820306" w:rsidRPr="00906A1D" w:rsidRDefault="00820306" w:rsidP="00820306">
            <w:pPr>
              <w:spacing w:line="235" w:lineRule="auto"/>
              <w:ind w:left="-113" w:right="-113"/>
              <w:jc w:val="center"/>
              <w:rPr>
                <w:color w:val="000000"/>
                <w:sz w:val="16"/>
                <w:szCs w:val="16"/>
              </w:rPr>
            </w:pPr>
            <w:r w:rsidRPr="00906A1D">
              <w:rPr>
                <w:color w:val="000000"/>
                <w:sz w:val="16"/>
                <w:szCs w:val="16"/>
              </w:rPr>
              <w:t>738,5</w:t>
            </w:r>
          </w:p>
        </w:tc>
      </w:tr>
      <w:tr w:rsidR="00594FE4" w:rsidRPr="00906A1D" w:rsidTr="00CE4A72">
        <w:tc>
          <w:tcPr>
            <w:tcW w:w="851" w:type="dxa"/>
            <w:vMerge/>
          </w:tcPr>
          <w:p w:rsidR="00594FE4" w:rsidRPr="00906A1D" w:rsidRDefault="00594FE4" w:rsidP="002F5825">
            <w:pPr>
              <w:autoSpaceDE w:val="0"/>
              <w:autoSpaceDN w:val="0"/>
              <w:jc w:val="center"/>
              <w:rPr>
                <w:rFonts w:eastAsia="Calibri"/>
              </w:rPr>
            </w:pPr>
          </w:p>
        </w:tc>
        <w:tc>
          <w:tcPr>
            <w:tcW w:w="1417" w:type="dxa"/>
            <w:vMerge/>
          </w:tcPr>
          <w:p w:rsidR="00594FE4" w:rsidRPr="00906A1D" w:rsidRDefault="00594FE4" w:rsidP="002F5825">
            <w:pPr>
              <w:autoSpaceDE w:val="0"/>
              <w:autoSpaceDN w:val="0"/>
              <w:jc w:val="center"/>
              <w:rPr>
                <w:rFonts w:eastAsia="Calibri"/>
              </w:rPr>
            </w:pPr>
          </w:p>
        </w:tc>
        <w:tc>
          <w:tcPr>
            <w:tcW w:w="1134" w:type="dxa"/>
            <w:gridSpan w:val="2"/>
            <w:vMerge/>
          </w:tcPr>
          <w:p w:rsidR="00594FE4" w:rsidRPr="00906A1D" w:rsidRDefault="00594FE4" w:rsidP="002F5825">
            <w:pPr>
              <w:autoSpaceDE w:val="0"/>
              <w:autoSpaceDN w:val="0"/>
              <w:jc w:val="center"/>
              <w:rPr>
                <w:rFonts w:eastAsia="Calibri"/>
                <w:sz w:val="16"/>
                <w:szCs w:val="16"/>
              </w:rPr>
            </w:pPr>
          </w:p>
        </w:tc>
        <w:tc>
          <w:tcPr>
            <w:tcW w:w="993" w:type="dxa"/>
            <w:vMerge/>
          </w:tcPr>
          <w:p w:rsidR="00594FE4" w:rsidRPr="00906A1D" w:rsidRDefault="00594FE4" w:rsidP="002F5825">
            <w:pPr>
              <w:autoSpaceDE w:val="0"/>
              <w:autoSpaceDN w:val="0"/>
              <w:jc w:val="center"/>
              <w:rPr>
                <w:rFonts w:eastAsia="Calibri"/>
                <w:sz w:val="16"/>
                <w:szCs w:val="16"/>
              </w:rPr>
            </w:pPr>
          </w:p>
        </w:tc>
        <w:tc>
          <w:tcPr>
            <w:tcW w:w="567"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1134"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992" w:type="dxa"/>
          </w:tcPr>
          <w:p w:rsidR="00594FE4" w:rsidRPr="00906A1D" w:rsidRDefault="00594FE4" w:rsidP="002F5825">
            <w:pPr>
              <w:autoSpaceDE w:val="0"/>
              <w:autoSpaceDN w:val="0"/>
              <w:rPr>
                <w:rFonts w:eastAsia="Calibri"/>
                <w:sz w:val="16"/>
                <w:szCs w:val="16"/>
              </w:rPr>
            </w:pPr>
            <w:r w:rsidRPr="00906A1D">
              <w:rPr>
                <w:rFonts w:eastAsia="Calibri"/>
                <w:sz w:val="16"/>
                <w:szCs w:val="16"/>
              </w:rPr>
              <w:t xml:space="preserve">местный бюджет </w:t>
            </w:r>
            <w:r w:rsidR="00831EED" w:rsidRPr="00906A1D">
              <w:rPr>
                <w:rFonts w:eastAsia="Calibri"/>
                <w:sz w:val="16"/>
                <w:szCs w:val="16"/>
              </w:rPr>
              <w:t>Порецкого</w:t>
            </w:r>
            <w:r w:rsidRPr="00906A1D">
              <w:rPr>
                <w:rFonts w:eastAsia="Calibri"/>
                <w:sz w:val="16"/>
                <w:szCs w:val="16"/>
              </w:rPr>
              <w:t xml:space="preserve"> района</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ind w:left="-84" w:right="-62"/>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r>
      <w:tr w:rsidR="00594FE4" w:rsidRPr="00906A1D" w:rsidTr="00CE4A72">
        <w:tc>
          <w:tcPr>
            <w:tcW w:w="851" w:type="dxa"/>
            <w:vMerge/>
          </w:tcPr>
          <w:p w:rsidR="00594FE4" w:rsidRPr="00906A1D" w:rsidRDefault="00594FE4" w:rsidP="002F5825">
            <w:pPr>
              <w:autoSpaceDE w:val="0"/>
              <w:autoSpaceDN w:val="0"/>
              <w:jc w:val="center"/>
              <w:rPr>
                <w:rFonts w:eastAsia="Calibri"/>
              </w:rPr>
            </w:pPr>
          </w:p>
        </w:tc>
        <w:tc>
          <w:tcPr>
            <w:tcW w:w="1417" w:type="dxa"/>
            <w:vMerge/>
          </w:tcPr>
          <w:p w:rsidR="00594FE4" w:rsidRPr="00906A1D" w:rsidRDefault="00594FE4" w:rsidP="002F5825">
            <w:pPr>
              <w:autoSpaceDE w:val="0"/>
              <w:autoSpaceDN w:val="0"/>
              <w:jc w:val="center"/>
              <w:rPr>
                <w:rFonts w:eastAsia="Calibri"/>
              </w:rPr>
            </w:pPr>
          </w:p>
        </w:tc>
        <w:tc>
          <w:tcPr>
            <w:tcW w:w="1134" w:type="dxa"/>
            <w:gridSpan w:val="2"/>
            <w:vMerge/>
          </w:tcPr>
          <w:p w:rsidR="00594FE4" w:rsidRPr="00906A1D" w:rsidRDefault="00594FE4" w:rsidP="002F5825">
            <w:pPr>
              <w:autoSpaceDE w:val="0"/>
              <w:autoSpaceDN w:val="0"/>
              <w:jc w:val="center"/>
              <w:rPr>
                <w:rFonts w:eastAsia="Calibri"/>
                <w:sz w:val="16"/>
                <w:szCs w:val="16"/>
              </w:rPr>
            </w:pPr>
          </w:p>
        </w:tc>
        <w:tc>
          <w:tcPr>
            <w:tcW w:w="993" w:type="dxa"/>
            <w:vMerge/>
          </w:tcPr>
          <w:p w:rsidR="00594FE4" w:rsidRPr="00906A1D" w:rsidRDefault="00594FE4" w:rsidP="002F5825">
            <w:pPr>
              <w:autoSpaceDE w:val="0"/>
              <w:autoSpaceDN w:val="0"/>
              <w:jc w:val="center"/>
              <w:rPr>
                <w:rFonts w:eastAsia="Calibri"/>
                <w:sz w:val="16"/>
                <w:szCs w:val="16"/>
              </w:rPr>
            </w:pPr>
          </w:p>
        </w:tc>
        <w:tc>
          <w:tcPr>
            <w:tcW w:w="567"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1134"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992" w:type="dxa"/>
          </w:tcPr>
          <w:p w:rsidR="00594FE4" w:rsidRPr="00906A1D" w:rsidRDefault="00594FE4" w:rsidP="002F5825">
            <w:pPr>
              <w:autoSpaceDE w:val="0"/>
              <w:autoSpaceDN w:val="0"/>
              <w:rPr>
                <w:rFonts w:eastAsia="Calibri"/>
                <w:sz w:val="16"/>
                <w:szCs w:val="16"/>
              </w:rPr>
            </w:pPr>
            <w:r w:rsidRPr="00906A1D">
              <w:rPr>
                <w:rFonts w:eastAsia="Calibri"/>
                <w:sz w:val="16"/>
                <w:szCs w:val="16"/>
              </w:rPr>
              <w:t>внебюджетные источники</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ind w:left="-84" w:right="-62"/>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r>
      <w:tr w:rsidR="00594FE4" w:rsidRPr="00906A1D" w:rsidTr="00CE4A72">
        <w:tc>
          <w:tcPr>
            <w:tcW w:w="851" w:type="dxa"/>
          </w:tcPr>
          <w:p w:rsidR="00594FE4" w:rsidRPr="00906A1D" w:rsidRDefault="00594FE4" w:rsidP="002F5825">
            <w:pPr>
              <w:autoSpaceDE w:val="0"/>
              <w:autoSpaceDN w:val="0"/>
              <w:jc w:val="center"/>
              <w:rPr>
                <w:rFonts w:eastAsia="Calibri"/>
              </w:rPr>
            </w:pPr>
            <w:r w:rsidRPr="00906A1D">
              <w:rPr>
                <w:color w:val="000000"/>
                <w:sz w:val="16"/>
                <w:szCs w:val="16"/>
              </w:rPr>
              <w:t>Целевой (</w:t>
            </w:r>
            <w:proofErr w:type="spellStart"/>
            <w:r w:rsidRPr="00906A1D">
              <w:rPr>
                <w:color w:val="000000"/>
                <w:sz w:val="16"/>
                <w:szCs w:val="16"/>
              </w:rPr>
              <w:t>ые</w:t>
            </w:r>
            <w:proofErr w:type="spellEnd"/>
            <w:r w:rsidRPr="00906A1D">
              <w:rPr>
                <w:color w:val="000000"/>
                <w:sz w:val="16"/>
                <w:szCs w:val="16"/>
              </w:rPr>
              <w:t>) индикатор (</w:t>
            </w:r>
            <w:proofErr w:type="spellStart"/>
            <w:r w:rsidRPr="00906A1D">
              <w:rPr>
                <w:color w:val="000000"/>
                <w:sz w:val="16"/>
                <w:szCs w:val="16"/>
              </w:rPr>
              <w:t>ы</w:t>
            </w:r>
            <w:proofErr w:type="spellEnd"/>
            <w:r w:rsidRPr="00906A1D">
              <w:rPr>
                <w:color w:val="000000"/>
                <w:sz w:val="16"/>
                <w:szCs w:val="16"/>
              </w:rPr>
              <w:t>) и показател</w:t>
            </w:r>
            <w:proofErr w:type="gramStart"/>
            <w:r w:rsidRPr="00906A1D">
              <w:rPr>
                <w:color w:val="000000"/>
                <w:sz w:val="16"/>
                <w:szCs w:val="16"/>
              </w:rPr>
              <w:t>ь(</w:t>
            </w:r>
            <w:proofErr w:type="gramEnd"/>
            <w:r w:rsidRPr="00906A1D">
              <w:rPr>
                <w:color w:val="000000"/>
                <w:sz w:val="16"/>
                <w:szCs w:val="16"/>
              </w:rPr>
              <w:t>и) подпрограммы (государственной программы), увя</w:t>
            </w:r>
            <w:r w:rsidRPr="00906A1D">
              <w:rPr>
                <w:color w:val="000000"/>
                <w:sz w:val="16"/>
                <w:szCs w:val="16"/>
              </w:rPr>
              <w:softHyphen/>
              <w:t>занные с ос</w:t>
            </w:r>
            <w:r w:rsidRPr="00906A1D">
              <w:rPr>
                <w:color w:val="000000"/>
                <w:sz w:val="16"/>
                <w:szCs w:val="16"/>
              </w:rPr>
              <w:softHyphen/>
              <w:t>новным мероприятием 7</w:t>
            </w:r>
          </w:p>
        </w:tc>
        <w:tc>
          <w:tcPr>
            <w:tcW w:w="7371" w:type="dxa"/>
            <w:gridSpan w:val="9"/>
          </w:tcPr>
          <w:p w:rsidR="00594FE4" w:rsidRPr="00906A1D" w:rsidRDefault="00594FE4" w:rsidP="002F5825">
            <w:pPr>
              <w:autoSpaceDE w:val="0"/>
              <w:autoSpaceDN w:val="0"/>
              <w:rPr>
                <w:rFonts w:eastAsia="Calibri"/>
                <w:sz w:val="16"/>
                <w:szCs w:val="16"/>
              </w:rPr>
            </w:pPr>
            <w:r w:rsidRPr="00906A1D">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tcPr>
          <w:p w:rsidR="00594FE4" w:rsidRPr="00906A1D" w:rsidRDefault="00594FE4" w:rsidP="004232CF">
            <w:pPr>
              <w:jc w:val="center"/>
              <w:rPr>
                <w:color w:val="000000"/>
                <w:sz w:val="20"/>
                <w:szCs w:val="20"/>
              </w:rPr>
            </w:pPr>
            <w:r w:rsidRPr="00906A1D">
              <w:rPr>
                <w:color w:val="000000"/>
                <w:sz w:val="20"/>
                <w:szCs w:val="20"/>
              </w:rPr>
              <w:t>83</w:t>
            </w:r>
          </w:p>
        </w:tc>
        <w:tc>
          <w:tcPr>
            <w:tcW w:w="851" w:type="dxa"/>
          </w:tcPr>
          <w:p w:rsidR="00594FE4" w:rsidRPr="00906A1D" w:rsidRDefault="00594FE4" w:rsidP="004232CF">
            <w:pPr>
              <w:jc w:val="center"/>
              <w:rPr>
                <w:color w:val="000000"/>
                <w:sz w:val="20"/>
                <w:szCs w:val="20"/>
              </w:rPr>
            </w:pPr>
            <w:r w:rsidRPr="00906A1D">
              <w:rPr>
                <w:color w:val="000000"/>
                <w:sz w:val="20"/>
                <w:szCs w:val="20"/>
              </w:rPr>
              <w:t>84</w:t>
            </w:r>
          </w:p>
        </w:tc>
        <w:tc>
          <w:tcPr>
            <w:tcW w:w="850" w:type="dxa"/>
          </w:tcPr>
          <w:p w:rsidR="00594FE4" w:rsidRPr="00906A1D" w:rsidRDefault="00594FE4" w:rsidP="004232CF">
            <w:pPr>
              <w:jc w:val="center"/>
              <w:rPr>
                <w:sz w:val="20"/>
                <w:szCs w:val="20"/>
              </w:rPr>
            </w:pPr>
            <w:r w:rsidRPr="00906A1D">
              <w:rPr>
                <w:sz w:val="20"/>
                <w:szCs w:val="20"/>
              </w:rPr>
              <w:t>85</w:t>
            </w:r>
          </w:p>
        </w:tc>
        <w:tc>
          <w:tcPr>
            <w:tcW w:w="850" w:type="dxa"/>
          </w:tcPr>
          <w:p w:rsidR="00594FE4" w:rsidRPr="00906A1D" w:rsidRDefault="00594FE4" w:rsidP="004232CF">
            <w:pPr>
              <w:jc w:val="center"/>
              <w:rPr>
                <w:sz w:val="20"/>
                <w:szCs w:val="20"/>
              </w:rPr>
            </w:pPr>
            <w:r w:rsidRPr="00906A1D">
              <w:rPr>
                <w:sz w:val="20"/>
                <w:szCs w:val="20"/>
              </w:rPr>
              <w:t>85</w:t>
            </w:r>
          </w:p>
        </w:tc>
        <w:tc>
          <w:tcPr>
            <w:tcW w:w="851" w:type="dxa"/>
          </w:tcPr>
          <w:p w:rsidR="00594FE4" w:rsidRPr="00906A1D" w:rsidRDefault="00594FE4" w:rsidP="004232CF">
            <w:pPr>
              <w:jc w:val="center"/>
              <w:rPr>
                <w:sz w:val="20"/>
                <w:szCs w:val="20"/>
              </w:rPr>
            </w:pPr>
            <w:r w:rsidRPr="00906A1D">
              <w:rPr>
                <w:sz w:val="20"/>
                <w:szCs w:val="20"/>
              </w:rPr>
              <w:t>85</w:t>
            </w:r>
          </w:p>
        </w:tc>
        <w:tc>
          <w:tcPr>
            <w:tcW w:w="850" w:type="dxa"/>
          </w:tcPr>
          <w:p w:rsidR="00594FE4" w:rsidRPr="00906A1D" w:rsidRDefault="00594FE4" w:rsidP="004232CF">
            <w:pPr>
              <w:jc w:val="center"/>
              <w:rPr>
                <w:sz w:val="20"/>
                <w:szCs w:val="20"/>
              </w:rPr>
            </w:pPr>
            <w:r w:rsidRPr="00906A1D">
              <w:rPr>
                <w:sz w:val="20"/>
                <w:szCs w:val="20"/>
              </w:rPr>
              <w:t>85</w:t>
            </w:r>
          </w:p>
        </w:tc>
        <w:tc>
          <w:tcPr>
            <w:tcW w:w="851" w:type="dxa"/>
          </w:tcPr>
          <w:p w:rsidR="00594FE4" w:rsidRPr="00906A1D" w:rsidRDefault="00594FE4" w:rsidP="004232CF">
            <w:pPr>
              <w:jc w:val="center"/>
              <w:rPr>
                <w:sz w:val="20"/>
                <w:szCs w:val="20"/>
              </w:rPr>
            </w:pPr>
            <w:r w:rsidRPr="00906A1D">
              <w:rPr>
                <w:sz w:val="20"/>
                <w:szCs w:val="20"/>
              </w:rPr>
              <w:t>85</w:t>
            </w:r>
          </w:p>
        </w:tc>
        <w:tc>
          <w:tcPr>
            <w:tcW w:w="850" w:type="dxa"/>
          </w:tcPr>
          <w:p w:rsidR="00594FE4" w:rsidRPr="00906A1D" w:rsidRDefault="00594FE4" w:rsidP="004232CF">
            <w:pPr>
              <w:jc w:val="center"/>
              <w:rPr>
                <w:sz w:val="20"/>
                <w:szCs w:val="20"/>
              </w:rPr>
            </w:pPr>
            <w:r w:rsidRPr="00906A1D">
              <w:rPr>
                <w:sz w:val="20"/>
                <w:szCs w:val="20"/>
              </w:rPr>
              <w:t>85</w:t>
            </w:r>
          </w:p>
        </w:tc>
        <w:tc>
          <w:tcPr>
            <w:tcW w:w="851" w:type="dxa"/>
          </w:tcPr>
          <w:p w:rsidR="00594FE4" w:rsidRPr="00906A1D" w:rsidRDefault="00594FE4" w:rsidP="004232CF">
            <w:pPr>
              <w:jc w:val="center"/>
              <w:rPr>
                <w:sz w:val="20"/>
                <w:szCs w:val="20"/>
              </w:rPr>
            </w:pPr>
            <w:r w:rsidRPr="00906A1D">
              <w:rPr>
                <w:sz w:val="20"/>
                <w:szCs w:val="20"/>
              </w:rPr>
              <w:t>85</w:t>
            </w:r>
          </w:p>
        </w:tc>
      </w:tr>
      <w:tr w:rsidR="00594FE4" w:rsidRPr="00906A1D" w:rsidTr="00886F9E">
        <w:tc>
          <w:tcPr>
            <w:tcW w:w="15876" w:type="dxa"/>
            <w:gridSpan w:val="19"/>
          </w:tcPr>
          <w:p w:rsidR="00594FE4" w:rsidRPr="00906A1D" w:rsidRDefault="00594FE4" w:rsidP="002F5825">
            <w:pPr>
              <w:autoSpaceDE w:val="0"/>
              <w:autoSpaceDN w:val="0"/>
              <w:jc w:val="center"/>
              <w:rPr>
                <w:rFonts w:eastAsia="Calibri"/>
              </w:rPr>
            </w:pPr>
            <w:r w:rsidRPr="00906A1D">
              <w:rPr>
                <w:rFonts w:eastAsia="Calibri"/>
                <w:b/>
                <w:sz w:val="16"/>
                <w:szCs w:val="16"/>
              </w:rPr>
              <w:t xml:space="preserve">Цель «Достижение высоких результатов развития образования </w:t>
            </w:r>
            <w:r w:rsidR="00831EED" w:rsidRPr="00906A1D">
              <w:rPr>
                <w:rFonts w:eastAsia="Calibri"/>
                <w:b/>
                <w:sz w:val="16"/>
                <w:szCs w:val="16"/>
              </w:rPr>
              <w:t>Порецкого</w:t>
            </w:r>
            <w:r w:rsidRPr="00906A1D">
              <w:rPr>
                <w:rFonts w:eastAsia="Calibri"/>
                <w:b/>
                <w:sz w:val="16"/>
                <w:szCs w:val="16"/>
              </w:rPr>
              <w:t xml:space="preserve"> района»</w:t>
            </w:r>
          </w:p>
        </w:tc>
      </w:tr>
      <w:tr w:rsidR="00594FE4" w:rsidRPr="00906A1D" w:rsidTr="00CE4A72">
        <w:tc>
          <w:tcPr>
            <w:tcW w:w="851" w:type="dxa"/>
            <w:vMerge w:val="restart"/>
          </w:tcPr>
          <w:p w:rsidR="00594FE4" w:rsidRPr="00906A1D" w:rsidRDefault="00594FE4" w:rsidP="002F5825">
            <w:pPr>
              <w:autoSpaceDE w:val="0"/>
              <w:autoSpaceDN w:val="0"/>
              <w:jc w:val="center"/>
              <w:rPr>
                <w:rFonts w:eastAsia="Calibri"/>
              </w:rPr>
            </w:pPr>
            <w:r w:rsidRPr="00906A1D">
              <w:rPr>
                <w:rFonts w:eastAsia="Calibri"/>
                <w:sz w:val="16"/>
                <w:szCs w:val="16"/>
              </w:rPr>
              <w:t>Основное меропри</w:t>
            </w:r>
            <w:r w:rsidRPr="00906A1D">
              <w:rPr>
                <w:rFonts w:eastAsia="Calibri"/>
                <w:sz w:val="16"/>
                <w:szCs w:val="16"/>
              </w:rPr>
              <w:lastRenderedPageBreak/>
              <w:t>ятие 8</w:t>
            </w:r>
          </w:p>
        </w:tc>
        <w:tc>
          <w:tcPr>
            <w:tcW w:w="1417" w:type="dxa"/>
            <w:vMerge w:val="restart"/>
          </w:tcPr>
          <w:p w:rsidR="00594FE4" w:rsidRPr="00906A1D" w:rsidRDefault="00594FE4" w:rsidP="002F5825">
            <w:pPr>
              <w:autoSpaceDE w:val="0"/>
              <w:autoSpaceDN w:val="0"/>
              <w:jc w:val="center"/>
              <w:rPr>
                <w:rFonts w:eastAsia="Calibri"/>
                <w:sz w:val="16"/>
                <w:szCs w:val="16"/>
              </w:rPr>
            </w:pPr>
            <w:r w:rsidRPr="00906A1D">
              <w:rPr>
                <w:sz w:val="16"/>
                <w:szCs w:val="16"/>
                <w:lang w:eastAsia="en-US"/>
              </w:rPr>
              <w:lastRenderedPageBreak/>
              <w:t>Капитальный ремонт объектов образования</w:t>
            </w:r>
          </w:p>
        </w:tc>
        <w:tc>
          <w:tcPr>
            <w:tcW w:w="1134" w:type="dxa"/>
            <w:gridSpan w:val="2"/>
            <w:vMerge w:val="restart"/>
          </w:tcPr>
          <w:p w:rsidR="00594FE4" w:rsidRPr="00906A1D" w:rsidRDefault="00594FE4" w:rsidP="002F5825">
            <w:pPr>
              <w:autoSpaceDE w:val="0"/>
              <w:autoSpaceDN w:val="0"/>
              <w:jc w:val="center"/>
              <w:rPr>
                <w:rFonts w:eastAsia="Calibri"/>
                <w:sz w:val="16"/>
                <w:szCs w:val="16"/>
              </w:rPr>
            </w:pPr>
            <w:r w:rsidRPr="00906A1D">
              <w:rPr>
                <w:rFonts w:eastAsia="Calibri"/>
                <w:sz w:val="16"/>
                <w:szCs w:val="16"/>
              </w:rPr>
              <w:t xml:space="preserve">повышение доступности для </w:t>
            </w:r>
            <w:r w:rsidRPr="00906A1D">
              <w:rPr>
                <w:rFonts w:eastAsia="Calibri"/>
                <w:sz w:val="16"/>
                <w:szCs w:val="16"/>
              </w:rPr>
              <w:lastRenderedPageBreak/>
              <w:t xml:space="preserve">населения </w:t>
            </w:r>
            <w:r w:rsidR="00D317ED" w:rsidRPr="00906A1D">
              <w:rPr>
                <w:rFonts w:eastAsia="Calibri"/>
                <w:sz w:val="16"/>
                <w:szCs w:val="16"/>
              </w:rPr>
              <w:t xml:space="preserve">Порецкого района Чувашской  </w:t>
            </w:r>
            <w:proofErr w:type="spellStart"/>
            <w:r w:rsidR="00D317ED" w:rsidRPr="00906A1D">
              <w:rPr>
                <w:rFonts w:eastAsia="Calibri"/>
                <w:sz w:val="16"/>
                <w:szCs w:val="16"/>
              </w:rPr>
              <w:t>Республики</w:t>
            </w:r>
            <w:r w:rsidRPr="00906A1D">
              <w:rPr>
                <w:rFonts w:eastAsia="Calibri"/>
                <w:sz w:val="16"/>
                <w:szCs w:val="16"/>
              </w:rPr>
              <w:t>качественных</w:t>
            </w:r>
            <w:proofErr w:type="spellEnd"/>
            <w:r w:rsidRPr="00906A1D">
              <w:rPr>
                <w:rFonts w:eastAsia="Calibri"/>
                <w:sz w:val="16"/>
                <w:szCs w:val="16"/>
              </w:rPr>
              <w:t xml:space="preserve"> образовательных услуг</w:t>
            </w:r>
          </w:p>
        </w:tc>
        <w:tc>
          <w:tcPr>
            <w:tcW w:w="993" w:type="dxa"/>
            <w:vMerge w:val="restart"/>
          </w:tcPr>
          <w:p w:rsidR="00594FE4" w:rsidRPr="00906A1D" w:rsidRDefault="004232CF" w:rsidP="002F5825">
            <w:pPr>
              <w:autoSpaceDE w:val="0"/>
              <w:autoSpaceDN w:val="0"/>
              <w:jc w:val="center"/>
              <w:rPr>
                <w:rFonts w:eastAsia="Calibri"/>
                <w:sz w:val="16"/>
                <w:szCs w:val="16"/>
              </w:rPr>
            </w:pPr>
            <w:r w:rsidRPr="00906A1D">
              <w:rPr>
                <w:sz w:val="16"/>
                <w:szCs w:val="16"/>
              </w:rPr>
              <w:lastRenderedPageBreak/>
              <w:t xml:space="preserve">Отдел образования,  </w:t>
            </w:r>
            <w:r w:rsidRPr="00906A1D">
              <w:rPr>
                <w:sz w:val="16"/>
                <w:szCs w:val="16"/>
              </w:rPr>
              <w:lastRenderedPageBreak/>
              <w:t>молодежной политики и спорта администрации Порецкого района</w:t>
            </w:r>
          </w:p>
        </w:tc>
        <w:tc>
          <w:tcPr>
            <w:tcW w:w="567"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lastRenderedPageBreak/>
              <w:t>x</w:t>
            </w:r>
            <w:proofErr w:type="spellEnd"/>
          </w:p>
        </w:tc>
        <w:tc>
          <w:tcPr>
            <w:tcW w:w="567"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1134"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992" w:type="dxa"/>
          </w:tcPr>
          <w:p w:rsidR="00594FE4" w:rsidRPr="00906A1D" w:rsidRDefault="00594FE4" w:rsidP="002F5825">
            <w:pPr>
              <w:autoSpaceDE w:val="0"/>
              <w:autoSpaceDN w:val="0"/>
              <w:rPr>
                <w:rFonts w:eastAsia="Calibri"/>
                <w:sz w:val="16"/>
                <w:szCs w:val="16"/>
              </w:rPr>
            </w:pPr>
            <w:r w:rsidRPr="00906A1D">
              <w:rPr>
                <w:rFonts w:eastAsia="Calibri"/>
                <w:sz w:val="16"/>
                <w:szCs w:val="16"/>
              </w:rPr>
              <w:t>всего</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ind w:left="-84" w:right="-62"/>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r>
      <w:tr w:rsidR="00594FE4" w:rsidRPr="00906A1D" w:rsidTr="00CE4A72">
        <w:tc>
          <w:tcPr>
            <w:tcW w:w="851" w:type="dxa"/>
            <w:vMerge/>
          </w:tcPr>
          <w:p w:rsidR="00594FE4" w:rsidRPr="00906A1D" w:rsidRDefault="00594FE4" w:rsidP="002F5825">
            <w:pPr>
              <w:autoSpaceDE w:val="0"/>
              <w:autoSpaceDN w:val="0"/>
              <w:jc w:val="center"/>
              <w:rPr>
                <w:rFonts w:eastAsia="Calibri"/>
              </w:rPr>
            </w:pPr>
          </w:p>
        </w:tc>
        <w:tc>
          <w:tcPr>
            <w:tcW w:w="1417" w:type="dxa"/>
            <w:vMerge/>
          </w:tcPr>
          <w:p w:rsidR="00594FE4" w:rsidRPr="00906A1D" w:rsidRDefault="00594FE4" w:rsidP="002F5825">
            <w:pPr>
              <w:autoSpaceDE w:val="0"/>
              <w:autoSpaceDN w:val="0"/>
              <w:jc w:val="center"/>
              <w:rPr>
                <w:rFonts w:eastAsia="Calibri"/>
              </w:rPr>
            </w:pPr>
          </w:p>
        </w:tc>
        <w:tc>
          <w:tcPr>
            <w:tcW w:w="1134" w:type="dxa"/>
            <w:gridSpan w:val="2"/>
            <w:vMerge/>
          </w:tcPr>
          <w:p w:rsidR="00594FE4" w:rsidRPr="00906A1D" w:rsidRDefault="00594FE4" w:rsidP="002F5825">
            <w:pPr>
              <w:autoSpaceDE w:val="0"/>
              <w:autoSpaceDN w:val="0"/>
              <w:jc w:val="center"/>
              <w:rPr>
                <w:rFonts w:eastAsia="Calibri"/>
                <w:sz w:val="16"/>
                <w:szCs w:val="16"/>
              </w:rPr>
            </w:pPr>
          </w:p>
        </w:tc>
        <w:tc>
          <w:tcPr>
            <w:tcW w:w="993" w:type="dxa"/>
            <w:vMerge/>
          </w:tcPr>
          <w:p w:rsidR="00594FE4" w:rsidRPr="00906A1D" w:rsidRDefault="00594FE4" w:rsidP="002F5825">
            <w:pPr>
              <w:autoSpaceDE w:val="0"/>
              <w:autoSpaceDN w:val="0"/>
              <w:jc w:val="center"/>
              <w:rPr>
                <w:rFonts w:eastAsia="Calibri"/>
                <w:sz w:val="16"/>
                <w:szCs w:val="16"/>
              </w:rPr>
            </w:pPr>
          </w:p>
        </w:tc>
        <w:tc>
          <w:tcPr>
            <w:tcW w:w="567"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1134"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992" w:type="dxa"/>
          </w:tcPr>
          <w:p w:rsidR="00594FE4" w:rsidRPr="00906A1D" w:rsidRDefault="00594FE4" w:rsidP="002F5825">
            <w:pPr>
              <w:autoSpaceDE w:val="0"/>
              <w:autoSpaceDN w:val="0"/>
              <w:rPr>
                <w:rFonts w:eastAsia="Calibri"/>
                <w:sz w:val="16"/>
                <w:szCs w:val="16"/>
              </w:rPr>
            </w:pPr>
            <w:r w:rsidRPr="00906A1D">
              <w:rPr>
                <w:rFonts w:eastAsia="Calibri"/>
                <w:sz w:val="16"/>
                <w:szCs w:val="16"/>
              </w:rPr>
              <w:t>федеральный бюджет</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ind w:left="-84" w:right="-62"/>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r>
      <w:tr w:rsidR="00594FE4" w:rsidRPr="00906A1D" w:rsidTr="00CE4A72">
        <w:tc>
          <w:tcPr>
            <w:tcW w:w="851" w:type="dxa"/>
            <w:vMerge/>
          </w:tcPr>
          <w:p w:rsidR="00594FE4" w:rsidRPr="00906A1D" w:rsidRDefault="00594FE4" w:rsidP="002F5825">
            <w:pPr>
              <w:autoSpaceDE w:val="0"/>
              <w:autoSpaceDN w:val="0"/>
              <w:jc w:val="center"/>
              <w:rPr>
                <w:rFonts w:eastAsia="Calibri"/>
              </w:rPr>
            </w:pPr>
          </w:p>
        </w:tc>
        <w:tc>
          <w:tcPr>
            <w:tcW w:w="1417" w:type="dxa"/>
            <w:vMerge/>
          </w:tcPr>
          <w:p w:rsidR="00594FE4" w:rsidRPr="00906A1D" w:rsidRDefault="00594FE4" w:rsidP="002F5825">
            <w:pPr>
              <w:autoSpaceDE w:val="0"/>
              <w:autoSpaceDN w:val="0"/>
              <w:jc w:val="center"/>
              <w:rPr>
                <w:rFonts w:eastAsia="Calibri"/>
              </w:rPr>
            </w:pPr>
          </w:p>
        </w:tc>
        <w:tc>
          <w:tcPr>
            <w:tcW w:w="1134" w:type="dxa"/>
            <w:gridSpan w:val="2"/>
            <w:vMerge/>
          </w:tcPr>
          <w:p w:rsidR="00594FE4" w:rsidRPr="00906A1D" w:rsidRDefault="00594FE4" w:rsidP="002F5825">
            <w:pPr>
              <w:autoSpaceDE w:val="0"/>
              <w:autoSpaceDN w:val="0"/>
              <w:jc w:val="center"/>
              <w:rPr>
                <w:rFonts w:eastAsia="Calibri"/>
                <w:sz w:val="16"/>
                <w:szCs w:val="16"/>
              </w:rPr>
            </w:pPr>
          </w:p>
        </w:tc>
        <w:tc>
          <w:tcPr>
            <w:tcW w:w="993" w:type="dxa"/>
            <w:vMerge/>
          </w:tcPr>
          <w:p w:rsidR="00594FE4" w:rsidRPr="00906A1D" w:rsidRDefault="00594FE4" w:rsidP="002F5825">
            <w:pPr>
              <w:autoSpaceDE w:val="0"/>
              <w:autoSpaceDN w:val="0"/>
              <w:jc w:val="center"/>
              <w:rPr>
                <w:rFonts w:eastAsia="Calibri"/>
                <w:sz w:val="16"/>
                <w:szCs w:val="16"/>
              </w:rPr>
            </w:pPr>
          </w:p>
        </w:tc>
        <w:tc>
          <w:tcPr>
            <w:tcW w:w="567" w:type="dxa"/>
          </w:tcPr>
          <w:p w:rsidR="00594FE4" w:rsidRPr="00906A1D" w:rsidRDefault="00594FE4" w:rsidP="002F5825">
            <w:pPr>
              <w:autoSpaceDE w:val="0"/>
              <w:autoSpaceDN w:val="0"/>
              <w:jc w:val="center"/>
              <w:rPr>
                <w:rFonts w:eastAsia="Calibri"/>
                <w:sz w:val="16"/>
                <w:szCs w:val="16"/>
              </w:rPr>
            </w:pPr>
            <w:r w:rsidRPr="00906A1D">
              <w:rPr>
                <w:rFonts w:eastAsia="Calibri"/>
                <w:sz w:val="16"/>
                <w:szCs w:val="16"/>
              </w:rPr>
              <w:t>974</w:t>
            </w:r>
          </w:p>
        </w:tc>
        <w:tc>
          <w:tcPr>
            <w:tcW w:w="567" w:type="dxa"/>
          </w:tcPr>
          <w:p w:rsidR="00594FE4" w:rsidRPr="00906A1D" w:rsidRDefault="00594FE4" w:rsidP="002F5825">
            <w:pPr>
              <w:autoSpaceDE w:val="0"/>
              <w:autoSpaceDN w:val="0"/>
              <w:jc w:val="center"/>
              <w:rPr>
                <w:rFonts w:eastAsia="Calibri"/>
                <w:sz w:val="16"/>
                <w:szCs w:val="16"/>
              </w:rPr>
            </w:pPr>
            <w:r w:rsidRPr="00906A1D">
              <w:rPr>
                <w:rFonts w:eastAsia="Calibri"/>
                <w:sz w:val="16"/>
                <w:szCs w:val="16"/>
              </w:rPr>
              <w:t>0702</w:t>
            </w:r>
          </w:p>
        </w:tc>
        <w:tc>
          <w:tcPr>
            <w:tcW w:w="1134" w:type="dxa"/>
          </w:tcPr>
          <w:p w:rsidR="00594FE4" w:rsidRPr="00906A1D" w:rsidRDefault="00594FE4" w:rsidP="002F5825">
            <w:pPr>
              <w:autoSpaceDE w:val="0"/>
              <w:autoSpaceDN w:val="0"/>
              <w:jc w:val="center"/>
              <w:rPr>
                <w:rFonts w:eastAsia="Calibri"/>
                <w:sz w:val="16"/>
                <w:szCs w:val="16"/>
              </w:rPr>
            </w:pPr>
            <w:r w:rsidRPr="00906A1D">
              <w:rPr>
                <w:rFonts w:eastAsia="Calibri"/>
                <w:sz w:val="16"/>
                <w:szCs w:val="16"/>
              </w:rPr>
              <w:t>Ц710212010</w:t>
            </w:r>
          </w:p>
        </w:tc>
        <w:tc>
          <w:tcPr>
            <w:tcW w:w="567" w:type="dxa"/>
          </w:tcPr>
          <w:p w:rsidR="00594FE4" w:rsidRPr="00906A1D" w:rsidRDefault="00594FE4" w:rsidP="002F5825">
            <w:pPr>
              <w:autoSpaceDE w:val="0"/>
              <w:autoSpaceDN w:val="0"/>
              <w:jc w:val="center"/>
              <w:rPr>
                <w:rFonts w:eastAsia="Calibri"/>
                <w:sz w:val="16"/>
                <w:szCs w:val="16"/>
              </w:rPr>
            </w:pPr>
            <w:r w:rsidRPr="00906A1D">
              <w:rPr>
                <w:rFonts w:eastAsia="Calibri"/>
                <w:sz w:val="16"/>
                <w:szCs w:val="16"/>
              </w:rPr>
              <w:t>600</w:t>
            </w:r>
          </w:p>
        </w:tc>
        <w:tc>
          <w:tcPr>
            <w:tcW w:w="992" w:type="dxa"/>
          </w:tcPr>
          <w:p w:rsidR="00594FE4" w:rsidRPr="00906A1D" w:rsidRDefault="00594FE4" w:rsidP="002F5825">
            <w:pPr>
              <w:autoSpaceDE w:val="0"/>
              <w:autoSpaceDN w:val="0"/>
              <w:rPr>
                <w:rFonts w:eastAsia="Calibri"/>
                <w:sz w:val="16"/>
                <w:szCs w:val="16"/>
              </w:rPr>
            </w:pPr>
            <w:r w:rsidRPr="00906A1D">
              <w:rPr>
                <w:rFonts w:eastAsia="Calibri"/>
                <w:sz w:val="16"/>
                <w:szCs w:val="16"/>
              </w:rPr>
              <w:t>республиканский бюджет Чувашской Республики</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ind w:left="-84" w:right="-62"/>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r>
      <w:tr w:rsidR="00594FE4" w:rsidRPr="00906A1D" w:rsidTr="00CE4A72">
        <w:tc>
          <w:tcPr>
            <w:tcW w:w="851" w:type="dxa"/>
            <w:vMerge/>
          </w:tcPr>
          <w:p w:rsidR="00594FE4" w:rsidRPr="00906A1D" w:rsidRDefault="00594FE4" w:rsidP="002F5825">
            <w:pPr>
              <w:autoSpaceDE w:val="0"/>
              <w:autoSpaceDN w:val="0"/>
              <w:jc w:val="center"/>
              <w:rPr>
                <w:rFonts w:eastAsia="Calibri"/>
              </w:rPr>
            </w:pPr>
          </w:p>
        </w:tc>
        <w:tc>
          <w:tcPr>
            <w:tcW w:w="1417" w:type="dxa"/>
            <w:vMerge/>
          </w:tcPr>
          <w:p w:rsidR="00594FE4" w:rsidRPr="00906A1D" w:rsidRDefault="00594FE4" w:rsidP="002F5825">
            <w:pPr>
              <w:autoSpaceDE w:val="0"/>
              <w:autoSpaceDN w:val="0"/>
              <w:jc w:val="center"/>
              <w:rPr>
                <w:rFonts w:eastAsia="Calibri"/>
              </w:rPr>
            </w:pPr>
          </w:p>
        </w:tc>
        <w:tc>
          <w:tcPr>
            <w:tcW w:w="1134" w:type="dxa"/>
            <w:gridSpan w:val="2"/>
            <w:vMerge/>
          </w:tcPr>
          <w:p w:rsidR="00594FE4" w:rsidRPr="00906A1D" w:rsidRDefault="00594FE4" w:rsidP="002F5825">
            <w:pPr>
              <w:autoSpaceDE w:val="0"/>
              <w:autoSpaceDN w:val="0"/>
              <w:jc w:val="center"/>
              <w:rPr>
                <w:rFonts w:eastAsia="Calibri"/>
                <w:sz w:val="16"/>
                <w:szCs w:val="16"/>
              </w:rPr>
            </w:pPr>
          </w:p>
        </w:tc>
        <w:tc>
          <w:tcPr>
            <w:tcW w:w="993" w:type="dxa"/>
            <w:vMerge/>
          </w:tcPr>
          <w:p w:rsidR="00594FE4" w:rsidRPr="00906A1D" w:rsidRDefault="00594FE4" w:rsidP="002F5825">
            <w:pPr>
              <w:autoSpaceDE w:val="0"/>
              <w:autoSpaceDN w:val="0"/>
              <w:jc w:val="center"/>
              <w:rPr>
                <w:rFonts w:eastAsia="Calibri"/>
                <w:sz w:val="16"/>
                <w:szCs w:val="16"/>
              </w:rPr>
            </w:pPr>
          </w:p>
        </w:tc>
        <w:tc>
          <w:tcPr>
            <w:tcW w:w="567"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1134"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992" w:type="dxa"/>
          </w:tcPr>
          <w:p w:rsidR="00594FE4" w:rsidRPr="00906A1D" w:rsidRDefault="00594FE4" w:rsidP="002F5825">
            <w:pPr>
              <w:autoSpaceDE w:val="0"/>
              <w:autoSpaceDN w:val="0"/>
              <w:rPr>
                <w:rFonts w:eastAsia="Calibri"/>
                <w:sz w:val="16"/>
                <w:szCs w:val="16"/>
              </w:rPr>
            </w:pPr>
            <w:r w:rsidRPr="00906A1D">
              <w:rPr>
                <w:rFonts w:eastAsia="Calibri"/>
                <w:sz w:val="16"/>
                <w:szCs w:val="16"/>
              </w:rPr>
              <w:t xml:space="preserve">местный бюджет </w:t>
            </w:r>
            <w:r w:rsidR="00831EED" w:rsidRPr="00906A1D">
              <w:rPr>
                <w:rFonts w:eastAsia="Calibri"/>
                <w:sz w:val="16"/>
                <w:szCs w:val="16"/>
              </w:rPr>
              <w:t>Порецкого</w:t>
            </w:r>
            <w:r w:rsidRPr="00906A1D">
              <w:rPr>
                <w:rFonts w:eastAsia="Calibri"/>
                <w:sz w:val="16"/>
                <w:szCs w:val="16"/>
              </w:rPr>
              <w:t xml:space="preserve"> района</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ind w:left="-84" w:right="-62"/>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r>
      <w:tr w:rsidR="00594FE4" w:rsidRPr="00906A1D" w:rsidTr="00CE4A72">
        <w:tc>
          <w:tcPr>
            <w:tcW w:w="851" w:type="dxa"/>
            <w:vMerge/>
          </w:tcPr>
          <w:p w:rsidR="00594FE4" w:rsidRPr="00906A1D" w:rsidRDefault="00594FE4" w:rsidP="002F5825">
            <w:pPr>
              <w:autoSpaceDE w:val="0"/>
              <w:autoSpaceDN w:val="0"/>
              <w:jc w:val="center"/>
              <w:rPr>
                <w:rFonts w:eastAsia="Calibri"/>
              </w:rPr>
            </w:pPr>
          </w:p>
        </w:tc>
        <w:tc>
          <w:tcPr>
            <w:tcW w:w="1417" w:type="dxa"/>
            <w:vMerge/>
          </w:tcPr>
          <w:p w:rsidR="00594FE4" w:rsidRPr="00906A1D" w:rsidRDefault="00594FE4" w:rsidP="002F5825">
            <w:pPr>
              <w:autoSpaceDE w:val="0"/>
              <w:autoSpaceDN w:val="0"/>
              <w:jc w:val="center"/>
              <w:rPr>
                <w:rFonts w:eastAsia="Calibri"/>
              </w:rPr>
            </w:pPr>
          </w:p>
        </w:tc>
        <w:tc>
          <w:tcPr>
            <w:tcW w:w="1134" w:type="dxa"/>
            <w:gridSpan w:val="2"/>
            <w:vMerge/>
          </w:tcPr>
          <w:p w:rsidR="00594FE4" w:rsidRPr="00906A1D" w:rsidRDefault="00594FE4" w:rsidP="002F5825">
            <w:pPr>
              <w:autoSpaceDE w:val="0"/>
              <w:autoSpaceDN w:val="0"/>
              <w:jc w:val="center"/>
              <w:rPr>
                <w:rFonts w:eastAsia="Calibri"/>
                <w:sz w:val="16"/>
                <w:szCs w:val="16"/>
              </w:rPr>
            </w:pPr>
          </w:p>
        </w:tc>
        <w:tc>
          <w:tcPr>
            <w:tcW w:w="993" w:type="dxa"/>
            <w:vMerge/>
          </w:tcPr>
          <w:p w:rsidR="00594FE4" w:rsidRPr="00906A1D" w:rsidRDefault="00594FE4" w:rsidP="002F5825">
            <w:pPr>
              <w:autoSpaceDE w:val="0"/>
              <w:autoSpaceDN w:val="0"/>
              <w:jc w:val="center"/>
              <w:rPr>
                <w:rFonts w:eastAsia="Calibri"/>
                <w:sz w:val="16"/>
                <w:szCs w:val="16"/>
              </w:rPr>
            </w:pPr>
          </w:p>
        </w:tc>
        <w:tc>
          <w:tcPr>
            <w:tcW w:w="567"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1134"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992" w:type="dxa"/>
          </w:tcPr>
          <w:p w:rsidR="00594FE4" w:rsidRPr="00906A1D" w:rsidRDefault="00594FE4" w:rsidP="002F5825">
            <w:pPr>
              <w:autoSpaceDE w:val="0"/>
              <w:autoSpaceDN w:val="0"/>
              <w:rPr>
                <w:rFonts w:eastAsia="Calibri"/>
                <w:sz w:val="16"/>
                <w:szCs w:val="16"/>
              </w:rPr>
            </w:pPr>
            <w:r w:rsidRPr="00906A1D">
              <w:rPr>
                <w:rFonts w:eastAsia="Calibri"/>
                <w:sz w:val="16"/>
                <w:szCs w:val="16"/>
              </w:rPr>
              <w:t>внебюджетные источники</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ind w:left="-84" w:right="-62"/>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r>
      <w:tr w:rsidR="00594FE4" w:rsidRPr="00906A1D" w:rsidTr="00CE4A72">
        <w:tc>
          <w:tcPr>
            <w:tcW w:w="851" w:type="dxa"/>
            <w:vMerge w:val="restart"/>
          </w:tcPr>
          <w:p w:rsidR="00594FE4" w:rsidRPr="00906A1D" w:rsidRDefault="00594FE4" w:rsidP="002F5825">
            <w:pPr>
              <w:autoSpaceDE w:val="0"/>
              <w:autoSpaceDN w:val="0"/>
              <w:jc w:val="center"/>
              <w:rPr>
                <w:rFonts w:eastAsia="Calibri"/>
              </w:rPr>
            </w:pPr>
            <w:r w:rsidRPr="00906A1D">
              <w:rPr>
                <w:color w:val="000000"/>
                <w:sz w:val="16"/>
                <w:szCs w:val="16"/>
              </w:rPr>
              <w:t>Целевой (</w:t>
            </w:r>
            <w:proofErr w:type="spellStart"/>
            <w:r w:rsidRPr="00906A1D">
              <w:rPr>
                <w:color w:val="000000"/>
                <w:sz w:val="16"/>
                <w:szCs w:val="16"/>
              </w:rPr>
              <w:t>ые</w:t>
            </w:r>
            <w:proofErr w:type="spellEnd"/>
            <w:r w:rsidRPr="00906A1D">
              <w:rPr>
                <w:color w:val="000000"/>
                <w:sz w:val="16"/>
                <w:szCs w:val="16"/>
              </w:rPr>
              <w:t>) индикатор (</w:t>
            </w:r>
            <w:proofErr w:type="spellStart"/>
            <w:r w:rsidRPr="00906A1D">
              <w:rPr>
                <w:color w:val="000000"/>
                <w:sz w:val="16"/>
                <w:szCs w:val="16"/>
              </w:rPr>
              <w:t>ы</w:t>
            </w:r>
            <w:proofErr w:type="spellEnd"/>
            <w:r w:rsidRPr="00906A1D">
              <w:rPr>
                <w:color w:val="000000"/>
                <w:sz w:val="16"/>
                <w:szCs w:val="16"/>
              </w:rPr>
              <w:t>) и показател</w:t>
            </w:r>
            <w:proofErr w:type="gramStart"/>
            <w:r w:rsidRPr="00906A1D">
              <w:rPr>
                <w:color w:val="000000"/>
                <w:sz w:val="16"/>
                <w:szCs w:val="16"/>
              </w:rPr>
              <w:t>ь(</w:t>
            </w:r>
            <w:proofErr w:type="gramEnd"/>
            <w:r w:rsidRPr="00906A1D">
              <w:rPr>
                <w:color w:val="000000"/>
                <w:sz w:val="16"/>
                <w:szCs w:val="16"/>
              </w:rPr>
              <w:t>и) подпрограммы (государственной программы), увя</w:t>
            </w:r>
            <w:r w:rsidRPr="00906A1D">
              <w:rPr>
                <w:color w:val="000000"/>
                <w:sz w:val="16"/>
                <w:szCs w:val="16"/>
              </w:rPr>
              <w:softHyphen/>
              <w:t>занные с ос</w:t>
            </w:r>
            <w:r w:rsidRPr="00906A1D">
              <w:rPr>
                <w:color w:val="000000"/>
                <w:sz w:val="16"/>
                <w:szCs w:val="16"/>
              </w:rPr>
              <w:softHyphen/>
              <w:t>новным мероприятием 8</w:t>
            </w:r>
          </w:p>
        </w:tc>
        <w:tc>
          <w:tcPr>
            <w:tcW w:w="7371" w:type="dxa"/>
            <w:gridSpan w:val="9"/>
          </w:tcPr>
          <w:p w:rsidR="00594FE4" w:rsidRPr="00906A1D" w:rsidRDefault="00594FE4" w:rsidP="002F5825">
            <w:pPr>
              <w:autoSpaceDE w:val="0"/>
              <w:autoSpaceDN w:val="0"/>
              <w:rPr>
                <w:rFonts w:eastAsia="Calibri"/>
                <w:sz w:val="16"/>
                <w:szCs w:val="16"/>
              </w:rPr>
            </w:pPr>
            <w:r w:rsidRPr="00906A1D">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850" w:type="dxa"/>
          </w:tcPr>
          <w:p w:rsidR="00594FE4" w:rsidRPr="00906A1D" w:rsidRDefault="00594FE4" w:rsidP="004232CF">
            <w:pPr>
              <w:jc w:val="center"/>
            </w:pPr>
            <w:r w:rsidRPr="00906A1D">
              <w:rPr>
                <w:sz w:val="20"/>
                <w:szCs w:val="20"/>
              </w:rPr>
              <w:t>85,7</w:t>
            </w:r>
          </w:p>
        </w:tc>
        <w:tc>
          <w:tcPr>
            <w:tcW w:w="851" w:type="dxa"/>
          </w:tcPr>
          <w:p w:rsidR="00594FE4" w:rsidRPr="00906A1D" w:rsidRDefault="00594FE4" w:rsidP="004232CF">
            <w:pPr>
              <w:jc w:val="center"/>
            </w:pPr>
            <w:r w:rsidRPr="00906A1D">
              <w:rPr>
                <w:sz w:val="20"/>
                <w:szCs w:val="20"/>
              </w:rPr>
              <w:t>85,7</w:t>
            </w:r>
          </w:p>
        </w:tc>
        <w:tc>
          <w:tcPr>
            <w:tcW w:w="850" w:type="dxa"/>
          </w:tcPr>
          <w:p w:rsidR="00594FE4" w:rsidRPr="00906A1D" w:rsidRDefault="00594FE4" w:rsidP="004232CF">
            <w:pPr>
              <w:jc w:val="center"/>
            </w:pPr>
            <w:r w:rsidRPr="00906A1D">
              <w:rPr>
                <w:sz w:val="20"/>
                <w:szCs w:val="20"/>
              </w:rPr>
              <w:t>85,7</w:t>
            </w:r>
          </w:p>
        </w:tc>
        <w:tc>
          <w:tcPr>
            <w:tcW w:w="850" w:type="dxa"/>
          </w:tcPr>
          <w:p w:rsidR="00594FE4" w:rsidRPr="00906A1D" w:rsidRDefault="00594FE4" w:rsidP="004232CF">
            <w:pPr>
              <w:jc w:val="center"/>
            </w:pPr>
            <w:r w:rsidRPr="00906A1D">
              <w:rPr>
                <w:sz w:val="20"/>
                <w:szCs w:val="20"/>
              </w:rPr>
              <w:t>85,7</w:t>
            </w:r>
          </w:p>
        </w:tc>
        <w:tc>
          <w:tcPr>
            <w:tcW w:w="851" w:type="dxa"/>
          </w:tcPr>
          <w:p w:rsidR="00594FE4" w:rsidRPr="00906A1D" w:rsidRDefault="00594FE4" w:rsidP="004232CF">
            <w:pPr>
              <w:jc w:val="center"/>
            </w:pPr>
            <w:r w:rsidRPr="00906A1D">
              <w:rPr>
                <w:sz w:val="20"/>
                <w:szCs w:val="20"/>
              </w:rPr>
              <w:t>85,7</w:t>
            </w:r>
          </w:p>
        </w:tc>
        <w:tc>
          <w:tcPr>
            <w:tcW w:w="850" w:type="dxa"/>
          </w:tcPr>
          <w:p w:rsidR="00594FE4" w:rsidRPr="00906A1D" w:rsidRDefault="00594FE4" w:rsidP="004232CF">
            <w:pPr>
              <w:jc w:val="center"/>
            </w:pPr>
            <w:r w:rsidRPr="00906A1D">
              <w:rPr>
                <w:sz w:val="20"/>
                <w:szCs w:val="20"/>
              </w:rPr>
              <w:t>100</w:t>
            </w:r>
          </w:p>
        </w:tc>
        <w:tc>
          <w:tcPr>
            <w:tcW w:w="851" w:type="dxa"/>
          </w:tcPr>
          <w:p w:rsidR="00594FE4" w:rsidRPr="00906A1D" w:rsidRDefault="00594FE4" w:rsidP="004232CF">
            <w:pPr>
              <w:jc w:val="center"/>
              <w:rPr>
                <w:sz w:val="20"/>
                <w:szCs w:val="20"/>
              </w:rPr>
            </w:pPr>
            <w:r w:rsidRPr="00906A1D">
              <w:rPr>
                <w:sz w:val="20"/>
                <w:szCs w:val="20"/>
              </w:rPr>
              <w:t>100</w:t>
            </w:r>
          </w:p>
        </w:tc>
        <w:tc>
          <w:tcPr>
            <w:tcW w:w="850" w:type="dxa"/>
          </w:tcPr>
          <w:p w:rsidR="00594FE4" w:rsidRPr="00906A1D" w:rsidRDefault="00594FE4" w:rsidP="004232CF">
            <w:pPr>
              <w:jc w:val="center"/>
              <w:rPr>
                <w:sz w:val="20"/>
                <w:szCs w:val="20"/>
              </w:rPr>
            </w:pPr>
            <w:r w:rsidRPr="00906A1D">
              <w:rPr>
                <w:sz w:val="20"/>
                <w:szCs w:val="20"/>
              </w:rPr>
              <w:t>100</w:t>
            </w:r>
          </w:p>
        </w:tc>
        <w:tc>
          <w:tcPr>
            <w:tcW w:w="851" w:type="dxa"/>
          </w:tcPr>
          <w:p w:rsidR="00594FE4" w:rsidRPr="00906A1D" w:rsidRDefault="00594FE4" w:rsidP="004232CF">
            <w:pPr>
              <w:jc w:val="center"/>
              <w:rPr>
                <w:sz w:val="20"/>
                <w:szCs w:val="20"/>
              </w:rPr>
            </w:pPr>
            <w:r w:rsidRPr="00906A1D">
              <w:rPr>
                <w:sz w:val="20"/>
                <w:szCs w:val="20"/>
              </w:rPr>
              <w:t>100</w:t>
            </w:r>
          </w:p>
        </w:tc>
      </w:tr>
      <w:tr w:rsidR="00594FE4" w:rsidRPr="00906A1D" w:rsidTr="00CE4A72">
        <w:tc>
          <w:tcPr>
            <w:tcW w:w="851" w:type="dxa"/>
            <w:vMerge/>
          </w:tcPr>
          <w:p w:rsidR="00594FE4" w:rsidRPr="00906A1D" w:rsidRDefault="00594FE4" w:rsidP="002F5825">
            <w:pPr>
              <w:autoSpaceDE w:val="0"/>
              <w:autoSpaceDN w:val="0"/>
              <w:jc w:val="center"/>
              <w:rPr>
                <w:rFonts w:eastAsia="Calibri"/>
              </w:rPr>
            </w:pPr>
          </w:p>
        </w:tc>
        <w:tc>
          <w:tcPr>
            <w:tcW w:w="7371" w:type="dxa"/>
            <w:gridSpan w:val="9"/>
          </w:tcPr>
          <w:p w:rsidR="00594FE4" w:rsidRPr="00906A1D" w:rsidRDefault="00594FE4" w:rsidP="002F5825">
            <w:pPr>
              <w:autoSpaceDE w:val="0"/>
              <w:autoSpaceDN w:val="0"/>
              <w:rPr>
                <w:rFonts w:eastAsia="Calibri"/>
                <w:sz w:val="16"/>
                <w:szCs w:val="16"/>
              </w:rPr>
            </w:pPr>
            <w:r w:rsidRPr="00906A1D">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tcPr>
          <w:p w:rsidR="00594FE4" w:rsidRPr="00906A1D" w:rsidRDefault="00594FE4" w:rsidP="004232CF">
            <w:pPr>
              <w:jc w:val="center"/>
              <w:rPr>
                <w:color w:val="000000"/>
                <w:sz w:val="20"/>
                <w:szCs w:val="20"/>
              </w:rPr>
            </w:pPr>
            <w:r w:rsidRPr="00906A1D">
              <w:rPr>
                <w:color w:val="000000"/>
                <w:sz w:val="20"/>
                <w:szCs w:val="20"/>
              </w:rPr>
              <w:t>83</w:t>
            </w:r>
          </w:p>
        </w:tc>
        <w:tc>
          <w:tcPr>
            <w:tcW w:w="851" w:type="dxa"/>
          </w:tcPr>
          <w:p w:rsidR="00594FE4" w:rsidRPr="00906A1D" w:rsidRDefault="00594FE4" w:rsidP="004232CF">
            <w:pPr>
              <w:jc w:val="center"/>
              <w:rPr>
                <w:color w:val="000000"/>
                <w:sz w:val="20"/>
                <w:szCs w:val="20"/>
              </w:rPr>
            </w:pPr>
            <w:r w:rsidRPr="00906A1D">
              <w:rPr>
                <w:color w:val="000000"/>
                <w:sz w:val="20"/>
                <w:szCs w:val="20"/>
              </w:rPr>
              <w:t>84</w:t>
            </w:r>
          </w:p>
        </w:tc>
        <w:tc>
          <w:tcPr>
            <w:tcW w:w="850" w:type="dxa"/>
          </w:tcPr>
          <w:p w:rsidR="00594FE4" w:rsidRPr="00906A1D" w:rsidRDefault="00594FE4" w:rsidP="004232CF">
            <w:pPr>
              <w:jc w:val="center"/>
              <w:rPr>
                <w:sz w:val="20"/>
                <w:szCs w:val="20"/>
              </w:rPr>
            </w:pPr>
            <w:r w:rsidRPr="00906A1D">
              <w:rPr>
                <w:sz w:val="20"/>
                <w:szCs w:val="20"/>
              </w:rPr>
              <w:t>85</w:t>
            </w:r>
          </w:p>
        </w:tc>
        <w:tc>
          <w:tcPr>
            <w:tcW w:w="850" w:type="dxa"/>
          </w:tcPr>
          <w:p w:rsidR="00594FE4" w:rsidRPr="00906A1D" w:rsidRDefault="00594FE4" w:rsidP="004232CF">
            <w:pPr>
              <w:jc w:val="center"/>
              <w:rPr>
                <w:sz w:val="20"/>
                <w:szCs w:val="20"/>
              </w:rPr>
            </w:pPr>
            <w:r w:rsidRPr="00906A1D">
              <w:rPr>
                <w:sz w:val="20"/>
                <w:szCs w:val="20"/>
              </w:rPr>
              <w:t>85</w:t>
            </w:r>
          </w:p>
        </w:tc>
        <w:tc>
          <w:tcPr>
            <w:tcW w:w="851" w:type="dxa"/>
          </w:tcPr>
          <w:p w:rsidR="00594FE4" w:rsidRPr="00906A1D" w:rsidRDefault="00594FE4" w:rsidP="004232CF">
            <w:pPr>
              <w:jc w:val="center"/>
              <w:rPr>
                <w:sz w:val="20"/>
                <w:szCs w:val="20"/>
              </w:rPr>
            </w:pPr>
            <w:r w:rsidRPr="00906A1D">
              <w:rPr>
                <w:sz w:val="20"/>
                <w:szCs w:val="20"/>
              </w:rPr>
              <w:t>85</w:t>
            </w:r>
          </w:p>
        </w:tc>
        <w:tc>
          <w:tcPr>
            <w:tcW w:w="850" w:type="dxa"/>
          </w:tcPr>
          <w:p w:rsidR="00594FE4" w:rsidRPr="00906A1D" w:rsidRDefault="00594FE4" w:rsidP="004232CF">
            <w:pPr>
              <w:jc w:val="center"/>
              <w:rPr>
                <w:sz w:val="20"/>
                <w:szCs w:val="20"/>
              </w:rPr>
            </w:pPr>
            <w:r w:rsidRPr="00906A1D">
              <w:rPr>
                <w:sz w:val="20"/>
                <w:szCs w:val="20"/>
              </w:rPr>
              <w:t>85</w:t>
            </w:r>
          </w:p>
        </w:tc>
        <w:tc>
          <w:tcPr>
            <w:tcW w:w="851" w:type="dxa"/>
          </w:tcPr>
          <w:p w:rsidR="00594FE4" w:rsidRPr="00906A1D" w:rsidRDefault="00594FE4" w:rsidP="004232CF">
            <w:pPr>
              <w:jc w:val="center"/>
              <w:rPr>
                <w:sz w:val="20"/>
                <w:szCs w:val="20"/>
              </w:rPr>
            </w:pPr>
            <w:r w:rsidRPr="00906A1D">
              <w:rPr>
                <w:sz w:val="20"/>
                <w:szCs w:val="20"/>
              </w:rPr>
              <w:t>85</w:t>
            </w:r>
          </w:p>
        </w:tc>
        <w:tc>
          <w:tcPr>
            <w:tcW w:w="850" w:type="dxa"/>
          </w:tcPr>
          <w:p w:rsidR="00594FE4" w:rsidRPr="00906A1D" w:rsidRDefault="00594FE4" w:rsidP="004232CF">
            <w:pPr>
              <w:jc w:val="center"/>
              <w:rPr>
                <w:sz w:val="20"/>
                <w:szCs w:val="20"/>
              </w:rPr>
            </w:pPr>
            <w:r w:rsidRPr="00906A1D">
              <w:rPr>
                <w:sz w:val="20"/>
                <w:szCs w:val="20"/>
              </w:rPr>
              <w:t>85</w:t>
            </w:r>
          </w:p>
        </w:tc>
        <w:tc>
          <w:tcPr>
            <w:tcW w:w="851" w:type="dxa"/>
          </w:tcPr>
          <w:p w:rsidR="00594FE4" w:rsidRPr="00906A1D" w:rsidRDefault="00594FE4" w:rsidP="004232CF">
            <w:pPr>
              <w:jc w:val="center"/>
              <w:rPr>
                <w:sz w:val="20"/>
                <w:szCs w:val="20"/>
              </w:rPr>
            </w:pPr>
            <w:r w:rsidRPr="00906A1D">
              <w:rPr>
                <w:sz w:val="20"/>
                <w:szCs w:val="20"/>
              </w:rPr>
              <w:t>85</w:t>
            </w:r>
          </w:p>
        </w:tc>
      </w:tr>
      <w:tr w:rsidR="00594FE4" w:rsidRPr="00906A1D" w:rsidTr="00886F9E">
        <w:tc>
          <w:tcPr>
            <w:tcW w:w="15876" w:type="dxa"/>
            <w:gridSpan w:val="19"/>
          </w:tcPr>
          <w:p w:rsidR="00594FE4" w:rsidRPr="00906A1D" w:rsidRDefault="00594FE4" w:rsidP="002F5825">
            <w:pPr>
              <w:autoSpaceDE w:val="0"/>
              <w:autoSpaceDN w:val="0"/>
              <w:jc w:val="center"/>
              <w:rPr>
                <w:rFonts w:eastAsia="Calibri"/>
              </w:rPr>
            </w:pPr>
            <w:r w:rsidRPr="00906A1D">
              <w:rPr>
                <w:rFonts w:eastAsia="Calibri"/>
                <w:b/>
                <w:sz w:val="16"/>
                <w:szCs w:val="16"/>
              </w:rPr>
              <w:t xml:space="preserve">Цель «Достижение высоких результатов развития образования </w:t>
            </w:r>
            <w:r w:rsidR="00831EED" w:rsidRPr="00906A1D">
              <w:rPr>
                <w:rFonts w:eastAsia="Calibri"/>
                <w:b/>
                <w:sz w:val="16"/>
                <w:szCs w:val="16"/>
              </w:rPr>
              <w:t>Порецкого</w:t>
            </w:r>
            <w:r w:rsidRPr="00906A1D">
              <w:rPr>
                <w:rFonts w:eastAsia="Calibri"/>
                <w:b/>
                <w:sz w:val="16"/>
                <w:szCs w:val="16"/>
              </w:rPr>
              <w:t xml:space="preserve"> района»</w:t>
            </w:r>
          </w:p>
        </w:tc>
      </w:tr>
      <w:tr w:rsidR="00820306" w:rsidRPr="00906A1D" w:rsidTr="00CE4A72">
        <w:tc>
          <w:tcPr>
            <w:tcW w:w="851" w:type="dxa"/>
            <w:vMerge w:val="restart"/>
          </w:tcPr>
          <w:p w:rsidR="00820306" w:rsidRPr="00906A1D" w:rsidRDefault="00820306" w:rsidP="00820306">
            <w:pPr>
              <w:autoSpaceDE w:val="0"/>
              <w:autoSpaceDN w:val="0"/>
              <w:jc w:val="center"/>
              <w:rPr>
                <w:rFonts w:eastAsia="Calibri"/>
              </w:rPr>
            </w:pPr>
            <w:r w:rsidRPr="00906A1D">
              <w:rPr>
                <w:rFonts w:eastAsia="Calibri"/>
                <w:sz w:val="16"/>
                <w:szCs w:val="16"/>
              </w:rPr>
              <w:t>Основное мероприятие 9</w:t>
            </w:r>
          </w:p>
        </w:tc>
        <w:tc>
          <w:tcPr>
            <w:tcW w:w="1417" w:type="dxa"/>
            <w:vMerge w:val="restart"/>
          </w:tcPr>
          <w:p w:rsidR="00820306" w:rsidRPr="00906A1D" w:rsidRDefault="00820306" w:rsidP="00820306">
            <w:pPr>
              <w:autoSpaceDE w:val="0"/>
              <w:autoSpaceDN w:val="0"/>
              <w:jc w:val="center"/>
              <w:rPr>
                <w:rFonts w:eastAsia="Calibri"/>
                <w:sz w:val="16"/>
                <w:szCs w:val="16"/>
              </w:rPr>
            </w:pPr>
            <w:r w:rsidRPr="00906A1D">
              <w:rPr>
                <w:sz w:val="16"/>
                <w:szCs w:val="16"/>
                <w:lang w:eastAsia="en-US"/>
              </w:rPr>
              <w:t>Реализация мероприятий регионального проекта «Современные родители»</w:t>
            </w:r>
          </w:p>
        </w:tc>
        <w:tc>
          <w:tcPr>
            <w:tcW w:w="1134" w:type="dxa"/>
            <w:gridSpan w:val="2"/>
            <w:vMerge w:val="restart"/>
          </w:tcPr>
          <w:p w:rsidR="00820306" w:rsidRPr="00906A1D" w:rsidRDefault="00820306" w:rsidP="00820306">
            <w:pPr>
              <w:autoSpaceDE w:val="0"/>
              <w:autoSpaceDN w:val="0"/>
              <w:jc w:val="center"/>
              <w:rPr>
                <w:rFonts w:eastAsia="Calibri"/>
                <w:sz w:val="16"/>
                <w:szCs w:val="16"/>
              </w:rPr>
            </w:pPr>
            <w:r w:rsidRPr="00906A1D">
              <w:rPr>
                <w:rFonts w:eastAsia="Calibri"/>
                <w:sz w:val="16"/>
                <w:szCs w:val="16"/>
              </w:rPr>
              <w:t xml:space="preserve">повышение доступности для населения </w:t>
            </w:r>
            <w:r w:rsidR="00D317ED" w:rsidRPr="00906A1D">
              <w:rPr>
                <w:rFonts w:eastAsia="Calibri"/>
                <w:sz w:val="16"/>
                <w:szCs w:val="16"/>
              </w:rPr>
              <w:t xml:space="preserve">Порецкого района Чувашской  </w:t>
            </w:r>
            <w:proofErr w:type="spellStart"/>
            <w:r w:rsidR="00D317ED" w:rsidRPr="00906A1D">
              <w:rPr>
                <w:rFonts w:eastAsia="Calibri"/>
                <w:sz w:val="16"/>
                <w:szCs w:val="16"/>
              </w:rPr>
              <w:t>Республики</w:t>
            </w:r>
            <w:r w:rsidRPr="00906A1D">
              <w:rPr>
                <w:rFonts w:eastAsia="Calibri"/>
                <w:sz w:val="16"/>
                <w:szCs w:val="16"/>
              </w:rPr>
              <w:t>качественных</w:t>
            </w:r>
            <w:proofErr w:type="spellEnd"/>
            <w:r w:rsidRPr="00906A1D">
              <w:rPr>
                <w:rFonts w:eastAsia="Calibri"/>
                <w:sz w:val="16"/>
                <w:szCs w:val="16"/>
              </w:rPr>
              <w:t xml:space="preserve"> образовательных услуг</w:t>
            </w:r>
          </w:p>
        </w:tc>
        <w:tc>
          <w:tcPr>
            <w:tcW w:w="993" w:type="dxa"/>
            <w:vMerge w:val="restart"/>
          </w:tcPr>
          <w:p w:rsidR="00820306" w:rsidRPr="00906A1D" w:rsidRDefault="00820306" w:rsidP="00820306">
            <w:pPr>
              <w:autoSpaceDE w:val="0"/>
              <w:autoSpaceDN w:val="0"/>
              <w:jc w:val="center"/>
              <w:rPr>
                <w:rFonts w:eastAsia="Calibri"/>
                <w:sz w:val="16"/>
                <w:szCs w:val="16"/>
              </w:rPr>
            </w:pPr>
            <w:r w:rsidRPr="00906A1D">
              <w:rPr>
                <w:sz w:val="16"/>
                <w:szCs w:val="16"/>
              </w:rPr>
              <w:t>Отдел образования,  молодежной политики и спорта администрации Порецкого района</w:t>
            </w:r>
          </w:p>
        </w:tc>
        <w:tc>
          <w:tcPr>
            <w:tcW w:w="567" w:type="dxa"/>
          </w:tcPr>
          <w:p w:rsidR="00820306" w:rsidRPr="00906A1D" w:rsidRDefault="00820306" w:rsidP="00820306">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820306" w:rsidRPr="00906A1D" w:rsidRDefault="00820306" w:rsidP="00820306">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1134" w:type="dxa"/>
          </w:tcPr>
          <w:p w:rsidR="00820306" w:rsidRPr="00906A1D" w:rsidRDefault="00820306" w:rsidP="00820306">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820306" w:rsidRPr="00906A1D" w:rsidRDefault="00820306" w:rsidP="00820306">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992" w:type="dxa"/>
          </w:tcPr>
          <w:p w:rsidR="00820306" w:rsidRPr="00906A1D" w:rsidRDefault="00820306" w:rsidP="00820306">
            <w:pPr>
              <w:autoSpaceDE w:val="0"/>
              <w:autoSpaceDN w:val="0"/>
              <w:rPr>
                <w:rFonts w:eastAsia="Calibri"/>
                <w:sz w:val="16"/>
                <w:szCs w:val="16"/>
              </w:rPr>
            </w:pPr>
            <w:r w:rsidRPr="00906A1D">
              <w:rPr>
                <w:rFonts w:eastAsia="Calibri"/>
                <w:sz w:val="16"/>
                <w:szCs w:val="16"/>
              </w:rPr>
              <w:t>всего</w:t>
            </w:r>
          </w:p>
        </w:tc>
        <w:tc>
          <w:tcPr>
            <w:tcW w:w="850" w:type="dxa"/>
          </w:tcPr>
          <w:p w:rsidR="00820306" w:rsidRPr="00906A1D" w:rsidRDefault="00820306" w:rsidP="00820306">
            <w:pPr>
              <w:spacing w:line="235" w:lineRule="auto"/>
              <w:ind w:left="-113" w:right="-113"/>
              <w:jc w:val="center"/>
              <w:rPr>
                <w:color w:val="000000"/>
                <w:sz w:val="16"/>
                <w:szCs w:val="16"/>
              </w:rPr>
            </w:pPr>
            <w:r w:rsidRPr="00906A1D">
              <w:rPr>
                <w:color w:val="000000"/>
                <w:sz w:val="16"/>
                <w:szCs w:val="16"/>
              </w:rPr>
              <w:t>87,4</w:t>
            </w:r>
          </w:p>
        </w:tc>
        <w:tc>
          <w:tcPr>
            <w:tcW w:w="851" w:type="dxa"/>
          </w:tcPr>
          <w:p w:rsidR="00820306" w:rsidRPr="00906A1D" w:rsidRDefault="00820306" w:rsidP="00820306">
            <w:pPr>
              <w:spacing w:line="235" w:lineRule="auto"/>
              <w:ind w:left="-113" w:right="-113"/>
              <w:jc w:val="center"/>
              <w:rPr>
                <w:color w:val="000000"/>
                <w:sz w:val="16"/>
                <w:szCs w:val="16"/>
              </w:rPr>
            </w:pPr>
            <w:r w:rsidRPr="00906A1D">
              <w:rPr>
                <w:color w:val="000000"/>
                <w:sz w:val="16"/>
                <w:szCs w:val="16"/>
              </w:rPr>
              <w:t>390,7</w:t>
            </w:r>
          </w:p>
        </w:tc>
        <w:tc>
          <w:tcPr>
            <w:tcW w:w="850" w:type="dxa"/>
          </w:tcPr>
          <w:p w:rsidR="00820306" w:rsidRPr="00906A1D" w:rsidRDefault="00820306" w:rsidP="00820306">
            <w:pPr>
              <w:spacing w:line="235" w:lineRule="auto"/>
              <w:ind w:left="-113" w:right="-113"/>
              <w:jc w:val="center"/>
              <w:rPr>
                <w:color w:val="000000"/>
                <w:sz w:val="16"/>
                <w:szCs w:val="16"/>
              </w:rPr>
            </w:pPr>
            <w:r w:rsidRPr="00906A1D">
              <w:rPr>
                <w:color w:val="000000"/>
                <w:sz w:val="16"/>
                <w:szCs w:val="16"/>
              </w:rPr>
              <w:t>94,3</w:t>
            </w:r>
          </w:p>
        </w:tc>
        <w:tc>
          <w:tcPr>
            <w:tcW w:w="850" w:type="dxa"/>
          </w:tcPr>
          <w:p w:rsidR="00820306" w:rsidRPr="00906A1D" w:rsidRDefault="00820306" w:rsidP="00820306">
            <w:pPr>
              <w:jc w:val="center"/>
            </w:pPr>
            <w:r w:rsidRPr="00906A1D">
              <w:rPr>
                <w:color w:val="000000"/>
                <w:sz w:val="16"/>
                <w:szCs w:val="16"/>
              </w:rPr>
              <w:t>94,3</w:t>
            </w:r>
          </w:p>
        </w:tc>
        <w:tc>
          <w:tcPr>
            <w:tcW w:w="851" w:type="dxa"/>
          </w:tcPr>
          <w:p w:rsidR="00820306" w:rsidRPr="00906A1D" w:rsidRDefault="00820306" w:rsidP="00820306">
            <w:pPr>
              <w:jc w:val="center"/>
            </w:pPr>
            <w:r w:rsidRPr="00906A1D">
              <w:rPr>
                <w:color w:val="000000"/>
                <w:sz w:val="16"/>
                <w:szCs w:val="16"/>
              </w:rPr>
              <w:t>94,3</w:t>
            </w:r>
          </w:p>
        </w:tc>
        <w:tc>
          <w:tcPr>
            <w:tcW w:w="850" w:type="dxa"/>
          </w:tcPr>
          <w:p w:rsidR="00820306" w:rsidRPr="00906A1D" w:rsidRDefault="00820306" w:rsidP="00820306">
            <w:pPr>
              <w:jc w:val="center"/>
            </w:pPr>
            <w:r w:rsidRPr="00906A1D">
              <w:rPr>
                <w:color w:val="000000"/>
                <w:sz w:val="16"/>
                <w:szCs w:val="16"/>
              </w:rPr>
              <w:t>94,3</w:t>
            </w:r>
          </w:p>
        </w:tc>
        <w:tc>
          <w:tcPr>
            <w:tcW w:w="851" w:type="dxa"/>
          </w:tcPr>
          <w:p w:rsidR="00820306" w:rsidRPr="00906A1D" w:rsidRDefault="00820306" w:rsidP="00820306">
            <w:pPr>
              <w:jc w:val="center"/>
            </w:pPr>
            <w:r w:rsidRPr="00906A1D">
              <w:rPr>
                <w:color w:val="000000"/>
                <w:sz w:val="16"/>
                <w:szCs w:val="16"/>
              </w:rPr>
              <w:t>94,3</w:t>
            </w:r>
          </w:p>
        </w:tc>
        <w:tc>
          <w:tcPr>
            <w:tcW w:w="850" w:type="dxa"/>
          </w:tcPr>
          <w:p w:rsidR="00820306" w:rsidRPr="00906A1D" w:rsidRDefault="00820306" w:rsidP="00820306">
            <w:pPr>
              <w:spacing w:line="235" w:lineRule="auto"/>
              <w:ind w:left="-113" w:right="-113"/>
              <w:jc w:val="center"/>
              <w:rPr>
                <w:color w:val="000000"/>
                <w:sz w:val="16"/>
                <w:szCs w:val="16"/>
              </w:rPr>
            </w:pPr>
            <w:r w:rsidRPr="00906A1D">
              <w:rPr>
                <w:color w:val="000000"/>
                <w:sz w:val="16"/>
                <w:szCs w:val="16"/>
              </w:rPr>
              <w:t>471,5</w:t>
            </w:r>
          </w:p>
        </w:tc>
        <w:tc>
          <w:tcPr>
            <w:tcW w:w="851" w:type="dxa"/>
          </w:tcPr>
          <w:p w:rsidR="00820306" w:rsidRPr="00906A1D" w:rsidRDefault="00820306" w:rsidP="00820306">
            <w:pPr>
              <w:spacing w:line="235" w:lineRule="auto"/>
              <w:ind w:left="-113" w:right="-113"/>
              <w:jc w:val="center"/>
              <w:rPr>
                <w:color w:val="000000"/>
                <w:sz w:val="16"/>
                <w:szCs w:val="16"/>
              </w:rPr>
            </w:pPr>
            <w:r w:rsidRPr="00906A1D">
              <w:rPr>
                <w:color w:val="000000"/>
                <w:sz w:val="16"/>
                <w:szCs w:val="16"/>
              </w:rPr>
              <w:t>471,5</w:t>
            </w:r>
          </w:p>
        </w:tc>
      </w:tr>
      <w:tr w:rsidR="00820306" w:rsidRPr="00906A1D" w:rsidTr="00CE4A72">
        <w:tc>
          <w:tcPr>
            <w:tcW w:w="851" w:type="dxa"/>
            <w:vMerge/>
          </w:tcPr>
          <w:p w:rsidR="00820306" w:rsidRPr="00906A1D" w:rsidRDefault="00820306" w:rsidP="00820306">
            <w:pPr>
              <w:autoSpaceDE w:val="0"/>
              <w:autoSpaceDN w:val="0"/>
              <w:jc w:val="center"/>
              <w:rPr>
                <w:rFonts w:eastAsia="Calibri"/>
              </w:rPr>
            </w:pPr>
          </w:p>
        </w:tc>
        <w:tc>
          <w:tcPr>
            <w:tcW w:w="1417" w:type="dxa"/>
            <w:vMerge/>
          </w:tcPr>
          <w:p w:rsidR="00820306" w:rsidRPr="00906A1D" w:rsidRDefault="00820306" w:rsidP="00820306">
            <w:pPr>
              <w:autoSpaceDE w:val="0"/>
              <w:autoSpaceDN w:val="0"/>
              <w:jc w:val="center"/>
              <w:rPr>
                <w:rFonts w:eastAsia="Calibri"/>
              </w:rPr>
            </w:pPr>
          </w:p>
        </w:tc>
        <w:tc>
          <w:tcPr>
            <w:tcW w:w="1134" w:type="dxa"/>
            <w:gridSpan w:val="2"/>
            <w:vMerge/>
          </w:tcPr>
          <w:p w:rsidR="00820306" w:rsidRPr="00906A1D" w:rsidRDefault="00820306" w:rsidP="00820306">
            <w:pPr>
              <w:autoSpaceDE w:val="0"/>
              <w:autoSpaceDN w:val="0"/>
              <w:jc w:val="center"/>
              <w:rPr>
                <w:rFonts w:eastAsia="Calibri"/>
                <w:sz w:val="16"/>
                <w:szCs w:val="16"/>
              </w:rPr>
            </w:pPr>
          </w:p>
        </w:tc>
        <w:tc>
          <w:tcPr>
            <w:tcW w:w="993" w:type="dxa"/>
            <w:vMerge/>
          </w:tcPr>
          <w:p w:rsidR="00820306" w:rsidRPr="00906A1D" w:rsidRDefault="00820306" w:rsidP="00820306">
            <w:pPr>
              <w:autoSpaceDE w:val="0"/>
              <w:autoSpaceDN w:val="0"/>
              <w:jc w:val="center"/>
              <w:rPr>
                <w:rFonts w:eastAsia="Calibri"/>
                <w:sz w:val="16"/>
                <w:szCs w:val="16"/>
              </w:rPr>
            </w:pPr>
          </w:p>
        </w:tc>
        <w:tc>
          <w:tcPr>
            <w:tcW w:w="567" w:type="dxa"/>
          </w:tcPr>
          <w:p w:rsidR="00820306" w:rsidRPr="00906A1D" w:rsidRDefault="00820306" w:rsidP="00820306">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820306" w:rsidRPr="00906A1D" w:rsidRDefault="00820306" w:rsidP="00820306">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1134" w:type="dxa"/>
          </w:tcPr>
          <w:p w:rsidR="00820306" w:rsidRPr="00906A1D" w:rsidRDefault="00CE4A72" w:rsidP="00820306">
            <w:pPr>
              <w:autoSpaceDE w:val="0"/>
              <w:autoSpaceDN w:val="0"/>
              <w:jc w:val="center"/>
              <w:rPr>
                <w:rFonts w:eastAsia="Calibri"/>
                <w:sz w:val="16"/>
                <w:szCs w:val="16"/>
              </w:rPr>
            </w:pPr>
            <w:r w:rsidRPr="00906A1D">
              <w:rPr>
                <w:color w:val="000000"/>
                <w:sz w:val="16"/>
                <w:szCs w:val="16"/>
              </w:rPr>
              <w:t>Ц71Е300000</w:t>
            </w:r>
          </w:p>
        </w:tc>
        <w:tc>
          <w:tcPr>
            <w:tcW w:w="567" w:type="dxa"/>
          </w:tcPr>
          <w:p w:rsidR="00820306" w:rsidRPr="00906A1D" w:rsidRDefault="00820306" w:rsidP="00820306">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992" w:type="dxa"/>
          </w:tcPr>
          <w:p w:rsidR="00820306" w:rsidRPr="00906A1D" w:rsidRDefault="00820306" w:rsidP="00820306">
            <w:pPr>
              <w:autoSpaceDE w:val="0"/>
              <w:autoSpaceDN w:val="0"/>
              <w:rPr>
                <w:rFonts w:eastAsia="Calibri"/>
                <w:sz w:val="16"/>
                <w:szCs w:val="16"/>
              </w:rPr>
            </w:pPr>
            <w:r w:rsidRPr="00906A1D">
              <w:rPr>
                <w:rFonts w:eastAsia="Calibri"/>
                <w:sz w:val="16"/>
                <w:szCs w:val="16"/>
              </w:rPr>
              <w:t>федеральный бюджет</w:t>
            </w:r>
          </w:p>
        </w:tc>
        <w:tc>
          <w:tcPr>
            <w:tcW w:w="850" w:type="dxa"/>
          </w:tcPr>
          <w:p w:rsidR="00820306" w:rsidRPr="00906A1D" w:rsidRDefault="00820306" w:rsidP="00820306">
            <w:pPr>
              <w:spacing w:line="235" w:lineRule="auto"/>
              <w:ind w:left="-113" w:right="-113"/>
              <w:jc w:val="center"/>
              <w:rPr>
                <w:color w:val="000000"/>
                <w:sz w:val="16"/>
                <w:szCs w:val="16"/>
              </w:rPr>
            </w:pPr>
            <w:r w:rsidRPr="00906A1D">
              <w:rPr>
                <w:color w:val="000000"/>
                <w:sz w:val="16"/>
                <w:szCs w:val="16"/>
              </w:rPr>
              <w:t>87,4</w:t>
            </w:r>
          </w:p>
        </w:tc>
        <w:tc>
          <w:tcPr>
            <w:tcW w:w="851" w:type="dxa"/>
          </w:tcPr>
          <w:p w:rsidR="00820306" w:rsidRPr="00906A1D" w:rsidRDefault="00820306" w:rsidP="00820306">
            <w:pPr>
              <w:spacing w:line="235" w:lineRule="auto"/>
              <w:ind w:left="-113" w:right="-113"/>
              <w:jc w:val="center"/>
              <w:rPr>
                <w:color w:val="000000"/>
                <w:sz w:val="16"/>
                <w:szCs w:val="16"/>
              </w:rPr>
            </w:pPr>
            <w:r w:rsidRPr="00906A1D">
              <w:rPr>
                <w:color w:val="000000"/>
                <w:sz w:val="16"/>
                <w:szCs w:val="16"/>
              </w:rPr>
              <w:t>390,7</w:t>
            </w:r>
          </w:p>
        </w:tc>
        <w:tc>
          <w:tcPr>
            <w:tcW w:w="850" w:type="dxa"/>
          </w:tcPr>
          <w:p w:rsidR="00820306" w:rsidRPr="00906A1D" w:rsidRDefault="00820306" w:rsidP="00820306">
            <w:pPr>
              <w:spacing w:line="235" w:lineRule="auto"/>
              <w:ind w:left="-113" w:right="-113"/>
              <w:jc w:val="center"/>
              <w:rPr>
                <w:color w:val="000000"/>
                <w:sz w:val="16"/>
                <w:szCs w:val="16"/>
              </w:rPr>
            </w:pPr>
            <w:r w:rsidRPr="00906A1D">
              <w:rPr>
                <w:color w:val="000000"/>
                <w:sz w:val="16"/>
                <w:szCs w:val="16"/>
              </w:rPr>
              <w:t>94,3</w:t>
            </w:r>
          </w:p>
        </w:tc>
        <w:tc>
          <w:tcPr>
            <w:tcW w:w="850" w:type="dxa"/>
          </w:tcPr>
          <w:p w:rsidR="00820306" w:rsidRPr="00906A1D" w:rsidRDefault="00820306" w:rsidP="00820306">
            <w:pPr>
              <w:jc w:val="center"/>
            </w:pPr>
            <w:r w:rsidRPr="00906A1D">
              <w:rPr>
                <w:color w:val="000000"/>
                <w:sz w:val="16"/>
                <w:szCs w:val="16"/>
              </w:rPr>
              <w:t>94,3</w:t>
            </w:r>
          </w:p>
        </w:tc>
        <w:tc>
          <w:tcPr>
            <w:tcW w:w="851" w:type="dxa"/>
          </w:tcPr>
          <w:p w:rsidR="00820306" w:rsidRPr="00906A1D" w:rsidRDefault="00820306" w:rsidP="00820306">
            <w:pPr>
              <w:jc w:val="center"/>
            </w:pPr>
            <w:r w:rsidRPr="00906A1D">
              <w:rPr>
                <w:color w:val="000000"/>
                <w:sz w:val="16"/>
                <w:szCs w:val="16"/>
              </w:rPr>
              <w:t>94,3</w:t>
            </w:r>
          </w:p>
        </w:tc>
        <w:tc>
          <w:tcPr>
            <w:tcW w:w="850" w:type="dxa"/>
          </w:tcPr>
          <w:p w:rsidR="00820306" w:rsidRPr="00906A1D" w:rsidRDefault="00820306" w:rsidP="00820306">
            <w:pPr>
              <w:jc w:val="center"/>
            </w:pPr>
            <w:r w:rsidRPr="00906A1D">
              <w:rPr>
                <w:color w:val="000000"/>
                <w:sz w:val="16"/>
                <w:szCs w:val="16"/>
              </w:rPr>
              <w:t>94,3</w:t>
            </w:r>
          </w:p>
        </w:tc>
        <w:tc>
          <w:tcPr>
            <w:tcW w:w="851" w:type="dxa"/>
          </w:tcPr>
          <w:p w:rsidR="00820306" w:rsidRPr="00906A1D" w:rsidRDefault="00820306" w:rsidP="00820306">
            <w:pPr>
              <w:jc w:val="center"/>
            </w:pPr>
            <w:r w:rsidRPr="00906A1D">
              <w:rPr>
                <w:color w:val="000000"/>
                <w:sz w:val="16"/>
                <w:szCs w:val="16"/>
              </w:rPr>
              <w:t>94,3</w:t>
            </w:r>
          </w:p>
        </w:tc>
        <w:tc>
          <w:tcPr>
            <w:tcW w:w="850" w:type="dxa"/>
          </w:tcPr>
          <w:p w:rsidR="00820306" w:rsidRPr="00906A1D" w:rsidRDefault="00820306" w:rsidP="00820306">
            <w:pPr>
              <w:spacing w:line="235" w:lineRule="auto"/>
              <w:ind w:left="-113" w:right="-113"/>
              <w:jc w:val="center"/>
              <w:rPr>
                <w:color w:val="000000"/>
                <w:sz w:val="16"/>
                <w:szCs w:val="16"/>
              </w:rPr>
            </w:pPr>
            <w:r w:rsidRPr="00906A1D">
              <w:rPr>
                <w:color w:val="000000"/>
                <w:sz w:val="16"/>
                <w:szCs w:val="16"/>
              </w:rPr>
              <w:t>471,5</w:t>
            </w:r>
          </w:p>
        </w:tc>
        <w:tc>
          <w:tcPr>
            <w:tcW w:w="851" w:type="dxa"/>
          </w:tcPr>
          <w:p w:rsidR="00820306" w:rsidRPr="00906A1D" w:rsidRDefault="00820306" w:rsidP="00820306">
            <w:pPr>
              <w:spacing w:line="235" w:lineRule="auto"/>
              <w:ind w:left="-113" w:right="-113"/>
              <w:jc w:val="center"/>
              <w:rPr>
                <w:color w:val="000000"/>
                <w:sz w:val="16"/>
                <w:szCs w:val="16"/>
              </w:rPr>
            </w:pPr>
            <w:r w:rsidRPr="00906A1D">
              <w:rPr>
                <w:color w:val="000000"/>
                <w:sz w:val="16"/>
                <w:szCs w:val="16"/>
              </w:rPr>
              <w:t>471,5</w:t>
            </w:r>
          </w:p>
        </w:tc>
      </w:tr>
      <w:tr w:rsidR="00594FE4" w:rsidRPr="00906A1D" w:rsidTr="00CE4A72">
        <w:tc>
          <w:tcPr>
            <w:tcW w:w="851" w:type="dxa"/>
            <w:vMerge/>
          </w:tcPr>
          <w:p w:rsidR="00594FE4" w:rsidRPr="00906A1D" w:rsidRDefault="00594FE4" w:rsidP="002F5825">
            <w:pPr>
              <w:autoSpaceDE w:val="0"/>
              <w:autoSpaceDN w:val="0"/>
              <w:jc w:val="center"/>
              <w:rPr>
                <w:rFonts w:eastAsia="Calibri"/>
              </w:rPr>
            </w:pPr>
          </w:p>
        </w:tc>
        <w:tc>
          <w:tcPr>
            <w:tcW w:w="1417" w:type="dxa"/>
            <w:vMerge/>
          </w:tcPr>
          <w:p w:rsidR="00594FE4" w:rsidRPr="00906A1D" w:rsidRDefault="00594FE4" w:rsidP="002F5825">
            <w:pPr>
              <w:autoSpaceDE w:val="0"/>
              <w:autoSpaceDN w:val="0"/>
              <w:jc w:val="center"/>
              <w:rPr>
                <w:rFonts w:eastAsia="Calibri"/>
              </w:rPr>
            </w:pPr>
          </w:p>
        </w:tc>
        <w:tc>
          <w:tcPr>
            <w:tcW w:w="1134" w:type="dxa"/>
            <w:gridSpan w:val="2"/>
            <w:vMerge/>
          </w:tcPr>
          <w:p w:rsidR="00594FE4" w:rsidRPr="00906A1D" w:rsidRDefault="00594FE4" w:rsidP="002F5825">
            <w:pPr>
              <w:autoSpaceDE w:val="0"/>
              <w:autoSpaceDN w:val="0"/>
              <w:jc w:val="center"/>
              <w:rPr>
                <w:rFonts w:eastAsia="Calibri"/>
                <w:sz w:val="16"/>
                <w:szCs w:val="16"/>
              </w:rPr>
            </w:pPr>
          </w:p>
        </w:tc>
        <w:tc>
          <w:tcPr>
            <w:tcW w:w="993" w:type="dxa"/>
            <w:vMerge/>
          </w:tcPr>
          <w:p w:rsidR="00594FE4" w:rsidRPr="00906A1D" w:rsidRDefault="00594FE4" w:rsidP="002F5825">
            <w:pPr>
              <w:autoSpaceDE w:val="0"/>
              <w:autoSpaceDN w:val="0"/>
              <w:jc w:val="center"/>
              <w:rPr>
                <w:rFonts w:eastAsia="Calibri"/>
                <w:sz w:val="16"/>
                <w:szCs w:val="16"/>
              </w:rPr>
            </w:pPr>
          </w:p>
        </w:tc>
        <w:tc>
          <w:tcPr>
            <w:tcW w:w="567" w:type="dxa"/>
          </w:tcPr>
          <w:p w:rsidR="00594FE4" w:rsidRPr="00906A1D" w:rsidRDefault="00594FE4" w:rsidP="002F5825">
            <w:pPr>
              <w:autoSpaceDE w:val="0"/>
              <w:autoSpaceDN w:val="0"/>
              <w:jc w:val="center"/>
              <w:rPr>
                <w:rFonts w:eastAsia="Calibri"/>
                <w:sz w:val="16"/>
                <w:szCs w:val="16"/>
              </w:rPr>
            </w:pPr>
            <w:r w:rsidRPr="00906A1D">
              <w:rPr>
                <w:rFonts w:eastAsia="Calibri"/>
                <w:sz w:val="16"/>
                <w:szCs w:val="16"/>
              </w:rPr>
              <w:t>974</w:t>
            </w:r>
          </w:p>
        </w:tc>
        <w:tc>
          <w:tcPr>
            <w:tcW w:w="567" w:type="dxa"/>
          </w:tcPr>
          <w:p w:rsidR="00594FE4" w:rsidRPr="00906A1D" w:rsidRDefault="00594FE4" w:rsidP="002F5825">
            <w:pPr>
              <w:autoSpaceDE w:val="0"/>
              <w:autoSpaceDN w:val="0"/>
              <w:jc w:val="center"/>
              <w:rPr>
                <w:rFonts w:eastAsia="Calibri"/>
                <w:sz w:val="16"/>
                <w:szCs w:val="16"/>
              </w:rPr>
            </w:pPr>
            <w:r w:rsidRPr="00906A1D">
              <w:rPr>
                <w:rFonts w:eastAsia="Calibri"/>
                <w:sz w:val="16"/>
                <w:szCs w:val="16"/>
              </w:rPr>
              <w:t>0702</w:t>
            </w:r>
          </w:p>
        </w:tc>
        <w:tc>
          <w:tcPr>
            <w:tcW w:w="1134" w:type="dxa"/>
          </w:tcPr>
          <w:p w:rsidR="00594FE4" w:rsidRPr="00906A1D" w:rsidRDefault="00594FE4" w:rsidP="002F5825">
            <w:pPr>
              <w:autoSpaceDE w:val="0"/>
              <w:autoSpaceDN w:val="0"/>
              <w:jc w:val="center"/>
              <w:rPr>
                <w:rFonts w:eastAsia="Calibri"/>
                <w:sz w:val="16"/>
                <w:szCs w:val="16"/>
              </w:rPr>
            </w:pPr>
            <w:r w:rsidRPr="00906A1D">
              <w:rPr>
                <w:rFonts w:eastAsia="Calibri"/>
                <w:sz w:val="16"/>
                <w:szCs w:val="16"/>
              </w:rPr>
              <w:t>Ц710212010</w:t>
            </w:r>
          </w:p>
        </w:tc>
        <w:tc>
          <w:tcPr>
            <w:tcW w:w="567" w:type="dxa"/>
          </w:tcPr>
          <w:p w:rsidR="00594FE4" w:rsidRPr="00906A1D" w:rsidRDefault="00594FE4" w:rsidP="002F5825">
            <w:pPr>
              <w:autoSpaceDE w:val="0"/>
              <w:autoSpaceDN w:val="0"/>
              <w:jc w:val="center"/>
              <w:rPr>
                <w:rFonts w:eastAsia="Calibri"/>
                <w:sz w:val="16"/>
                <w:szCs w:val="16"/>
              </w:rPr>
            </w:pPr>
            <w:r w:rsidRPr="00906A1D">
              <w:rPr>
                <w:rFonts w:eastAsia="Calibri"/>
                <w:sz w:val="16"/>
                <w:szCs w:val="16"/>
              </w:rPr>
              <w:t>600</w:t>
            </w:r>
          </w:p>
        </w:tc>
        <w:tc>
          <w:tcPr>
            <w:tcW w:w="992" w:type="dxa"/>
          </w:tcPr>
          <w:p w:rsidR="00594FE4" w:rsidRPr="00906A1D" w:rsidRDefault="00594FE4" w:rsidP="002F5825">
            <w:pPr>
              <w:autoSpaceDE w:val="0"/>
              <w:autoSpaceDN w:val="0"/>
              <w:rPr>
                <w:rFonts w:eastAsia="Calibri"/>
                <w:sz w:val="16"/>
                <w:szCs w:val="16"/>
              </w:rPr>
            </w:pPr>
            <w:r w:rsidRPr="00906A1D">
              <w:rPr>
                <w:rFonts w:eastAsia="Calibri"/>
                <w:sz w:val="16"/>
                <w:szCs w:val="16"/>
              </w:rPr>
              <w:t>республиканский бюджет Чувашской Республики</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ind w:left="-84" w:right="-62"/>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r>
      <w:tr w:rsidR="00594FE4" w:rsidRPr="00906A1D" w:rsidTr="00CE4A72">
        <w:tc>
          <w:tcPr>
            <w:tcW w:w="851" w:type="dxa"/>
            <w:vMerge/>
          </w:tcPr>
          <w:p w:rsidR="00594FE4" w:rsidRPr="00906A1D" w:rsidRDefault="00594FE4" w:rsidP="002F5825">
            <w:pPr>
              <w:autoSpaceDE w:val="0"/>
              <w:autoSpaceDN w:val="0"/>
              <w:jc w:val="center"/>
              <w:rPr>
                <w:rFonts w:eastAsia="Calibri"/>
              </w:rPr>
            </w:pPr>
          </w:p>
        </w:tc>
        <w:tc>
          <w:tcPr>
            <w:tcW w:w="1417" w:type="dxa"/>
            <w:vMerge/>
          </w:tcPr>
          <w:p w:rsidR="00594FE4" w:rsidRPr="00906A1D" w:rsidRDefault="00594FE4" w:rsidP="002F5825">
            <w:pPr>
              <w:autoSpaceDE w:val="0"/>
              <w:autoSpaceDN w:val="0"/>
              <w:jc w:val="center"/>
              <w:rPr>
                <w:rFonts w:eastAsia="Calibri"/>
              </w:rPr>
            </w:pPr>
          </w:p>
        </w:tc>
        <w:tc>
          <w:tcPr>
            <w:tcW w:w="1134" w:type="dxa"/>
            <w:gridSpan w:val="2"/>
            <w:vMerge/>
          </w:tcPr>
          <w:p w:rsidR="00594FE4" w:rsidRPr="00906A1D" w:rsidRDefault="00594FE4" w:rsidP="002F5825">
            <w:pPr>
              <w:autoSpaceDE w:val="0"/>
              <w:autoSpaceDN w:val="0"/>
              <w:jc w:val="center"/>
              <w:rPr>
                <w:rFonts w:eastAsia="Calibri"/>
                <w:sz w:val="16"/>
                <w:szCs w:val="16"/>
              </w:rPr>
            </w:pPr>
          </w:p>
        </w:tc>
        <w:tc>
          <w:tcPr>
            <w:tcW w:w="993" w:type="dxa"/>
            <w:vMerge/>
          </w:tcPr>
          <w:p w:rsidR="00594FE4" w:rsidRPr="00906A1D" w:rsidRDefault="00594FE4" w:rsidP="002F5825">
            <w:pPr>
              <w:autoSpaceDE w:val="0"/>
              <w:autoSpaceDN w:val="0"/>
              <w:jc w:val="center"/>
              <w:rPr>
                <w:rFonts w:eastAsia="Calibri"/>
                <w:sz w:val="16"/>
                <w:szCs w:val="16"/>
              </w:rPr>
            </w:pPr>
          </w:p>
        </w:tc>
        <w:tc>
          <w:tcPr>
            <w:tcW w:w="567"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1134"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992" w:type="dxa"/>
          </w:tcPr>
          <w:p w:rsidR="00594FE4" w:rsidRPr="00906A1D" w:rsidRDefault="00594FE4" w:rsidP="002F5825">
            <w:pPr>
              <w:autoSpaceDE w:val="0"/>
              <w:autoSpaceDN w:val="0"/>
              <w:rPr>
                <w:rFonts w:eastAsia="Calibri"/>
                <w:sz w:val="16"/>
                <w:szCs w:val="16"/>
              </w:rPr>
            </w:pPr>
            <w:r w:rsidRPr="00906A1D">
              <w:rPr>
                <w:rFonts w:eastAsia="Calibri"/>
                <w:sz w:val="16"/>
                <w:szCs w:val="16"/>
              </w:rPr>
              <w:t xml:space="preserve">местный бюджет </w:t>
            </w:r>
            <w:r w:rsidR="00831EED" w:rsidRPr="00906A1D">
              <w:rPr>
                <w:rFonts w:eastAsia="Calibri"/>
                <w:sz w:val="16"/>
                <w:szCs w:val="16"/>
              </w:rPr>
              <w:t>Порецкого</w:t>
            </w:r>
            <w:r w:rsidRPr="00906A1D">
              <w:rPr>
                <w:rFonts w:eastAsia="Calibri"/>
                <w:sz w:val="16"/>
                <w:szCs w:val="16"/>
              </w:rPr>
              <w:t xml:space="preserve"> района</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ind w:left="-84" w:right="-62"/>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r>
      <w:tr w:rsidR="00594FE4" w:rsidRPr="00906A1D" w:rsidTr="00CE4A72">
        <w:tc>
          <w:tcPr>
            <w:tcW w:w="851" w:type="dxa"/>
            <w:vMerge/>
          </w:tcPr>
          <w:p w:rsidR="00594FE4" w:rsidRPr="00906A1D" w:rsidRDefault="00594FE4" w:rsidP="002F5825">
            <w:pPr>
              <w:autoSpaceDE w:val="0"/>
              <w:autoSpaceDN w:val="0"/>
              <w:jc w:val="center"/>
              <w:rPr>
                <w:rFonts w:eastAsia="Calibri"/>
              </w:rPr>
            </w:pPr>
          </w:p>
        </w:tc>
        <w:tc>
          <w:tcPr>
            <w:tcW w:w="1417" w:type="dxa"/>
            <w:vMerge/>
          </w:tcPr>
          <w:p w:rsidR="00594FE4" w:rsidRPr="00906A1D" w:rsidRDefault="00594FE4" w:rsidP="002F5825">
            <w:pPr>
              <w:autoSpaceDE w:val="0"/>
              <w:autoSpaceDN w:val="0"/>
              <w:jc w:val="center"/>
              <w:rPr>
                <w:rFonts w:eastAsia="Calibri"/>
              </w:rPr>
            </w:pPr>
          </w:p>
        </w:tc>
        <w:tc>
          <w:tcPr>
            <w:tcW w:w="1134" w:type="dxa"/>
            <w:gridSpan w:val="2"/>
            <w:vMerge/>
          </w:tcPr>
          <w:p w:rsidR="00594FE4" w:rsidRPr="00906A1D" w:rsidRDefault="00594FE4" w:rsidP="002F5825">
            <w:pPr>
              <w:autoSpaceDE w:val="0"/>
              <w:autoSpaceDN w:val="0"/>
              <w:jc w:val="center"/>
              <w:rPr>
                <w:rFonts w:eastAsia="Calibri"/>
                <w:sz w:val="16"/>
                <w:szCs w:val="16"/>
              </w:rPr>
            </w:pPr>
          </w:p>
        </w:tc>
        <w:tc>
          <w:tcPr>
            <w:tcW w:w="993" w:type="dxa"/>
            <w:vMerge/>
          </w:tcPr>
          <w:p w:rsidR="00594FE4" w:rsidRPr="00906A1D" w:rsidRDefault="00594FE4" w:rsidP="002F5825">
            <w:pPr>
              <w:autoSpaceDE w:val="0"/>
              <w:autoSpaceDN w:val="0"/>
              <w:jc w:val="center"/>
              <w:rPr>
                <w:rFonts w:eastAsia="Calibri"/>
                <w:sz w:val="16"/>
                <w:szCs w:val="16"/>
              </w:rPr>
            </w:pPr>
          </w:p>
        </w:tc>
        <w:tc>
          <w:tcPr>
            <w:tcW w:w="567"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1134"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992" w:type="dxa"/>
          </w:tcPr>
          <w:p w:rsidR="00594FE4" w:rsidRPr="00906A1D" w:rsidRDefault="00594FE4" w:rsidP="002F5825">
            <w:pPr>
              <w:autoSpaceDE w:val="0"/>
              <w:autoSpaceDN w:val="0"/>
              <w:rPr>
                <w:rFonts w:eastAsia="Calibri"/>
                <w:sz w:val="16"/>
                <w:szCs w:val="16"/>
              </w:rPr>
            </w:pPr>
            <w:r w:rsidRPr="00906A1D">
              <w:rPr>
                <w:rFonts w:eastAsia="Calibri"/>
                <w:sz w:val="16"/>
                <w:szCs w:val="16"/>
              </w:rPr>
              <w:t>внебюджет</w:t>
            </w:r>
            <w:r w:rsidRPr="00906A1D">
              <w:rPr>
                <w:rFonts w:eastAsia="Calibri"/>
                <w:sz w:val="16"/>
                <w:szCs w:val="16"/>
              </w:rPr>
              <w:lastRenderedPageBreak/>
              <w:t>ные источники</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lastRenderedPageBreak/>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ind w:left="-84" w:right="-62"/>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r>
      <w:tr w:rsidR="00CE4A72" w:rsidRPr="00906A1D" w:rsidTr="00CE4A72">
        <w:tc>
          <w:tcPr>
            <w:tcW w:w="851" w:type="dxa"/>
            <w:vMerge w:val="restart"/>
          </w:tcPr>
          <w:p w:rsidR="00CE4A72" w:rsidRPr="00906A1D" w:rsidRDefault="00CE4A72" w:rsidP="00CE4A72">
            <w:pPr>
              <w:autoSpaceDE w:val="0"/>
              <w:autoSpaceDN w:val="0"/>
              <w:jc w:val="center"/>
              <w:rPr>
                <w:rFonts w:eastAsia="Calibri"/>
              </w:rPr>
            </w:pPr>
            <w:r w:rsidRPr="00906A1D">
              <w:rPr>
                <w:color w:val="000000"/>
                <w:sz w:val="16"/>
                <w:szCs w:val="16"/>
              </w:rPr>
              <w:lastRenderedPageBreak/>
              <w:t>Целевой (</w:t>
            </w:r>
            <w:proofErr w:type="spellStart"/>
            <w:r w:rsidRPr="00906A1D">
              <w:rPr>
                <w:color w:val="000000"/>
                <w:sz w:val="16"/>
                <w:szCs w:val="16"/>
              </w:rPr>
              <w:t>ые</w:t>
            </w:r>
            <w:proofErr w:type="spellEnd"/>
            <w:r w:rsidRPr="00906A1D">
              <w:rPr>
                <w:color w:val="000000"/>
                <w:sz w:val="16"/>
                <w:szCs w:val="16"/>
              </w:rPr>
              <w:t>) индикатор (</w:t>
            </w:r>
            <w:proofErr w:type="spellStart"/>
            <w:r w:rsidRPr="00906A1D">
              <w:rPr>
                <w:color w:val="000000"/>
                <w:sz w:val="16"/>
                <w:szCs w:val="16"/>
              </w:rPr>
              <w:t>ы</w:t>
            </w:r>
            <w:proofErr w:type="spellEnd"/>
            <w:r w:rsidRPr="00906A1D">
              <w:rPr>
                <w:color w:val="000000"/>
                <w:sz w:val="16"/>
                <w:szCs w:val="16"/>
              </w:rPr>
              <w:t>) и показател</w:t>
            </w:r>
            <w:proofErr w:type="gramStart"/>
            <w:r w:rsidRPr="00906A1D">
              <w:rPr>
                <w:color w:val="000000"/>
                <w:sz w:val="16"/>
                <w:szCs w:val="16"/>
              </w:rPr>
              <w:t>ь(</w:t>
            </w:r>
            <w:proofErr w:type="gramEnd"/>
            <w:r w:rsidRPr="00906A1D">
              <w:rPr>
                <w:color w:val="000000"/>
                <w:sz w:val="16"/>
                <w:szCs w:val="16"/>
              </w:rPr>
              <w:t>и) подпрограммы (государственной программы), увя</w:t>
            </w:r>
            <w:r w:rsidRPr="00906A1D">
              <w:rPr>
                <w:color w:val="000000"/>
                <w:sz w:val="16"/>
                <w:szCs w:val="16"/>
              </w:rPr>
              <w:softHyphen/>
              <w:t>занные с ос</w:t>
            </w:r>
            <w:r w:rsidRPr="00906A1D">
              <w:rPr>
                <w:color w:val="000000"/>
                <w:sz w:val="16"/>
                <w:szCs w:val="16"/>
              </w:rPr>
              <w:softHyphen/>
              <w:t>новным мероприятием 9</w:t>
            </w:r>
          </w:p>
        </w:tc>
        <w:tc>
          <w:tcPr>
            <w:tcW w:w="7371" w:type="dxa"/>
            <w:gridSpan w:val="9"/>
          </w:tcPr>
          <w:p w:rsidR="00CE4A72" w:rsidRPr="00906A1D" w:rsidRDefault="00CE4A72" w:rsidP="00CE4A72">
            <w:pPr>
              <w:autoSpaceDE w:val="0"/>
              <w:autoSpaceDN w:val="0"/>
              <w:rPr>
                <w:rFonts w:eastAsia="Calibri"/>
                <w:sz w:val="16"/>
                <w:szCs w:val="16"/>
              </w:rPr>
            </w:pPr>
            <w:r w:rsidRPr="00906A1D">
              <w:rPr>
                <w:sz w:val="16"/>
                <w:szCs w:val="16"/>
              </w:rPr>
              <w:t>Охват детей дошкольного возраста образовательными программами дошкольного образования</w:t>
            </w:r>
          </w:p>
        </w:tc>
        <w:tc>
          <w:tcPr>
            <w:tcW w:w="850" w:type="dxa"/>
          </w:tcPr>
          <w:p w:rsidR="00CE4A72" w:rsidRPr="00906A1D" w:rsidRDefault="00CE4A72" w:rsidP="00CE4A72">
            <w:pPr>
              <w:ind w:left="-113" w:right="-113"/>
              <w:jc w:val="center"/>
              <w:rPr>
                <w:color w:val="000000"/>
                <w:sz w:val="16"/>
                <w:szCs w:val="16"/>
              </w:rPr>
            </w:pPr>
            <w:r w:rsidRPr="00906A1D">
              <w:rPr>
                <w:color w:val="000000"/>
                <w:sz w:val="16"/>
                <w:szCs w:val="16"/>
              </w:rPr>
              <w:t>70,0</w:t>
            </w:r>
          </w:p>
        </w:tc>
        <w:tc>
          <w:tcPr>
            <w:tcW w:w="851" w:type="dxa"/>
          </w:tcPr>
          <w:p w:rsidR="00CE4A72" w:rsidRPr="00906A1D" w:rsidRDefault="00CE4A72" w:rsidP="00CE4A72">
            <w:pPr>
              <w:ind w:left="-113" w:right="-113"/>
              <w:jc w:val="center"/>
              <w:rPr>
                <w:color w:val="000000"/>
                <w:sz w:val="16"/>
                <w:szCs w:val="16"/>
              </w:rPr>
            </w:pPr>
            <w:r w:rsidRPr="00906A1D">
              <w:rPr>
                <w:color w:val="000000"/>
                <w:sz w:val="16"/>
                <w:szCs w:val="16"/>
              </w:rPr>
              <w:t>70,0</w:t>
            </w:r>
          </w:p>
        </w:tc>
        <w:tc>
          <w:tcPr>
            <w:tcW w:w="850" w:type="dxa"/>
          </w:tcPr>
          <w:p w:rsidR="00CE4A72" w:rsidRPr="00906A1D" w:rsidRDefault="00CE4A72" w:rsidP="00CE4A72">
            <w:pPr>
              <w:ind w:left="-113" w:right="-113"/>
              <w:jc w:val="center"/>
              <w:rPr>
                <w:color w:val="000000"/>
                <w:sz w:val="16"/>
                <w:szCs w:val="16"/>
              </w:rPr>
            </w:pPr>
            <w:r w:rsidRPr="00906A1D">
              <w:rPr>
                <w:color w:val="000000"/>
                <w:sz w:val="16"/>
                <w:szCs w:val="16"/>
              </w:rPr>
              <w:t>75,5</w:t>
            </w:r>
          </w:p>
        </w:tc>
        <w:tc>
          <w:tcPr>
            <w:tcW w:w="850" w:type="dxa"/>
          </w:tcPr>
          <w:p w:rsidR="00CE4A72" w:rsidRPr="00906A1D" w:rsidRDefault="00CE4A72" w:rsidP="00CE4A72">
            <w:pPr>
              <w:ind w:left="-113" w:right="-113"/>
              <w:jc w:val="center"/>
              <w:rPr>
                <w:color w:val="000000"/>
                <w:sz w:val="16"/>
                <w:szCs w:val="16"/>
              </w:rPr>
            </w:pPr>
            <w:r w:rsidRPr="00906A1D">
              <w:rPr>
                <w:color w:val="000000"/>
                <w:sz w:val="16"/>
                <w:szCs w:val="16"/>
              </w:rPr>
              <w:t>80,0</w:t>
            </w:r>
          </w:p>
        </w:tc>
        <w:tc>
          <w:tcPr>
            <w:tcW w:w="851" w:type="dxa"/>
          </w:tcPr>
          <w:p w:rsidR="00CE4A72" w:rsidRPr="00906A1D" w:rsidRDefault="00CE4A72" w:rsidP="00CE4A72">
            <w:pPr>
              <w:ind w:left="-113" w:right="-113"/>
              <w:jc w:val="center"/>
              <w:rPr>
                <w:color w:val="000000"/>
                <w:sz w:val="16"/>
                <w:szCs w:val="16"/>
              </w:rPr>
            </w:pPr>
            <w:r w:rsidRPr="00906A1D">
              <w:rPr>
                <w:color w:val="000000"/>
                <w:sz w:val="16"/>
                <w:szCs w:val="16"/>
              </w:rPr>
              <w:t>85,0</w:t>
            </w:r>
          </w:p>
        </w:tc>
        <w:tc>
          <w:tcPr>
            <w:tcW w:w="850" w:type="dxa"/>
          </w:tcPr>
          <w:p w:rsidR="00CE4A72" w:rsidRPr="00906A1D" w:rsidRDefault="00CE4A72" w:rsidP="00CE4A72">
            <w:pPr>
              <w:ind w:left="-113" w:right="-113"/>
              <w:jc w:val="center"/>
              <w:rPr>
                <w:color w:val="000000"/>
                <w:sz w:val="16"/>
                <w:szCs w:val="16"/>
              </w:rPr>
            </w:pPr>
            <w:r w:rsidRPr="00906A1D">
              <w:rPr>
                <w:color w:val="000000"/>
                <w:sz w:val="16"/>
                <w:szCs w:val="16"/>
              </w:rPr>
              <w:t>90,0</w:t>
            </w:r>
          </w:p>
        </w:tc>
        <w:tc>
          <w:tcPr>
            <w:tcW w:w="851" w:type="dxa"/>
          </w:tcPr>
          <w:p w:rsidR="00CE4A72" w:rsidRPr="00906A1D" w:rsidRDefault="00CE4A72" w:rsidP="00CE4A72">
            <w:pPr>
              <w:ind w:left="-113" w:right="-113"/>
              <w:jc w:val="center"/>
              <w:rPr>
                <w:color w:val="000000"/>
                <w:sz w:val="16"/>
                <w:szCs w:val="16"/>
              </w:rPr>
            </w:pPr>
            <w:r w:rsidRPr="00906A1D">
              <w:rPr>
                <w:color w:val="000000"/>
                <w:sz w:val="16"/>
                <w:szCs w:val="16"/>
              </w:rPr>
              <w:t>90,0</w:t>
            </w:r>
          </w:p>
        </w:tc>
        <w:tc>
          <w:tcPr>
            <w:tcW w:w="850" w:type="dxa"/>
          </w:tcPr>
          <w:p w:rsidR="00CE4A72" w:rsidRPr="00906A1D" w:rsidRDefault="00CE4A72" w:rsidP="00CE4A72">
            <w:pPr>
              <w:ind w:left="-113" w:right="-113"/>
              <w:jc w:val="center"/>
              <w:rPr>
                <w:color w:val="000000"/>
                <w:sz w:val="16"/>
                <w:szCs w:val="16"/>
              </w:rPr>
            </w:pPr>
            <w:r w:rsidRPr="00906A1D">
              <w:rPr>
                <w:color w:val="000000"/>
                <w:sz w:val="16"/>
                <w:szCs w:val="16"/>
              </w:rPr>
              <w:t>95,0</w:t>
            </w:r>
          </w:p>
        </w:tc>
        <w:tc>
          <w:tcPr>
            <w:tcW w:w="851" w:type="dxa"/>
          </w:tcPr>
          <w:p w:rsidR="00CE4A72" w:rsidRPr="00906A1D" w:rsidRDefault="00CE4A72" w:rsidP="00CE4A72">
            <w:pPr>
              <w:ind w:left="-113" w:right="-113"/>
              <w:jc w:val="center"/>
              <w:rPr>
                <w:color w:val="000000"/>
                <w:sz w:val="16"/>
                <w:szCs w:val="16"/>
              </w:rPr>
            </w:pPr>
            <w:r w:rsidRPr="00906A1D">
              <w:rPr>
                <w:color w:val="000000"/>
                <w:sz w:val="16"/>
                <w:szCs w:val="16"/>
              </w:rPr>
              <w:t>95,0</w:t>
            </w:r>
          </w:p>
        </w:tc>
      </w:tr>
      <w:tr w:rsidR="00594FE4" w:rsidRPr="00906A1D" w:rsidTr="00CE4A72">
        <w:tc>
          <w:tcPr>
            <w:tcW w:w="851" w:type="dxa"/>
            <w:vMerge/>
          </w:tcPr>
          <w:p w:rsidR="00594FE4" w:rsidRPr="00906A1D" w:rsidRDefault="00594FE4" w:rsidP="002F5825">
            <w:pPr>
              <w:autoSpaceDE w:val="0"/>
              <w:autoSpaceDN w:val="0"/>
              <w:jc w:val="center"/>
              <w:rPr>
                <w:rFonts w:eastAsia="Calibri"/>
              </w:rPr>
            </w:pPr>
          </w:p>
        </w:tc>
        <w:tc>
          <w:tcPr>
            <w:tcW w:w="7371" w:type="dxa"/>
            <w:gridSpan w:val="9"/>
          </w:tcPr>
          <w:p w:rsidR="00594FE4" w:rsidRPr="00906A1D" w:rsidRDefault="00594FE4" w:rsidP="002F5825">
            <w:pPr>
              <w:autoSpaceDE w:val="0"/>
              <w:autoSpaceDN w:val="0"/>
              <w:rPr>
                <w:rFonts w:eastAsia="Calibri"/>
                <w:sz w:val="16"/>
                <w:szCs w:val="16"/>
              </w:rPr>
            </w:pPr>
            <w:proofErr w:type="gramStart"/>
            <w:r w:rsidRPr="00906A1D">
              <w:rPr>
                <w:sz w:val="16"/>
                <w:szCs w:val="16"/>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tc>
        <w:tc>
          <w:tcPr>
            <w:tcW w:w="850" w:type="dxa"/>
          </w:tcPr>
          <w:p w:rsidR="00594FE4" w:rsidRPr="00906A1D" w:rsidRDefault="00594FE4" w:rsidP="004232CF">
            <w:pPr>
              <w:jc w:val="center"/>
              <w:rPr>
                <w:sz w:val="20"/>
                <w:szCs w:val="20"/>
              </w:rPr>
            </w:pPr>
            <w:r w:rsidRPr="00906A1D">
              <w:rPr>
                <w:sz w:val="20"/>
                <w:szCs w:val="20"/>
              </w:rPr>
              <w:t>100</w:t>
            </w:r>
          </w:p>
        </w:tc>
        <w:tc>
          <w:tcPr>
            <w:tcW w:w="851" w:type="dxa"/>
          </w:tcPr>
          <w:p w:rsidR="00594FE4" w:rsidRPr="00906A1D" w:rsidRDefault="00594FE4" w:rsidP="004232CF">
            <w:pPr>
              <w:jc w:val="center"/>
              <w:rPr>
                <w:sz w:val="20"/>
                <w:szCs w:val="20"/>
              </w:rPr>
            </w:pPr>
            <w:r w:rsidRPr="00906A1D">
              <w:rPr>
                <w:sz w:val="20"/>
                <w:szCs w:val="20"/>
              </w:rPr>
              <w:t>100</w:t>
            </w:r>
          </w:p>
        </w:tc>
        <w:tc>
          <w:tcPr>
            <w:tcW w:w="850" w:type="dxa"/>
          </w:tcPr>
          <w:p w:rsidR="00594FE4" w:rsidRPr="00906A1D" w:rsidRDefault="00594FE4" w:rsidP="004232CF">
            <w:pPr>
              <w:jc w:val="center"/>
              <w:rPr>
                <w:sz w:val="20"/>
                <w:szCs w:val="20"/>
              </w:rPr>
            </w:pPr>
            <w:r w:rsidRPr="00906A1D">
              <w:rPr>
                <w:sz w:val="20"/>
                <w:szCs w:val="20"/>
              </w:rPr>
              <w:t>100</w:t>
            </w:r>
          </w:p>
        </w:tc>
        <w:tc>
          <w:tcPr>
            <w:tcW w:w="850" w:type="dxa"/>
          </w:tcPr>
          <w:p w:rsidR="00594FE4" w:rsidRPr="00906A1D" w:rsidRDefault="00594FE4" w:rsidP="004232CF">
            <w:pPr>
              <w:jc w:val="center"/>
              <w:rPr>
                <w:sz w:val="20"/>
                <w:szCs w:val="20"/>
              </w:rPr>
            </w:pPr>
            <w:r w:rsidRPr="00906A1D">
              <w:rPr>
                <w:sz w:val="20"/>
                <w:szCs w:val="20"/>
              </w:rPr>
              <w:t>100</w:t>
            </w:r>
          </w:p>
        </w:tc>
        <w:tc>
          <w:tcPr>
            <w:tcW w:w="851" w:type="dxa"/>
          </w:tcPr>
          <w:p w:rsidR="00594FE4" w:rsidRPr="00906A1D" w:rsidRDefault="00594FE4" w:rsidP="004232CF">
            <w:pPr>
              <w:jc w:val="center"/>
              <w:rPr>
                <w:sz w:val="20"/>
                <w:szCs w:val="20"/>
              </w:rPr>
            </w:pPr>
            <w:r w:rsidRPr="00906A1D">
              <w:rPr>
                <w:sz w:val="20"/>
                <w:szCs w:val="20"/>
              </w:rPr>
              <w:t>100</w:t>
            </w:r>
          </w:p>
        </w:tc>
        <w:tc>
          <w:tcPr>
            <w:tcW w:w="850" w:type="dxa"/>
          </w:tcPr>
          <w:p w:rsidR="00594FE4" w:rsidRPr="00906A1D" w:rsidRDefault="00594FE4" w:rsidP="004232CF">
            <w:pPr>
              <w:jc w:val="center"/>
              <w:rPr>
                <w:sz w:val="20"/>
                <w:szCs w:val="20"/>
              </w:rPr>
            </w:pPr>
            <w:r w:rsidRPr="00906A1D">
              <w:rPr>
                <w:sz w:val="20"/>
                <w:szCs w:val="20"/>
              </w:rPr>
              <w:t>100</w:t>
            </w:r>
          </w:p>
        </w:tc>
        <w:tc>
          <w:tcPr>
            <w:tcW w:w="851" w:type="dxa"/>
          </w:tcPr>
          <w:p w:rsidR="00594FE4" w:rsidRPr="00906A1D" w:rsidRDefault="00594FE4" w:rsidP="004232CF">
            <w:pPr>
              <w:jc w:val="center"/>
              <w:rPr>
                <w:sz w:val="20"/>
                <w:szCs w:val="20"/>
              </w:rPr>
            </w:pPr>
            <w:r w:rsidRPr="00906A1D">
              <w:rPr>
                <w:sz w:val="20"/>
                <w:szCs w:val="20"/>
              </w:rPr>
              <w:t>100</w:t>
            </w:r>
          </w:p>
        </w:tc>
        <w:tc>
          <w:tcPr>
            <w:tcW w:w="850" w:type="dxa"/>
          </w:tcPr>
          <w:p w:rsidR="00594FE4" w:rsidRPr="00906A1D" w:rsidRDefault="00594FE4" w:rsidP="004232CF">
            <w:pPr>
              <w:jc w:val="center"/>
              <w:rPr>
                <w:sz w:val="20"/>
                <w:szCs w:val="20"/>
              </w:rPr>
            </w:pPr>
            <w:r w:rsidRPr="00906A1D">
              <w:rPr>
                <w:sz w:val="20"/>
                <w:szCs w:val="20"/>
              </w:rPr>
              <w:t>100</w:t>
            </w:r>
          </w:p>
        </w:tc>
        <w:tc>
          <w:tcPr>
            <w:tcW w:w="851" w:type="dxa"/>
          </w:tcPr>
          <w:p w:rsidR="00594FE4" w:rsidRPr="00906A1D" w:rsidRDefault="00594FE4" w:rsidP="004232CF">
            <w:pPr>
              <w:jc w:val="center"/>
              <w:rPr>
                <w:sz w:val="20"/>
                <w:szCs w:val="20"/>
              </w:rPr>
            </w:pPr>
            <w:r w:rsidRPr="00906A1D">
              <w:rPr>
                <w:sz w:val="20"/>
                <w:szCs w:val="20"/>
              </w:rPr>
              <w:t>100</w:t>
            </w:r>
          </w:p>
        </w:tc>
      </w:tr>
      <w:tr w:rsidR="00CE4A72" w:rsidRPr="00906A1D" w:rsidTr="00CE4A72">
        <w:tc>
          <w:tcPr>
            <w:tcW w:w="851" w:type="dxa"/>
            <w:vMerge/>
          </w:tcPr>
          <w:p w:rsidR="00CE4A72" w:rsidRPr="00906A1D" w:rsidRDefault="00CE4A72" w:rsidP="00CE4A72">
            <w:pPr>
              <w:autoSpaceDE w:val="0"/>
              <w:autoSpaceDN w:val="0"/>
              <w:jc w:val="center"/>
              <w:rPr>
                <w:rFonts w:eastAsia="Calibri"/>
              </w:rPr>
            </w:pPr>
          </w:p>
        </w:tc>
        <w:tc>
          <w:tcPr>
            <w:tcW w:w="7371" w:type="dxa"/>
            <w:gridSpan w:val="9"/>
          </w:tcPr>
          <w:p w:rsidR="00CE4A72" w:rsidRPr="00906A1D" w:rsidRDefault="00CE4A72" w:rsidP="00CE4A72">
            <w:pPr>
              <w:autoSpaceDE w:val="0"/>
              <w:autoSpaceDN w:val="0"/>
              <w:rPr>
                <w:rFonts w:eastAsia="Calibri"/>
                <w:sz w:val="16"/>
                <w:szCs w:val="16"/>
              </w:rPr>
            </w:pPr>
            <w:r w:rsidRPr="00906A1D">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850" w:type="dxa"/>
          </w:tcPr>
          <w:p w:rsidR="00CE4A72" w:rsidRPr="00906A1D" w:rsidRDefault="00CE4A72" w:rsidP="00CE4A72">
            <w:pPr>
              <w:ind w:left="-113" w:right="-113"/>
              <w:jc w:val="center"/>
              <w:rPr>
                <w:color w:val="000000"/>
                <w:sz w:val="16"/>
                <w:szCs w:val="16"/>
              </w:rPr>
            </w:pPr>
            <w:r w:rsidRPr="00906A1D">
              <w:rPr>
                <w:color w:val="000000"/>
                <w:sz w:val="16"/>
                <w:szCs w:val="16"/>
              </w:rPr>
              <w:t>67</w:t>
            </w:r>
          </w:p>
        </w:tc>
        <w:tc>
          <w:tcPr>
            <w:tcW w:w="851" w:type="dxa"/>
          </w:tcPr>
          <w:p w:rsidR="00CE4A72" w:rsidRPr="00906A1D" w:rsidRDefault="00CE4A72" w:rsidP="00CE4A72">
            <w:pPr>
              <w:ind w:left="-113" w:right="-113"/>
              <w:jc w:val="center"/>
              <w:rPr>
                <w:color w:val="000000"/>
                <w:sz w:val="16"/>
                <w:szCs w:val="16"/>
              </w:rPr>
            </w:pPr>
            <w:r w:rsidRPr="00906A1D">
              <w:rPr>
                <w:color w:val="000000"/>
                <w:sz w:val="16"/>
                <w:szCs w:val="16"/>
              </w:rPr>
              <w:t>84</w:t>
            </w:r>
          </w:p>
        </w:tc>
        <w:tc>
          <w:tcPr>
            <w:tcW w:w="850" w:type="dxa"/>
          </w:tcPr>
          <w:p w:rsidR="00CE4A72" w:rsidRPr="00906A1D" w:rsidRDefault="00CE4A72" w:rsidP="00CE4A72">
            <w:pPr>
              <w:ind w:left="-113" w:right="-113"/>
              <w:jc w:val="center"/>
              <w:rPr>
                <w:color w:val="000000"/>
                <w:sz w:val="16"/>
                <w:szCs w:val="16"/>
              </w:rPr>
            </w:pPr>
            <w:r w:rsidRPr="00906A1D">
              <w:rPr>
                <w:color w:val="000000"/>
                <w:sz w:val="16"/>
                <w:szCs w:val="16"/>
              </w:rPr>
              <w:t>100</w:t>
            </w:r>
          </w:p>
        </w:tc>
        <w:tc>
          <w:tcPr>
            <w:tcW w:w="850" w:type="dxa"/>
          </w:tcPr>
          <w:p w:rsidR="00CE4A72" w:rsidRPr="00906A1D" w:rsidRDefault="00CE4A72" w:rsidP="00CE4A72">
            <w:pPr>
              <w:ind w:left="-113" w:right="-113"/>
              <w:jc w:val="center"/>
              <w:rPr>
                <w:color w:val="000000"/>
                <w:sz w:val="16"/>
                <w:szCs w:val="16"/>
              </w:rPr>
            </w:pPr>
            <w:r w:rsidRPr="00906A1D">
              <w:rPr>
                <w:color w:val="000000"/>
                <w:sz w:val="16"/>
                <w:szCs w:val="16"/>
              </w:rPr>
              <w:t>100</w:t>
            </w:r>
          </w:p>
        </w:tc>
        <w:tc>
          <w:tcPr>
            <w:tcW w:w="851" w:type="dxa"/>
          </w:tcPr>
          <w:p w:rsidR="00CE4A72" w:rsidRPr="00906A1D" w:rsidRDefault="00CE4A72" w:rsidP="00CE4A72">
            <w:pPr>
              <w:ind w:left="-113" w:right="-113"/>
              <w:jc w:val="center"/>
              <w:rPr>
                <w:color w:val="000000"/>
                <w:sz w:val="16"/>
                <w:szCs w:val="16"/>
              </w:rPr>
            </w:pPr>
            <w:r w:rsidRPr="00906A1D">
              <w:rPr>
                <w:color w:val="000000"/>
                <w:sz w:val="16"/>
                <w:szCs w:val="16"/>
              </w:rPr>
              <w:t>100</w:t>
            </w:r>
          </w:p>
        </w:tc>
        <w:tc>
          <w:tcPr>
            <w:tcW w:w="850" w:type="dxa"/>
          </w:tcPr>
          <w:p w:rsidR="00CE4A72" w:rsidRPr="00906A1D" w:rsidRDefault="00CE4A72" w:rsidP="00CE4A72">
            <w:pPr>
              <w:ind w:left="-113" w:right="-113"/>
              <w:jc w:val="center"/>
              <w:rPr>
                <w:color w:val="000000"/>
                <w:sz w:val="16"/>
                <w:szCs w:val="16"/>
              </w:rPr>
            </w:pPr>
            <w:r w:rsidRPr="00906A1D">
              <w:rPr>
                <w:color w:val="000000"/>
                <w:sz w:val="16"/>
                <w:szCs w:val="16"/>
              </w:rPr>
              <w:t>100</w:t>
            </w:r>
          </w:p>
        </w:tc>
        <w:tc>
          <w:tcPr>
            <w:tcW w:w="851" w:type="dxa"/>
          </w:tcPr>
          <w:p w:rsidR="00CE4A72" w:rsidRPr="00906A1D" w:rsidRDefault="00CE4A72" w:rsidP="00CE4A72">
            <w:pPr>
              <w:ind w:left="-113" w:right="-113"/>
              <w:jc w:val="center"/>
              <w:rPr>
                <w:color w:val="000000"/>
                <w:sz w:val="16"/>
                <w:szCs w:val="16"/>
              </w:rPr>
            </w:pPr>
            <w:r w:rsidRPr="00906A1D">
              <w:rPr>
                <w:color w:val="000000"/>
                <w:sz w:val="16"/>
                <w:szCs w:val="16"/>
              </w:rPr>
              <w:t>100</w:t>
            </w:r>
          </w:p>
        </w:tc>
        <w:tc>
          <w:tcPr>
            <w:tcW w:w="850" w:type="dxa"/>
          </w:tcPr>
          <w:p w:rsidR="00CE4A72" w:rsidRPr="00906A1D" w:rsidRDefault="00CE4A72" w:rsidP="00CE4A72">
            <w:pPr>
              <w:ind w:left="-113" w:right="-113"/>
              <w:jc w:val="center"/>
              <w:rPr>
                <w:color w:val="000000"/>
                <w:sz w:val="16"/>
                <w:szCs w:val="16"/>
              </w:rPr>
            </w:pPr>
            <w:r w:rsidRPr="00906A1D">
              <w:rPr>
                <w:color w:val="000000"/>
                <w:sz w:val="16"/>
                <w:szCs w:val="16"/>
              </w:rPr>
              <w:t>100</w:t>
            </w:r>
          </w:p>
        </w:tc>
        <w:tc>
          <w:tcPr>
            <w:tcW w:w="851" w:type="dxa"/>
          </w:tcPr>
          <w:p w:rsidR="00CE4A72" w:rsidRPr="00906A1D" w:rsidRDefault="00CE4A72" w:rsidP="00CE4A72">
            <w:pPr>
              <w:ind w:left="-113" w:right="-113"/>
              <w:jc w:val="center"/>
              <w:rPr>
                <w:color w:val="000000"/>
                <w:sz w:val="16"/>
                <w:szCs w:val="16"/>
              </w:rPr>
            </w:pPr>
            <w:r w:rsidRPr="00906A1D">
              <w:rPr>
                <w:color w:val="000000"/>
                <w:sz w:val="16"/>
                <w:szCs w:val="16"/>
              </w:rPr>
              <w:t>100</w:t>
            </w:r>
          </w:p>
        </w:tc>
      </w:tr>
      <w:tr w:rsidR="00594FE4" w:rsidRPr="00906A1D" w:rsidTr="00CE4A72">
        <w:tc>
          <w:tcPr>
            <w:tcW w:w="851" w:type="dxa"/>
            <w:vMerge/>
          </w:tcPr>
          <w:p w:rsidR="00594FE4" w:rsidRPr="00906A1D" w:rsidRDefault="00594FE4" w:rsidP="002F5825">
            <w:pPr>
              <w:autoSpaceDE w:val="0"/>
              <w:autoSpaceDN w:val="0"/>
              <w:jc w:val="center"/>
              <w:rPr>
                <w:rFonts w:eastAsia="Calibri"/>
              </w:rPr>
            </w:pPr>
          </w:p>
        </w:tc>
        <w:tc>
          <w:tcPr>
            <w:tcW w:w="7371" w:type="dxa"/>
            <w:gridSpan w:val="9"/>
          </w:tcPr>
          <w:p w:rsidR="00594FE4" w:rsidRPr="00906A1D" w:rsidRDefault="00594FE4" w:rsidP="002F5825">
            <w:pPr>
              <w:autoSpaceDE w:val="0"/>
              <w:autoSpaceDN w:val="0"/>
              <w:rPr>
                <w:rFonts w:eastAsia="Calibri"/>
                <w:sz w:val="16"/>
                <w:szCs w:val="16"/>
              </w:rPr>
            </w:pPr>
            <w:r w:rsidRPr="00906A1D">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tcPr>
          <w:p w:rsidR="00594FE4" w:rsidRPr="00906A1D" w:rsidRDefault="00594FE4" w:rsidP="004232CF">
            <w:pPr>
              <w:jc w:val="center"/>
              <w:rPr>
                <w:color w:val="000000"/>
                <w:sz w:val="20"/>
                <w:szCs w:val="20"/>
              </w:rPr>
            </w:pPr>
            <w:r w:rsidRPr="00906A1D">
              <w:rPr>
                <w:color w:val="000000"/>
                <w:sz w:val="20"/>
                <w:szCs w:val="20"/>
              </w:rPr>
              <w:t>83</w:t>
            </w:r>
          </w:p>
        </w:tc>
        <w:tc>
          <w:tcPr>
            <w:tcW w:w="851" w:type="dxa"/>
          </w:tcPr>
          <w:p w:rsidR="00594FE4" w:rsidRPr="00906A1D" w:rsidRDefault="00594FE4" w:rsidP="004232CF">
            <w:pPr>
              <w:jc w:val="center"/>
              <w:rPr>
                <w:color w:val="000000"/>
                <w:sz w:val="20"/>
                <w:szCs w:val="20"/>
              </w:rPr>
            </w:pPr>
            <w:r w:rsidRPr="00906A1D">
              <w:rPr>
                <w:color w:val="000000"/>
                <w:sz w:val="20"/>
                <w:szCs w:val="20"/>
              </w:rPr>
              <w:t>84</w:t>
            </w:r>
          </w:p>
        </w:tc>
        <w:tc>
          <w:tcPr>
            <w:tcW w:w="850" w:type="dxa"/>
          </w:tcPr>
          <w:p w:rsidR="00594FE4" w:rsidRPr="00906A1D" w:rsidRDefault="00594FE4" w:rsidP="004232CF">
            <w:pPr>
              <w:jc w:val="center"/>
              <w:rPr>
                <w:sz w:val="20"/>
                <w:szCs w:val="20"/>
              </w:rPr>
            </w:pPr>
            <w:r w:rsidRPr="00906A1D">
              <w:rPr>
                <w:sz w:val="20"/>
                <w:szCs w:val="20"/>
              </w:rPr>
              <w:t>85</w:t>
            </w:r>
          </w:p>
        </w:tc>
        <w:tc>
          <w:tcPr>
            <w:tcW w:w="850" w:type="dxa"/>
          </w:tcPr>
          <w:p w:rsidR="00594FE4" w:rsidRPr="00906A1D" w:rsidRDefault="00594FE4" w:rsidP="004232CF">
            <w:pPr>
              <w:jc w:val="center"/>
              <w:rPr>
                <w:sz w:val="20"/>
                <w:szCs w:val="20"/>
              </w:rPr>
            </w:pPr>
            <w:r w:rsidRPr="00906A1D">
              <w:rPr>
                <w:sz w:val="20"/>
                <w:szCs w:val="20"/>
              </w:rPr>
              <w:t>85</w:t>
            </w:r>
          </w:p>
        </w:tc>
        <w:tc>
          <w:tcPr>
            <w:tcW w:w="851" w:type="dxa"/>
          </w:tcPr>
          <w:p w:rsidR="00594FE4" w:rsidRPr="00906A1D" w:rsidRDefault="00594FE4" w:rsidP="004232CF">
            <w:pPr>
              <w:jc w:val="center"/>
              <w:rPr>
                <w:sz w:val="20"/>
                <w:szCs w:val="20"/>
              </w:rPr>
            </w:pPr>
            <w:r w:rsidRPr="00906A1D">
              <w:rPr>
                <w:sz w:val="20"/>
                <w:szCs w:val="20"/>
              </w:rPr>
              <w:t>85</w:t>
            </w:r>
          </w:p>
        </w:tc>
        <w:tc>
          <w:tcPr>
            <w:tcW w:w="850" w:type="dxa"/>
          </w:tcPr>
          <w:p w:rsidR="00594FE4" w:rsidRPr="00906A1D" w:rsidRDefault="00594FE4" w:rsidP="004232CF">
            <w:pPr>
              <w:jc w:val="center"/>
              <w:rPr>
                <w:sz w:val="20"/>
                <w:szCs w:val="20"/>
              </w:rPr>
            </w:pPr>
            <w:r w:rsidRPr="00906A1D">
              <w:rPr>
                <w:sz w:val="20"/>
                <w:szCs w:val="20"/>
              </w:rPr>
              <w:t>85</w:t>
            </w:r>
          </w:p>
        </w:tc>
        <w:tc>
          <w:tcPr>
            <w:tcW w:w="851" w:type="dxa"/>
          </w:tcPr>
          <w:p w:rsidR="00594FE4" w:rsidRPr="00906A1D" w:rsidRDefault="00594FE4" w:rsidP="004232CF">
            <w:pPr>
              <w:jc w:val="center"/>
              <w:rPr>
                <w:sz w:val="20"/>
                <w:szCs w:val="20"/>
              </w:rPr>
            </w:pPr>
            <w:r w:rsidRPr="00906A1D">
              <w:rPr>
                <w:sz w:val="20"/>
                <w:szCs w:val="20"/>
              </w:rPr>
              <w:t>85</w:t>
            </w:r>
          </w:p>
        </w:tc>
        <w:tc>
          <w:tcPr>
            <w:tcW w:w="850" w:type="dxa"/>
          </w:tcPr>
          <w:p w:rsidR="00594FE4" w:rsidRPr="00906A1D" w:rsidRDefault="00594FE4" w:rsidP="004232CF">
            <w:pPr>
              <w:jc w:val="center"/>
              <w:rPr>
                <w:sz w:val="20"/>
                <w:szCs w:val="20"/>
              </w:rPr>
            </w:pPr>
            <w:r w:rsidRPr="00906A1D">
              <w:rPr>
                <w:sz w:val="20"/>
                <w:szCs w:val="20"/>
              </w:rPr>
              <w:t>85</w:t>
            </w:r>
          </w:p>
        </w:tc>
        <w:tc>
          <w:tcPr>
            <w:tcW w:w="851" w:type="dxa"/>
          </w:tcPr>
          <w:p w:rsidR="00594FE4" w:rsidRPr="00906A1D" w:rsidRDefault="00594FE4" w:rsidP="004232CF">
            <w:pPr>
              <w:jc w:val="center"/>
              <w:rPr>
                <w:sz w:val="20"/>
                <w:szCs w:val="20"/>
              </w:rPr>
            </w:pPr>
            <w:r w:rsidRPr="00906A1D">
              <w:rPr>
                <w:sz w:val="20"/>
                <w:szCs w:val="20"/>
              </w:rPr>
              <w:t>85</w:t>
            </w:r>
          </w:p>
        </w:tc>
      </w:tr>
      <w:tr w:rsidR="00594FE4" w:rsidRPr="00906A1D" w:rsidTr="00886F9E">
        <w:tc>
          <w:tcPr>
            <w:tcW w:w="15876" w:type="dxa"/>
            <w:gridSpan w:val="19"/>
          </w:tcPr>
          <w:p w:rsidR="00594FE4" w:rsidRPr="00906A1D" w:rsidRDefault="00594FE4" w:rsidP="002F5825">
            <w:pPr>
              <w:autoSpaceDE w:val="0"/>
              <w:autoSpaceDN w:val="0"/>
              <w:jc w:val="center"/>
              <w:rPr>
                <w:rFonts w:eastAsia="Calibri"/>
              </w:rPr>
            </w:pPr>
            <w:r w:rsidRPr="00906A1D">
              <w:rPr>
                <w:rFonts w:eastAsia="Calibri"/>
                <w:b/>
                <w:sz w:val="16"/>
                <w:szCs w:val="16"/>
              </w:rPr>
              <w:t xml:space="preserve">Цель «Достижение высоких результатов развития образования </w:t>
            </w:r>
            <w:r w:rsidR="00831EED" w:rsidRPr="00906A1D">
              <w:rPr>
                <w:rFonts w:eastAsia="Calibri"/>
                <w:b/>
                <w:sz w:val="16"/>
                <w:szCs w:val="16"/>
              </w:rPr>
              <w:t>Порецкого</w:t>
            </w:r>
            <w:r w:rsidRPr="00906A1D">
              <w:rPr>
                <w:rFonts w:eastAsia="Calibri"/>
                <w:b/>
                <w:sz w:val="16"/>
                <w:szCs w:val="16"/>
              </w:rPr>
              <w:t xml:space="preserve"> района»</w:t>
            </w:r>
          </w:p>
        </w:tc>
      </w:tr>
      <w:tr w:rsidR="00594FE4" w:rsidRPr="00906A1D" w:rsidTr="00CE4A72">
        <w:tc>
          <w:tcPr>
            <w:tcW w:w="851" w:type="dxa"/>
            <w:vMerge w:val="restart"/>
          </w:tcPr>
          <w:p w:rsidR="00594FE4" w:rsidRPr="00906A1D" w:rsidRDefault="00594FE4" w:rsidP="002F5825">
            <w:pPr>
              <w:autoSpaceDE w:val="0"/>
              <w:autoSpaceDN w:val="0"/>
              <w:jc w:val="center"/>
              <w:rPr>
                <w:rFonts w:eastAsia="Calibri"/>
              </w:rPr>
            </w:pPr>
            <w:r w:rsidRPr="00906A1D">
              <w:rPr>
                <w:rFonts w:eastAsia="Calibri"/>
                <w:sz w:val="16"/>
                <w:szCs w:val="16"/>
              </w:rPr>
              <w:t>Основное мероприятие 10</w:t>
            </w:r>
          </w:p>
        </w:tc>
        <w:tc>
          <w:tcPr>
            <w:tcW w:w="1417" w:type="dxa"/>
            <w:vMerge w:val="restart"/>
          </w:tcPr>
          <w:p w:rsidR="00594FE4" w:rsidRPr="00906A1D" w:rsidRDefault="00594FE4" w:rsidP="002F5825">
            <w:pPr>
              <w:autoSpaceDE w:val="0"/>
              <w:autoSpaceDN w:val="0"/>
              <w:jc w:val="center"/>
              <w:rPr>
                <w:rFonts w:eastAsia="Calibri"/>
                <w:sz w:val="16"/>
                <w:szCs w:val="16"/>
              </w:rPr>
            </w:pPr>
            <w:r w:rsidRPr="00906A1D">
              <w:rPr>
                <w:sz w:val="16"/>
                <w:szCs w:val="16"/>
                <w:lang w:eastAsia="en-US"/>
              </w:rPr>
              <w:t>Реализация мероприятий регионального проекта «Успех каждого ребенка»</w:t>
            </w:r>
          </w:p>
        </w:tc>
        <w:tc>
          <w:tcPr>
            <w:tcW w:w="1134" w:type="dxa"/>
            <w:gridSpan w:val="2"/>
            <w:vMerge w:val="restart"/>
          </w:tcPr>
          <w:p w:rsidR="00594FE4" w:rsidRPr="00906A1D" w:rsidRDefault="00594FE4" w:rsidP="002F5825">
            <w:pPr>
              <w:jc w:val="center"/>
              <w:rPr>
                <w:color w:val="000000"/>
                <w:sz w:val="16"/>
                <w:szCs w:val="16"/>
              </w:rPr>
            </w:pPr>
            <w:r w:rsidRPr="00906A1D">
              <w:rPr>
                <w:color w:val="000000"/>
                <w:sz w:val="16"/>
                <w:szCs w:val="16"/>
              </w:rPr>
              <w:t xml:space="preserve">реализация целевой </w:t>
            </w:r>
            <w:proofErr w:type="gramStart"/>
            <w:r w:rsidRPr="00906A1D">
              <w:rPr>
                <w:color w:val="000000"/>
                <w:sz w:val="16"/>
                <w:szCs w:val="16"/>
              </w:rPr>
              <w:t>модели развития региональных систем дополнительного образования детей</w:t>
            </w:r>
            <w:proofErr w:type="gramEnd"/>
            <w:r w:rsidRPr="00906A1D">
              <w:rPr>
                <w:color w:val="000000"/>
                <w:sz w:val="16"/>
                <w:szCs w:val="16"/>
              </w:rPr>
              <w:t>,</w:t>
            </w:r>
          </w:p>
          <w:p w:rsidR="00594FE4" w:rsidRPr="00906A1D" w:rsidRDefault="00594FE4" w:rsidP="002F5825">
            <w:pPr>
              <w:autoSpaceDE w:val="0"/>
              <w:autoSpaceDN w:val="0"/>
              <w:jc w:val="center"/>
              <w:rPr>
                <w:rFonts w:eastAsia="Calibri"/>
                <w:sz w:val="16"/>
                <w:szCs w:val="16"/>
              </w:rPr>
            </w:pPr>
            <w:r w:rsidRPr="00906A1D">
              <w:rPr>
                <w:color w:val="000000"/>
                <w:sz w:val="16"/>
                <w:szCs w:val="16"/>
              </w:rPr>
              <w:t xml:space="preserve">создание условий для повышения эффективности воспитательной деятельности в организациях, осуществляющих образовательную </w:t>
            </w:r>
            <w:r w:rsidRPr="00906A1D">
              <w:rPr>
                <w:color w:val="000000"/>
                <w:sz w:val="16"/>
                <w:szCs w:val="16"/>
              </w:rPr>
              <w:lastRenderedPageBreak/>
              <w:t>деятельность, находящихся в сельских поселениях</w:t>
            </w:r>
          </w:p>
        </w:tc>
        <w:tc>
          <w:tcPr>
            <w:tcW w:w="993" w:type="dxa"/>
            <w:vMerge w:val="restart"/>
          </w:tcPr>
          <w:p w:rsidR="00594FE4" w:rsidRPr="00906A1D" w:rsidRDefault="004232CF" w:rsidP="002F5825">
            <w:pPr>
              <w:autoSpaceDE w:val="0"/>
              <w:autoSpaceDN w:val="0"/>
              <w:jc w:val="center"/>
              <w:rPr>
                <w:rFonts w:eastAsia="Calibri"/>
                <w:sz w:val="16"/>
                <w:szCs w:val="16"/>
              </w:rPr>
            </w:pPr>
            <w:r w:rsidRPr="00906A1D">
              <w:rPr>
                <w:sz w:val="16"/>
                <w:szCs w:val="16"/>
              </w:rPr>
              <w:lastRenderedPageBreak/>
              <w:t>Отдел образования,  молодежной политики и спорта администрации Порецкого района</w:t>
            </w:r>
          </w:p>
        </w:tc>
        <w:tc>
          <w:tcPr>
            <w:tcW w:w="567"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1134"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992" w:type="dxa"/>
          </w:tcPr>
          <w:p w:rsidR="00594FE4" w:rsidRPr="00906A1D" w:rsidRDefault="00594FE4" w:rsidP="002F5825">
            <w:pPr>
              <w:autoSpaceDE w:val="0"/>
              <w:autoSpaceDN w:val="0"/>
              <w:rPr>
                <w:rFonts w:eastAsia="Calibri"/>
                <w:sz w:val="16"/>
                <w:szCs w:val="16"/>
              </w:rPr>
            </w:pPr>
            <w:r w:rsidRPr="00906A1D">
              <w:rPr>
                <w:rFonts w:eastAsia="Calibri"/>
                <w:sz w:val="16"/>
                <w:szCs w:val="16"/>
              </w:rPr>
              <w:t>всего</w:t>
            </w:r>
          </w:p>
        </w:tc>
        <w:tc>
          <w:tcPr>
            <w:tcW w:w="850" w:type="dxa"/>
          </w:tcPr>
          <w:p w:rsidR="00594FE4" w:rsidRPr="00906A1D" w:rsidRDefault="00423510" w:rsidP="004232CF">
            <w:pPr>
              <w:autoSpaceDE w:val="0"/>
              <w:autoSpaceDN w:val="0"/>
              <w:jc w:val="center"/>
              <w:rPr>
                <w:rFonts w:eastAsia="Calibri"/>
                <w:bCs/>
                <w:sz w:val="20"/>
                <w:szCs w:val="20"/>
              </w:rPr>
            </w:pPr>
            <w:r w:rsidRPr="00906A1D">
              <w:rPr>
                <w:rFonts w:eastAsia="Calibri"/>
                <w:bCs/>
                <w:sz w:val="20"/>
                <w:szCs w:val="20"/>
              </w:rPr>
              <w:t>100</w:t>
            </w:r>
            <w:r w:rsidR="00594FE4" w:rsidRPr="00906A1D">
              <w:rPr>
                <w:rFonts w:eastAsia="Calibri"/>
                <w:bCs/>
                <w:sz w:val="20"/>
                <w:szCs w:val="20"/>
              </w:rPr>
              <w:t>0</w:t>
            </w: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ind w:left="-84" w:right="-62"/>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r>
      <w:tr w:rsidR="00594FE4" w:rsidRPr="00906A1D" w:rsidTr="00CE4A72">
        <w:tc>
          <w:tcPr>
            <w:tcW w:w="851" w:type="dxa"/>
            <w:vMerge/>
          </w:tcPr>
          <w:p w:rsidR="00594FE4" w:rsidRPr="00906A1D" w:rsidRDefault="00594FE4" w:rsidP="002F5825">
            <w:pPr>
              <w:autoSpaceDE w:val="0"/>
              <w:autoSpaceDN w:val="0"/>
              <w:jc w:val="center"/>
              <w:rPr>
                <w:rFonts w:eastAsia="Calibri"/>
              </w:rPr>
            </w:pPr>
          </w:p>
        </w:tc>
        <w:tc>
          <w:tcPr>
            <w:tcW w:w="1417" w:type="dxa"/>
            <w:vMerge/>
          </w:tcPr>
          <w:p w:rsidR="00594FE4" w:rsidRPr="00906A1D" w:rsidRDefault="00594FE4" w:rsidP="002F5825">
            <w:pPr>
              <w:autoSpaceDE w:val="0"/>
              <w:autoSpaceDN w:val="0"/>
              <w:jc w:val="center"/>
              <w:rPr>
                <w:rFonts w:eastAsia="Calibri"/>
              </w:rPr>
            </w:pPr>
          </w:p>
        </w:tc>
        <w:tc>
          <w:tcPr>
            <w:tcW w:w="1134" w:type="dxa"/>
            <w:gridSpan w:val="2"/>
            <w:vMerge/>
          </w:tcPr>
          <w:p w:rsidR="00594FE4" w:rsidRPr="00906A1D" w:rsidRDefault="00594FE4" w:rsidP="002F5825">
            <w:pPr>
              <w:autoSpaceDE w:val="0"/>
              <w:autoSpaceDN w:val="0"/>
              <w:jc w:val="center"/>
              <w:rPr>
                <w:rFonts w:eastAsia="Calibri"/>
                <w:sz w:val="16"/>
                <w:szCs w:val="16"/>
              </w:rPr>
            </w:pPr>
          </w:p>
        </w:tc>
        <w:tc>
          <w:tcPr>
            <w:tcW w:w="993" w:type="dxa"/>
            <w:vMerge/>
          </w:tcPr>
          <w:p w:rsidR="00594FE4" w:rsidRPr="00906A1D" w:rsidRDefault="00594FE4" w:rsidP="002F5825">
            <w:pPr>
              <w:autoSpaceDE w:val="0"/>
              <w:autoSpaceDN w:val="0"/>
              <w:jc w:val="center"/>
              <w:rPr>
                <w:rFonts w:eastAsia="Calibri"/>
                <w:sz w:val="16"/>
                <w:szCs w:val="16"/>
              </w:rPr>
            </w:pPr>
          </w:p>
        </w:tc>
        <w:tc>
          <w:tcPr>
            <w:tcW w:w="567"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1134"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992" w:type="dxa"/>
          </w:tcPr>
          <w:p w:rsidR="00594FE4" w:rsidRPr="00906A1D" w:rsidRDefault="00594FE4" w:rsidP="002F5825">
            <w:pPr>
              <w:autoSpaceDE w:val="0"/>
              <w:autoSpaceDN w:val="0"/>
              <w:rPr>
                <w:rFonts w:eastAsia="Calibri"/>
                <w:sz w:val="16"/>
                <w:szCs w:val="16"/>
              </w:rPr>
            </w:pPr>
            <w:r w:rsidRPr="00906A1D">
              <w:rPr>
                <w:rFonts w:eastAsia="Calibri"/>
                <w:sz w:val="16"/>
                <w:szCs w:val="16"/>
              </w:rPr>
              <w:t>федеральный бюджет</w:t>
            </w:r>
          </w:p>
        </w:tc>
        <w:tc>
          <w:tcPr>
            <w:tcW w:w="850" w:type="dxa"/>
          </w:tcPr>
          <w:p w:rsidR="00594FE4" w:rsidRPr="00906A1D" w:rsidRDefault="00423510" w:rsidP="004232CF">
            <w:pPr>
              <w:autoSpaceDE w:val="0"/>
              <w:autoSpaceDN w:val="0"/>
              <w:jc w:val="center"/>
              <w:rPr>
                <w:rFonts w:eastAsia="Calibri"/>
                <w:bCs/>
                <w:sz w:val="20"/>
                <w:szCs w:val="20"/>
              </w:rPr>
            </w:pPr>
            <w:r w:rsidRPr="00906A1D">
              <w:rPr>
                <w:rFonts w:eastAsia="Calibri"/>
                <w:bCs/>
                <w:sz w:val="20"/>
                <w:szCs w:val="20"/>
              </w:rPr>
              <w:t>94</w:t>
            </w:r>
            <w:r w:rsidR="00594FE4" w:rsidRPr="00906A1D">
              <w:rPr>
                <w:rFonts w:eastAsia="Calibri"/>
                <w:bCs/>
                <w:sz w:val="20"/>
                <w:szCs w:val="20"/>
              </w:rPr>
              <w:t>0</w:t>
            </w: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ind w:left="-84" w:right="-62"/>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r>
      <w:tr w:rsidR="00594FE4" w:rsidRPr="00906A1D" w:rsidTr="00CE4A72">
        <w:tc>
          <w:tcPr>
            <w:tcW w:w="851" w:type="dxa"/>
            <w:vMerge/>
          </w:tcPr>
          <w:p w:rsidR="00594FE4" w:rsidRPr="00906A1D" w:rsidRDefault="00594FE4" w:rsidP="002F5825">
            <w:pPr>
              <w:autoSpaceDE w:val="0"/>
              <w:autoSpaceDN w:val="0"/>
              <w:jc w:val="center"/>
              <w:rPr>
                <w:rFonts w:eastAsia="Calibri"/>
              </w:rPr>
            </w:pPr>
          </w:p>
        </w:tc>
        <w:tc>
          <w:tcPr>
            <w:tcW w:w="1417" w:type="dxa"/>
            <w:vMerge/>
          </w:tcPr>
          <w:p w:rsidR="00594FE4" w:rsidRPr="00906A1D" w:rsidRDefault="00594FE4" w:rsidP="002F5825">
            <w:pPr>
              <w:autoSpaceDE w:val="0"/>
              <w:autoSpaceDN w:val="0"/>
              <w:jc w:val="center"/>
              <w:rPr>
                <w:rFonts w:eastAsia="Calibri"/>
              </w:rPr>
            </w:pPr>
          </w:p>
        </w:tc>
        <w:tc>
          <w:tcPr>
            <w:tcW w:w="1134" w:type="dxa"/>
            <w:gridSpan w:val="2"/>
            <w:vMerge/>
          </w:tcPr>
          <w:p w:rsidR="00594FE4" w:rsidRPr="00906A1D" w:rsidRDefault="00594FE4" w:rsidP="002F5825">
            <w:pPr>
              <w:autoSpaceDE w:val="0"/>
              <w:autoSpaceDN w:val="0"/>
              <w:jc w:val="center"/>
              <w:rPr>
                <w:rFonts w:eastAsia="Calibri"/>
                <w:sz w:val="16"/>
                <w:szCs w:val="16"/>
              </w:rPr>
            </w:pPr>
          </w:p>
        </w:tc>
        <w:tc>
          <w:tcPr>
            <w:tcW w:w="993" w:type="dxa"/>
            <w:vMerge/>
          </w:tcPr>
          <w:p w:rsidR="00594FE4" w:rsidRPr="00906A1D" w:rsidRDefault="00594FE4" w:rsidP="002F5825">
            <w:pPr>
              <w:autoSpaceDE w:val="0"/>
              <w:autoSpaceDN w:val="0"/>
              <w:jc w:val="center"/>
              <w:rPr>
                <w:rFonts w:eastAsia="Calibri"/>
                <w:sz w:val="16"/>
                <w:szCs w:val="16"/>
              </w:rPr>
            </w:pPr>
          </w:p>
        </w:tc>
        <w:tc>
          <w:tcPr>
            <w:tcW w:w="567" w:type="dxa"/>
          </w:tcPr>
          <w:p w:rsidR="00594FE4" w:rsidRPr="00906A1D" w:rsidRDefault="00594FE4" w:rsidP="002F5825">
            <w:pPr>
              <w:autoSpaceDE w:val="0"/>
              <w:autoSpaceDN w:val="0"/>
              <w:jc w:val="center"/>
              <w:rPr>
                <w:rFonts w:eastAsia="Calibri"/>
                <w:sz w:val="16"/>
                <w:szCs w:val="16"/>
              </w:rPr>
            </w:pPr>
            <w:r w:rsidRPr="00906A1D">
              <w:rPr>
                <w:rFonts w:eastAsia="Calibri"/>
                <w:sz w:val="16"/>
                <w:szCs w:val="16"/>
              </w:rPr>
              <w:t>974</w:t>
            </w:r>
          </w:p>
        </w:tc>
        <w:tc>
          <w:tcPr>
            <w:tcW w:w="567" w:type="dxa"/>
          </w:tcPr>
          <w:p w:rsidR="00594FE4" w:rsidRPr="00906A1D" w:rsidRDefault="00594FE4" w:rsidP="002F5825">
            <w:pPr>
              <w:autoSpaceDE w:val="0"/>
              <w:autoSpaceDN w:val="0"/>
              <w:jc w:val="center"/>
              <w:rPr>
                <w:rFonts w:eastAsia="Calibri"/>
                <w:sz w:val="16"/>
                <w:szCs w:val="16"/>
              </w:rPr>
            </w:pPr>
            <w:r w:rsidRPr="00906A1D">
              <w:rPr>
                <w:rFonts w:eastAsia="Calibri"/>
                <w:sz w:val="16"/>
                <w:szCs w:val="16"/>
              </w:rPr>
              <w:t>0702</w:t>
            </w:r>
          </w:p>
        </w:tc>
        <w:tc>
          <w:tcPr>
            <w:tcW w:w="1134" w:type="dxa"/>
          </w:tcPr>
          <w:p w:rsidR="00594FE4" w:rsidRPr="00906A1D" w:rsidRDefault="00594FE4" w:rsidP="002F5825">
            <w:pPr>
              <w:autoSpaceDE w:val="0"/>
              <w:autoSpaceDN w:val="0"/>
              <w:jc w:val="center"/>
              <w:rPr>
                <w:rFonts w:eastAsia="Calibri"/>
                <w:sz w:val="16"/>
                <w:szCs w:val="16"/>
              </w:rPr>
            </w:pPr>
            <w:r w:rsidRPr="00906A1D">
              <w:rPr>
                <w:rFonts w:eastAsia="Calibri"/>
                <w:sz w:val="16"/>
                <w:szCs w:val="16"/>
              </w:rPr>
              <w:t>Ц710212010</w:t>
            </w:r>
          </w:p>
        </w:tc>
        <w:tc>
          <w:tcPr>
            <w:tcW w:w="567" w:type="dxa"/>
          </w:tcPr>
          <w:p w:rsidR="00594FE4" w:rsidRPr="00906A1D" w:rsidRDefault="00594FE4" w:rsidP="002F5825">
            <w:pPr>
              <w:autoSpaceDE w:val="0"/>
              <w:autoSpaceDN w:val="0"/>
              <w:jc w:val="center"/>
              <w:rPr>
                <w:rFonts w:eastAsia="Calibri"/>
                <w:sz w:val="16"/>
                <w:szCs w:val="16"/>
              </w:rPr>
            </w:pPr>
            <w:r w:rsidRPr="00906A1D">
              <w:rPr>
                <w:rFonts w:eastAsia="Calibri"/>
                <w:sz w:val="16"/>
                <w:szCs w:val="16"/>
              </w:rPr>
              <w:t>600</w:t>
            </w:r>
          </w:p>
        </w:tc>
        <w:tc>
          <w:tcPr>
            <w:tcW w:w="992" w:type="dxa"/>
          </w:tcPr>
          <w:p w:rsidR="00594FE4" w:rsidRPr="00906A1D" w:rsidRDefault="00594FE4" w:rsidP="002F5825">
            <w:pPr>
              <w:autoSpaceDE w:val="0"/>
              <w:autoSpaceDN w:val="0"/>
              <w:rPr>
                <w:rFonts w:eastAsia="Calibri"/>
                <w:sz w:val="16"/>
                <w:szCs w:val="16"/>
              </w:rPr>
            </w:pPr>
            <w:r w:rsidRPr="00906A1D">
              <w:rPr>
                <w:rFonts w:eastAsia="Calibri"/>
                <w:sz w:val="16"/>
                <w:szCs w:val="16"/>
              </w:rPr>
              <w:t>республиканский бюджет Чувашской Республики</w:t>
            </w:r>
          </w:p>
        </w:tc>
        <w:tc>
          <w:tcPr>
            <w:tcW w:w="850" w:type="dxa"/>
          </w:tcPr>
          <w:p w:rsidR="00594FE4" w:rsidRPr="00906A1D" w:rsidRDefault="00423510" w:rsidP="004232CF">
            <w:pPr>
              <w:autoSpaceDE w:val="0"/>
              <w:autoSpaceDN w:val="0"/>
              <w:jc w:val="center"/>
              <w:rPr>
                <w:rFonts w:eastAsia="Calibri"/>
                <w:bCs/>
                <w:sz w:val="20"/>
                <w:szCs w:val="20"/>
              </w:rPr>
            </w:pPr>
            <w:r w:rsidRPr="00906A1D">
              <w:rPr>
                <w:rFonts w:eastAsia="Calibri"/>
                <w:bCs/>
                <w:sz w:val="20"/>
                <w:szCs w:val="20"/>
              </w:rPr>
              <w:t>3</w:t>
            </w:r>
            <w:r w:rsidR="00594FE4" w:rsidRPr="00906A1D">
              <w:rPr>
                <w:rFonts w:eastAsia="Calibri"/>
                <w:bCs/>
                <w:sz w:val="20"/>
                <w:szCs w:val="20"/>
              </w:rPr>
              <w:t>0</w:t>
            </w: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ind w:left="-84" w:right="-62"/>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r>
      <w:tr w:rsidR="00594FE4" w:rsidRPr="00906A1D" w:rsidTr="00CE4A72">
        <w:tc>
          <w:tcPr>
            <w:tcW w:w="851" w:type="dxa"/>
            <w:vMerge/>
          </w:tcPr>
          <w:p w:rsidR="00594FE4" w:rsidRPr="00906A1D" w:rsidRDefault="00594FE4" w:rsidP="002F5825">
            <w:pPr>
              <w:autoSpaceDE w:val="0"/>
              <w:autoSpaceDN w:val="0"/>
              <w:jc w:val="center"/>
              <w:rPr>
                <w:rFonts w:eastAsia="Calibri"/>
              </w:rPr>
            </w:pPr>
          </w:p>
        </w:tc>
        <w:tc>
          <w:tcPr>
            <w:tcW w:w="1417" w:type="dxa"/>
            <w:vMerge/>
          </w:tcPr>
          <w:p w:rsidR="00594FE4" w:rsidRPr="00906A1D" w:rsidRDefault="00594FE4" w:rsidP="002F5825">
            <w:pPr>
              <w:autoSpaceDE w:val="0"/>
              <w:autoSpaceDN w:val="0"/>
              <w:jc w:val="center"/>
              <w:rPr>
                <w:rFonts w:eastAsia="Calibri"/>
              </w:rPr>
            </w:pPr>
          </w:p>
        </w:tc>
        <w:tc>
          <w:tcPr>
            <w:tcW w:w="1134" w:type="dxa"/>
            <w:gridSpan w:val="2"/>
            <w:vMerge/>
          </w:tcPr>
          <w:p w:rsidR="00594FE4" w:rsidRPr="00906A1D" w:rsidRDefault="00594FE4" w:rsidP="002F5825">
            <w:pPr>
              <w:autoSpaceDE w:val="0"/>
              <w:autoSpaceDN w:val="0"/>
              <w:jc w:val="center"/>
              <w:rPr>
                <w:rFonts w:eastAsia="Calibri"/>
                <w:sz w:val="16"/>
                <w:szCs w:val="16"/>
              </w:rPr>
            </w:pPr>
          </w:p>
        </w:tc>
        <w:tc>
          <w:tcPr>
            <w:tcW w:w="993" w:type="dxa"/>
            <w:vMerge/>
          </w:tcPr>
          <w:p w:rsidR="00594FE4" w:rsidRPr="00906A1D" w:rsidRDefault="00594FE4" w:rsidP="002F5825">
            <w:pPr>
              <w:autoSpaceDE w:val="0"/>
              <w:autoSpaceDN w:val="0"/>
              <w:jc w:val="center"/>
              <w:rPr>
                <w:rFonts w:eastAsia="Calibri"/>
                <w:sz w:val="16"/>
                <w:szCs w:val="16"/>
              </w:rPr>
            </w:pPr>
          </w:p>
        </w:tc>
        <w:tc>
          <w:tcPr>
            <w:tcW w:w="567"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1134"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992" w:type="dxa"/>
          </w:tcPr>
          <w:p w:rsidR="00594FE4" w:rsidRPr="00906A1D" w:rsidRDefault="00594FE4" w:rsidP="002F5825">
            <w:pPr>
              <w:autoSpaceDE w:val="0"/>
              <w:autoSpaceDN w:val="0"/>
              <w:rPr>
                <w:rFonts w:eastAsia="Calibri"/>
                <w:sz w:val="16"/>
                <w:szCs w:val="16"/>
              </w:rPr>
            </w:pPr>
            <w:r w:rsidRPr="00906A1D">
              <w:rPr>
                <w:rFonts w:eastAsia="Calibri"/>
                <w:sz w:val="16"/>
                <w:szCs w:val="16"/>
              </w:rPr>
              <w:t xml:space="preserve">местный бюджет </w:t>
            </w:r>
            <w:r w:rsidR="00831EED" w:rsidRPr="00906A1D">
              <w:rPr>
                <w:rFonts w:eastAsia="Calibri"/>
                <w:sz w:val="16"/>
                <w:szCs w:val="16"/>
              </w:rPr>
              <w:t>Порецкого</w:t>
            </w:r>
            <w:r w:rsidRPr="00906A1D">
              <w:rPr>
                <w:rFonts w:eastAsia="Calibri"/>
                <w:sz w:val="16"/>
                <w:szCs w:val="16"/>
              </w:rPr>
              <w:t xml:space="preserve"> района</w:t>
            </w:r>
          </w:p>
        </w:tc>
        <w:tc>
          <w:tcPr>
            <w:tcW w:w="850" w:type="dxa"/>
          </w:tcPr>
          <w:p w:rsidR="00594FE4" w:rsidRPr="00906A1D" w:rsidRDefault="00423510" w:rsidP="004232CF">
            <w:pPr>
              <w:autoSpaceDE w:val="0"/>
              <w:autoSpaceDN w:val="0"/>
              <w:jc w:val="center"/>
              <w:rPr>
                <w:rFonts w:eastAsia="Calibri"/>
                <w:bCs/>
                <w:sz w:val="20"/>
                <w:szCs w:val="20"/>
              </w:rPr>
            </w:pPr>
            <w:r w:rsidRPr="00906A1D">
              <w:rPr>
                <w:rFonts w:eastAsia="Calibri"/>
                <w:bCs/>
                <w:sz w:val="20"/>
                <w:szCs w:val="20"/>
              </w:rPr>
              <w:t>3</w:t>
            </w:r>
            <w:r w:rsidR="00594FE4" w:rsidRPr="00906A1D">
              <w:rPr>
                <w:rFonts w:eastAsia="Calibri"/>
                <w:bCs/>
                <w:sz w:val="20"/>
                <w:szCs w:val="20"/>
              </w:rPr>
              <w:t>0</w:t>
            </w: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ind w:left="-84" w:right="-62"/>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r>
      <w:tr w:rsidR="00594FE4" w:rsidRPr="00906A1D" w:rsidTr="00CE4A72">
        <w:tc>
          <w:tcPr>
            <w:tcW w:w="851" w:type="dxa"/>
            <w:vMerge/>
          </w:tcPr>
          <w:p w:rsidR="00594FE4" w:rsidRPr="00906A1D" w:rsidRDefault="00594FE4" w:rsidP="002F5825">
            <w:pPr>
              <w:autoSpaceDE w:val="0"/>
              <w:autoSpaceDN w:val="0"/>
              <w:jc w:val="center"/>
              <w:rPr>
                <w:rFonts w:eastAsia="Calibri"/>
              </w:rPr>
            </w:pPr>
          </w:p>
        </w:tc>
        <w:tc>
          <w:tcPr>
            <w:tcW w:w="1417" w:type="dxa"/>
            <w:vMerge/>
          </w:tcPr>
          <w:p w:rsidR="00594FE4" w:rsidRPr="00906A1D" w:rsidRDefault="00594FE4" w:rsidP="002F5825">
            <w:pPr>
              <w:autoSpaceDE w:val="0"/>
              <w:autoSpaceDN w:val="0"/>
              <w:jc w:val="center"/>
              <w:rPr>
                <w:rFonts w:eastAsia="Calibri"/>
              </w:rPr>
            </w:pPr>
          </w:p>
        </w:tc>
        <w:tc>
          <w:tcPr>
            <w:tcW w:w="1134" w:type="dxa"/>
            <w:gridSpan w:val="2"/>
            <w:vMerge/>
          </w:tcPr>
          <w:p w:rsidR="00594FE4" w:rsidRPr="00906A1D" w:rsidRDefault="00594FE4" w:rsidP="002F5825">
            <w:pPr>
              <w:autoSpaceDE w:val="0"/>
              <w:autoSpaceDN w:val="0"/>
              <w:jc w:val="center"/>
              <w:rPr>
                <w:rFonts w:eastAsia="Calibri"/>
                <w:sz w:val="16"/>
                <w:szCs w:val="16"/>
              </w:rPr>
            </w:pPr>
          </w:p>
        </w:tc>
        <w:tc>
          <w:tcPr>
            <w:tcW w:w="993" w:type="dxa"/>
            <w:vMerge/>
          </w:tcPr>
          <w:p w:rsidR="00594FE4" w:rsidRPr="00906A1D" w:rsidRDefault="00594FE4" w:rsidP="002F5825">
            <w:pPr>
              <w:autoSpaceDE w:val="0"/>
              <w:autoSpaceDN w:val="0"/>
              <w:jc w:val="center"/>
              <w:rPr>
                <w:rFonts w:eastAsia="Calibri"/>
                <w:sz w:val="16"/>
                <w:szCs w:val="16"/>
              </w:rPr>
            </w:pPr>
          </w:p>
        </w:tc>
        <w:tc>
          <w:tcPr>
            <w:tcW w:w="567"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1134"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992" w:type="dxa"/>
          </w:tcPr>
          <w:p w:rsidR="00594FE4" w:rsidRPr="00906A1D" w:rsidRDefault="00594FE4" w:rsidP="002F5825">
            <w:pPr>
              <w:autoSpaceDE w:val="0"/>
              <w:autoSpaceDN w:val="0"/>
              <w:rPr>
                <w:rFonts w:eastAsia="Calibri"/>
                <w:sz w:val="16"/>
                <w:szCs w:val="16"/>
              </w:rPr>
            </w:pPr>
            <w:r w:rsidRPr="00906A1D">
              <w:rPr>
                <w:rFonts w:eastAsia="Calibri"/>
                <w:sz w:val="16"/>
                <w:szCs w:val="16"/>
              </w:rPr>
              <w:t>внебюджетные источники</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ind w:left="-84" w:right="-62"/>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r>
      <w:tr w:rsidR="00CE4A72" w:rsidRPr="00906A1D" w:rsidTr="00CE4A72">
        <w:tc>
          <w:tcPr>
            <w:tcW w:w="851" w:type="dxa"/>
            <w:vMerge w:val="restart"/>
          </w:tcPr>
          <w:p w:rsidR="00CE4A72" w:rsidRPr="00906A1D" w:rsidRDefault="00CE4A72" w:rsidP="00CE4A72">
            <w:pPr>
              <w:autoSpaceDE w:val="0"/>
              <w:autoSpaceDN w:val="0"/>
              <w:jc w:val="center"/>
              <w:rPr>
                <w:rFonts w:eastAsia="Calibri"/>
              </w:rPr>
            </w:pPr>
            <w:r w:rsidRPr="00906A1D">
              <w:rPr>
                <w:color w:val="000000"/>
                <w:sz w:val="16"/>
                <w:szCs w:val="16"/>
              </w:rPr>
              <w:lastRenderedPageBreak/>
              <w:t>Целевой (</w:t>
            </w:r>
            <w:proofErr w:type="spellStart"/>
            <w:r w:rsidRPr="00906A1D">
              <w:rPr>
                <w:color w:val="000000"/>
                <w:sz w:val="16"/>
                <w:szCs w:val="16"/>
              </w:rPr>
              <w:t>ые</w:t>
            </w:r>
            <w:proofErr w:type="spellEnd"/>
            <w:r w:rsidRPr="00906A1D">
              <w:rPr>
                <w:color w:val="000000"/>
                <w:sz w:val="16"/>
                <w:szCs w:val="16"/>
              </w:rPr>
              <w:t>) индикатор (</w:t>
            </w:r>
            <w:proofErr w:type="spellStart"/>
            <w:r w:rsidRPr="00906A1D">
              <w:rPr>
                <w:color w:val="000000"/>
                <w:sz w:val="16"/>
                <w:szCs w:val="16"/>
              </w:rPr>
              <w:t>ы</w:t>
            </w:r>
            <w:proofErr w:type="spellEnd"/>
            <w:r w:rsidRPr="00906A1D">
              <w:rPr>
                <w:color w:val="000000"/>
                <w:sz w:val="16"/>
                <w:szCs w:val="16"/>
              </w:rPr>
              <w:t>) и показател</w:t>
            </w:r>
            <w:proofErr w:type="gramStart"/>
            <w:r w:rsidRPr="00906A1D">
              <w:rPr>
                <w:color w:val="000000"/>
                <w:sz w:val="16"/>
                <w:szCs w:val="16"/>
              </w:rPr>
              <w:t>ь(</w:t>
            </w:r>
            <w:proofErr w:type="gramEnd"/>
            <w:r w:rsidRPr="00906A1D">
              <w:rPr>
                <w:color w:val="000000"/>
                <w:sz w:val="16"/>
                <w:szCs w:val="16"/>
              </w:rPr>
              <w:t>и) подпрограммы (государственной программы), увя</w:t>
            </w:r>
            <w:r w:rsidRPr="00906A1D">
              <w:rPr>
                <w:color w:val="000000"/>
                <w:sz w:val="16"/>
                <w:szCs w:val="16"/>
              </w:rPr>
              <w:softHyphen/>
              <w:t>занные с ос</w:t>
            </w:r>
            <w:r w:rsidRPr="00906A1D">
              <w:rPr>
                <w:color w:val="000000"/>
                <w:sz w:val="16"/>
                <w:szCs w:val="16"/>
              </w:rPr>
              <w:softHyphen/>
              <w:t>новным мероприятием 10</w:t>
            </w:r>
          </w:p>
        </w:tc>
        <w:tc>
          <w:tcPr>
            <w:tcW w:w="7371" w:type="dxa"/>
            <w:gridSpan w:val="9"/>
          </w:tcPr>
          <w:p w:rsidR="00CE4A72" w:rsidRPr="00906A1D" w:rsidRDefault="00CE4A72" w:rsidP="00CE4A72">
            <w:pPr>
              <w:autoSpaceDE w:val="0"/>
              <w:autoSpaceDN w:val="0"/>
              <w:rPr>
                <w:rFonts w:eastAsia="Calibri"/>
                <w:sz w:val="16"/>
                <w:szCs w:val="16"/>
              </w:rPr>
            </w:pPr>
            <w:r w:rsidRPr="00906A1D">
              <w:rPr>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850" w:type="dxa"/>
          </w:tcPr>
          <w:p w:rsidR="00CE4A72" w:rsidRPr="00906A1D" w:rsidRDefault="00CE4A72" w:rsidP="00CE4A72">
            <w:pPr>
              <w:spacing w:line="235" w:lineRule="auto"/>
              <w:ind w:left="-113" w:right="-113"/>
              <w:jc w:val="center"/>
              <w:rPr>
                <w:color w:val="000000"/>
                <w:sz w:val="20"/>
                <w:szCs w:val="20"/>
              </w:rPr>
            </w:pPr>
            <w:r w:rsidRPr="00906A1D">
              <w:rPr>
                <w:color w:val="000000"/>
                <w:sz w:val="20"/>
                <w:szCs w:val="20"/>
              </w:rPr>
              <w:t>99,3</w:t>
            </w:r>
          </w:p>
        </w:tc>
        <w:tc>
          <w:tcPr>
            <w:tcW w:w="851" w:type="dxa"/>
          </w:tcPr>
          <w:p w:rsidR="00CE4A72" w:rsidRPr="00906A1D" w:rsidRDefault="00CE4A72" w:rsidP="00CE4A72">
            <w:pPr>
              <w:spacing w:line="235" w:lineRule="auto"/>
              <w:ind w:left="-113" w:right="-113"/>
              <w:jc w:val="center"/>
              <w:rPr>
                <w:color w:val="000000"/>
                <w:sz w:val="20"/>
                <w:szCs w:val="20"/>
              </w:rPr>
            </w:pPr>
            <w:r w:rsidRPr="00906A1D">
              <w:rPr>
                <w:color w:val="000000"/>
                <w:sz w:val="20"/>
                <w:szCs w:val="20"/>
              </w:rPr>
              <w:t>99,3</w:t>
            </w:r>
          </w:p>
        </w:tc>
        <w:tc>
          <w:tcPr>
            <w:tcW w:w="850" w:type="dxa"/>
          </w:tcPr>
          <w:p w:rsidR="00CE4A72" w:rsidRPr="00906A1D" w:rsidRDefault="00CE4A72" w:rsidP="00CE4A72">
            <w:pPr>
              <w:spacing w:line="235" w:lineRule="auto"/>
              <w:ind w:left="-113" w:right="-113"/>
              <w:jc w:val="center"/>
              <w:rPr>
                <w:color w:val="000000"/>
                <w:sz w:val="20"/>
                <w:szCs w:val="20"/>
              </w:rPr>
            </w:pPr>
            <w:r w:rsidRPr="00906A1D">
              <w:rPr>
                <w:color w:val="000000"/>
                <w:sz w:val="20"/>
                <w:szCs w:val="20"/>
              </w:rPr>
              <w:t>100</w:t>
            </w:r>
          </w:p>
        </w:tc>
        <w:tc>
          <w:tcPr>
            <w:tcW w:w="850" w:type="dxa"/>
          </w:tcPr>
          <w:p w:rsidR="00CE4A72" w:rsidRPr="00906A1D" w:rsidRDefault="00CE4A72" w:rsidP="00CE4A72">
            <w:pPr>
              <w:jc w:val="center"/>
              <w:rPr>
                <w:sz w:val="20"/>
                <w:szCs w:val="20"/>
              </w:rPr>
            </w:pPr>
            <w:r w:rsidRPr="00906A1D">
              <w:rPr>
                <w:sz w:val="20"/>
                <w:szCs w:val="20"/>
              </w:rPr>
              <w:t>100</w:t>
            </w:r>
          </w:p>
        </w:tc>
        <w:tc>
          <w:tcPr>
            <w:tcW w:w="851" w:type="dxa"/>
          </w:tcPr>
          <w:p w:rsidR="00CE4A72" w:rsidRPr="00906A1D" w:rsidRDefault="00CE4A72" w:rsidP="00CE4A72">
            <w:pPr>
              <w:jc w:val="center"/>
              <w:rPr>
                <w:sz w:val="20"/>
                <w:szCs w:val="20"/>
              </w:rPr>
            </w:pPr>
            <w:r w:rsidRPr="00906A1D">
              <w:rPr>
                <w:sz w:val="20"/>
                <w:szCs w:val="20"/>
              </w:rPr>
              <w:t>100</w:t>
            </w:r>
          </w:p>
        </w:tc>
        <w:tc>
          <w:tcPr>
            <w:tcW w:w="850" w:type="dxa"/>
          </w:tcPr>
          <w:p w:rsidR="00CE4A72" w:rsidRPr="00906A1D" w:rsidRDefault="00CE4A72" w:rsidP="00CE4A72">
            <w:pPr>
              <w:jc w:val="center"/>
              <w:rPr>
                <w:sz w:val="20"/>
                <w:szCs w:val="20"/>
              </w:rPr>
            </w:pPr>
            <w:r w:rsidRPr="00906A1D">
              <w:rPr>
                <w:sz w:val="20"/>
                <w:szCs w:val="20"/>
              </w:rPr>
              <w:t>100</w:t>
            </w:r>
          </w:p>
        </w:tc>
        <w:tc>
          <w:tcPr>
            <w:tcW w:w="851" w:type="dxa"/>
          </w:tcPr>
          <w:p w:rsidR="00CE4A72" w:rsidRPr="00906A1D" w:rsidRDefault="00CE4A72" w:rsidP="00CE4A72">
            <w:pPr>
              <w:jc w:val="center"/>
              <w:rPr>
                <w:sz w:val="20"/>
                <w:szCs w:val="20"/>
              </w:rPr>
            </w:pPr>
            <w:r w:rsidRPr="00906A1D">
              <w:rPr>
                <w:sz w:val="20"/>
                <w:szCs w:val="20"/>
              </w:rPr>
              <w:t>100</w:t>
            </w:r>
          </w:p>
        </w:tc>
        <w:tc>
          <w:tcPr>
            <w:tcW w:w="850" w:type="dxa"/>
          </w:tcPr>
          <w:p w:rsidR="00CE4A72" w:rsidRPr="00906A1D" w:rsidRDefault="00CE4A72" w:rsidP="00CE4A72">
            <w:pPr>
              <w:jc w:val="center"/>
              <w:rPr>
                <w:sz w:val="20"/>
                <w:szCs w:val="20"/>
              </w:rPr>
            </w:pPr>
            <w:r w:rsidRPr="00906A1D">
              <w:rPr>
                <w:sz w:val="20"/>
                <w:szCs w:val="20"/>
              </w:rPr>
              <w:t>100</w:t>
            </w:r>
          </w:p>
        </w:tc>
        <w:tc>
          <w:tcPr>
            <w:tcW w:w="851" w:type="dxa"/>
          </w:tcPr>
          <w:p w:rsidR="00CE4A72" w:rsidRPr="00906A1D" w:rsidRDefault="00CE4A72" w:rsidP="00CE4A72">
            <w:pPr>
              <w:jc w:val="center"/>
              <w:rPr>
                <w:sz w:val="20"/>
                <w:szCs w:val="20"/>
              </w:rPr>
            </w:pPr>
            <w:r w:rsidRPr="00906A1D">
              <w:rPr>
                <w:sz w:val="20"/>
                <w:szCs w:val="20"/>
              </w:rPr>
              <w:t>100</w:t>
            </w:r>
          </w:p>
        </w:tc>
      </w:tr>
      <w:tr w:rsidR="006064DF" w:rsidRPr="00906A1D" w:rsidTr="00CE4A72">
        <w:tc>
          <w:tcPr>
            <w:tcW w:w="851" w:type="dxa"/>
            <w:vMerge/>
          </w:tcPr>
          <w:p w:rsidR="006064DF" w:rsidRPr="00906A1D" w:rsidRDefault="006064DF" w:rsidP="002F5825">
            <w:pPr>
              <w:autoSpaceDE w:val="0"/>
              <w:autoSpaceDN w:val="0"/>
              <w:jc w:val="center"/>
              <w:rPr>
                <w:rFonts w:eastAsia="Calibri"/>
              </w:rPr>
            </w:pPr>
          </w:p>
        </w:tc>
        <w:tc>
          <w:tcPr>
            <w:tcW w:w="7371" w:type="dxa"/>
            <w:gridSpan w:val="9"/>
          </w:tcPr>
          <w:p w:rsidR="006064DF" w:rsidRPr="00906A1D" w:rsidRDefault="006064DF" w:rsidP="002F5825">
            <w:pPr>
              <w:autoSpaceDE w:val="0"/>
              <w:autoSpaceDN w:val="0"/>
              <w:rPr>
                <w:rFonts w:eastAsia="Calibri"/>
                <w:sz w:val="16"/>
                <w:szCs w:val="16"/>
              </w:rPr>
            </w:pPr>
          </w:p>
        </w:tc>
        <w:tc>
          <w:tcPr>
            <w:tcW w:w="850" w:type="dxa"/>
          </w:tcPr>
          <w:p w:rsidR="006064DF" w:rsidRPr="00906A1D" w:rsidRDefault="006064DF" w:rsidP="004232CF">
            <w:pPr>
              <w:autoSpaceDE w:val="0"/>
              <w:autoSpaceDN w:val="0"/>
              <w:jc w:val="center"/>
              <w:rPr>
                <w:sz w:val="20"/>
                <w:szCs w:val="20"/>
                <w:lang w:eastAsia="en-US"/>
              </w:rPr>
            </w:pPr>
          </w:p>
        </w:tc>
        <w:tc>
          <w:tcPr>
            <w:tcW w:w="851" w:type="dxa"/>
          </w:tcPr>
          <w:p w:rsidR="006064DF" w:rsidRPr="00906A1D" w:rsidRDefault="006064DF" w:rsidP="004232CF">
            <w:pPr>
              <w:autoSpaceDE w:val="0"/>
              <w:autoSpaceDN w:val="0"/>
              <w:jc w:val="center"/>
              <w:rPr>
                <w:sz w:val="20"/>
                <w:szCs w:val="20"/>
                <w:lang w:eastAsia="en-US"/>
              </w:rPr>
            </w:pPr>
          </w:p>
        </w:tc>
        <w:tc>
          <w:tcPr>
            <w:tcW w:w="850" w:type="dxa"/>
          </w:tcPr>
          <w:p w:rsidR="006064DF" w:rsidRPr="00906A1D" w:rsidRDefault="006064DF" w:rsidP="004232CF">
            <w:pPr>
              <w:autoSpaceDE w:val="0"/>
              <w:autoSpaceDN w:val="0"/>
              <w:jc w:val="center"/>
              <w:rPr>
                <w:sz w:val="20"/>
                <w:szCs w:val="20"/>
                <w:lang w:eastAsia="en-US"/>
              </w:rPr>
            </w:pPr>
          </w:p>
        </w:tc>
        <w:tc>
          <w:tcPr>
            <w:tcW w:w="850" w:type="dxa"/>
          </w:tcPr>
          <w:p w:rsidR="006064DF" w:rsidRPr="00906A1D" w:rsidRDefault="006064DF" w:rsidP="004232CF">
            <w:pPr>
              <w:autoSpaceDE w:val="0"/>
              <w:autoSpaceDN w:val="0"/>
              <w:jc w:val="center"/>
              <w:rPr>
                <w:sz w:val="20"/>
                <w:szCs w:val="20"/>
                <w:lang w:eastAsia="en-US"/>
              </w:rPr>
            </w:pPr>
          </w:p>
        </w:tc>
        <w:tc>
          <w:tcPr>
            <w:tcW w:w="851" w:type="dxa"/>
          </w:tcPr>
          <w:p w:rsidR="006064DF" w:rsidRPr="00906A1D" w:rsidRDefault="006064DF" w:rsidP="004232CF">
            <w:pPr>
              <w:autoSpaceDE w:val="0"/>
              <w:autoSpaceDN w:val="0"/>
              <w:jc w:val="center"/>
              <w:rPr>
                <w:sz w:val="20"/>
                <w:szCs w:val="20"/>
                <w:lang w:eastAsia="en-US"/>
              </w:rPr>
            </w:pPr>
          </w:p>
        </w:tc>
        <w:tc>
          <w:tcPr>
            <w:tcW w:w="850" w:type="dxa"/>
          </w:tcPr>
          <w:p w:rsidR="006064DF" w:rsidRPr="00906A1D" w:rsidRDefault="006064DF" w:rsidP="004232CF">
            <w:pPr>
              <w:autoSpaceDE w:val="0"/>
              <w:autoSpaceDN w:val="0"/>
              <w:jc w:val="center"/>
              <w:rPr>
                <w:sz w:val="20"/>
                <w:szCs w:val="20"/>
                <w:lang w:eastAsia="en-US"/>
              </w:rPr>
            </w:pPr>
          </w:p>
        </w:tc>
        <w:tc>
          <w:tcPr>
            <w:tcW w:w="851" w:type="dxa"/>
          </w:tcPr>
          <w:p w:rsidR="006064DF" w:rsidRPr="00906A1D" w:rsidRDefault="006064DF" w:rsidP="004232CF">
            <w:pPr>
              <w:autoSpaceDE w:val="0"/>
              <w:autoSpaceDN w:val="0"/>
              <w:jc w:val="center"/>
              <w:rPr>
                <w:sz w:val="20"/>
                <w:szCs w:val="20"/>
                <w:lang w:eastAsia="en-US"/>
              </w:rPr>
            </w:pPr>
          </w:p>
        </w:tc>
        <w:tc>
          <w:tcPr>
            <w:tcW w:w="850" w:type="dxa"/>
          </w:tcPr>
          <w:p w:rsidR="006064DF" w:rsidRPr="00906A1D" w:rsidRDefault="006064DF" w:rsidP="004232CF">
            <w:pPr>
              <w:pStyle w:val="ConsPlusNormal"/>
              <w:ind w:firstLine="0"/>
              <w:jc w:val="center"/>
              <w:rPr>
                <w:rFonts w:ascii="Times New Roman" w:hAnsi="Times New Roman" w:cs="Times New Roman"/>
              </w:rPr>
            </w:pPr>
          </w:p>
        </w:tc>
        <w:tc>
          <w:tcPr>
            <w:tcW w:w="851" w:type="dxa"/>
          </w:tcPr>
          <w:p w:rsidR="006064DF" w:rsidRPr="00906A1D" w:rsidRDefault="006064DF" w:rsidP="004232CF">
            <w:pPr>
              <w:pStyle w:val="ConsPlusNormal"/>
              <w:ind w:firstLine="0"/>
              <w:jc w:val="center"/>
              <w:rPr>
                <w:rFonts w:ascii="Times New Roman" w:hAnsi="Times New Roman" w:cs="Times New Roman"/>
              </w:rPr>
            </w:pPr>
          </w:p>
        </w:tc>
      </w:tr>
      <w:tr w:rsidR="00594FE4" w:rsidRPr="00906A1D" w:rsidTr="00886F9E">
        <w:tc>
          <w:tcPr>
            <w:tcW w:w="15876" w:type="dxa"/>
            <w:gridSpan w:val="19"/>
          </w:tcPr>
          <w:p w:rsidR="00594FE4" w:rsidRPr="00906A1D" w:rsidRDefault="00594FE4" w:rsidP="002F5825">
            <w:pPr>
              <w:autoSpaceDE w:val="0"/>
              <w:autoSpaceDN w:val="0"/>
              <w:jc w:val="center"/>
              <w:rPr>
                <w:rFonts w:eastAsia="Calibri"/>
              </w:rPr>
            </w:pPr>
            <w:r w:rsidRPr="00906A1D">
              <w:rPr>
                <w:rFonts w:eastAsia="Calibri"/>
                <w:b/>
                <w:sz w:val="16"/>
                <w:szCs w:val="16"/>
              </w:rPr>
              <w:t xml:space="preserve">Цель «Достижение высоких результатов развития образования </w:t>
            </w:r>
            <w:r w:rsidR="00831EED" w:rsidRPr="00906A1D">
              <w:rPr>
                <w:rFonts w:eastAsia="Calibri"/>
                <w:b/>
                <w:sz w:val="16"/>
                <w:szCs w:val="16"/>
              </w:rPr>
              <w:t>Порецкого</w:t>
            </w:r>
            <w:r w:rsidRPr="00906A1D">
              <w:rPr>
                <w:rFonts w:eastAsia="Calibri"/>
                <w:b/>
                <w:sz w:val="16"/>
                <w:szCs w:val="16"/>
              </w:rPr>
              <w:t xml:space="preserve"> района»</w:t>
            </w:r>
          </w:p>
        </w:tc>
      </w:tr>
      <w:tr w:rsidR="00CE4A72" w:rsidRPr="00906A1D" w:rsidTr="00CE4A72">
        <w:tc>
          <w:tcPr>
            <w:tcW w:w="851" w:type="dxa"/>
            <w:vMerge w:val="restart"/>
          </w:tcPr>
          <w:p w:rsidR="00CE4A72" w:rsidRPr="00906A1D" w:rsidRDefault="00CE4A72" w:rsidP="00CE4A72">
            <w:pPr>
              <w:autoSpaceDE w:val="0"/>
              <w:autoSpaceDN w:val="0"/>
              <w:jc w:val="center"/>
              <w:rPr>
                <w:rFonts w:eastAsia="Calibri"/>
              </w:rPr>
            </w:pPr>
            <w:r w:rsidRPr="00906A1D">
              <w:rPr>
                <w:rFonts w:eastAsia="Calibri"/>
                <w:sz w:val="16"/>
                <w:szCs w:val="16"/>
              </w:rPr>
              <w:t>Основное мероприятие 11</w:t>
            </w:r>
          </w:p>
        </w:tc>
        <w:tc>
          <w:tcPr>
            <w:tcW w:w="1417" w:type="dxa"/>
            <w:vMerge w:val="restart"/>
          </w:tcPr>
          <w:p w:rsidR="00CE4A72" w:rsidRPr="00906A1D" w:rsidRDefault="00CE4A72" w:rsidP="00CE4A72">
            <w:pPr>
              <w:autoSpaceDE w:val="0"/>
              <w:autoSpaceDN w:val="0"/>
              <w:jc w:val="center"/>
              <w:rPr>
                <w:rFonts w:eastAsia="Calibri"/>
                <w:sz w:val="16"/>
                <w:szCs w:val="16"/>
              </w:rPr>
            </w:pPr>
            <w:r w:rsidRPr="00906A1D">
              <w:rPr>
                <w:sz w:val="16"/>
                <w:szCs w:val="16"/>
                <w:lang w:eastAsia="en-US"/>
              </w:rPr>
              <w:t>Реализация мероприятий регионального проекта «Цифровая образовательная среда»</w:t>
            </w:r>
          </w:p>
        </w:tc>
        <w:tc>
          <w:tcPr>
            <w:tcW w:w="1134" w:type="dxa"/>
            <w:gridSpan w:val="2"/>
            <w:vMerge w:val="restart"/>
          </w:tcPr>
          <w:p w:rsidR="00CE4A72" w:rsidRPr="00906A1D" w:rsidRDefault="00CE4A72" w:rsidP="00CE4A72">
            <w:pPr>
              <w:autoSpaceDE w:val="0"/>
              <w:autoSpaceDN w:val="0"/>
              <w:jc w:val="center"/>
              <w:rPr>
                <w:rFonts w:eastAsia="Calibri"/>
                <w:sz w:val="16"/>
                <w:szCs w:val="16"/>
              </w:rPr>
            </w:pPr>
            <w:r w:rsidRPr="00906A1D">
              <w:rPr>
                <w:color w:val="000000"/>
                <w:sz w:val="16"/>
                <w:szCs w:val="16"/>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993" w:type="dxa"/>
            <w:vMerge w:val="restart"/>
          </w:tcPr>
          <w:p w:rsidR="00CE4A72" w:rsidRPr="00906A1D" w:rsidRDefault="00CE4A72" w:rsidP="00CE4A72">
            <w:pPr>
              <w:autoSpaceDE w:val="0"/>
              <w:autoSpaceDN w:val="0"/>
              <w:jc w:val="center"/>
              <w:rPr>
                <w:rFonts w:eastAsia="Calibri"/>
                <w:sz w:val="16"/>
                <w:szCs w:val="16"/>
              </w:rPr>
            </w:pPr>
            <w:r w:rsidRPr="00906A1D">
              <w:rPr>
                <w:sz w:val="16"/>
                <w:szCs w:val="16"/>
              </w:rPr>
              <w:t>Отдел образования,  молодежной политики и спорта администрации Порецкого района</w:t>
            </w:r>
          </w:p>
        </w:tc>
        <w:tc>
          <w:tcPr>
            <w:tcW w:w="567" w:type="dxa"/>
          </w:tcPr>
          <w:p w:rsidR="00CE4A72" w:rsidRPr="00906A1D" w:rsidRDefault="00CE4A72" w:rsidP="00CE4A72">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CE4A72" w:rsidRPr="00906A1D" w:rsidRDefault="00CE4A72" w:rsidP="00CE4A72">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1134" w:type="dxa"/>
          </w:tcPr>
          <w:p w:rsidR="00CE4A72" w:rsidRPr="00906A1D" w:rsidRDefault="00CE4A72" w:rsidP="00CE4A72">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CE4A72" w:rsidRPr="00906A1D" w:rsidRDefault="00CE4A72" w:rsidP="00CE4A72">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992" w:type="dxa"/>
          </w:tcPr>
          <w:p w:rsidR="00CE4A72" w:rsidRPr="00906A1D" w:rsidRDefault="00CE4A72" w:rsidP="00CE4A72">
            <w:pPr>
              <w:autoSpaceDE w:val="0"/>
              <w:autoSpaceDN w:val="0"/>
              <w:rPr>
                <w:rFonts w:eastAsia="Calibri"/>
                <w:sz w:val="16"/>
                <w:szCs w:val="16"/>
              </w:rPr>
            </w:pPr>
            <w:r w:rsidRPr="00906A1D">
              <w:rPr>
                <w:rFonts w:eastAsia="Calibri"/>
                <w:sz w:val="16"/>
                <w:szCs w:val="16"/>
              </w:rPr>
              <w:t>всего</w:t>
            </w:r>
          </w:p>
        </w:tc>
        <w:tc>
          <w:tcPr>
            <w:tcW w:w="850" w:type="dxa"/>
          </w:tcPr>
          <w:p w:rsidR="00CE4A72" w:rsidRPr="00906A1D" w:rsidRDefault="0072606C" w:rsidP="00CE4A72">
            <w:pPr>
              <w:ind w:left="-113" w:right="-113"/>
              <w:jc w:val="center"/>
              <w:rPr>
                <w:color w:val="000000"/>
                <w:sz w:val="16"/>
                <w:szCs w:val="16"/>
              </w:rPr>
            </w:pPr>
            <w:r w:rsidRPr="00906A1D">
              <w:rPr>
                <w:color w:val="000000"/>
                <w:sz w:val="16"/>
                <w:szCs w:val="16"/>
              </w:rPr>
              <w:t>0,0</w:t>
            </w:r>
          </w:p>
        </w:tc>
        <w:tc>
          <w:tcPr>
            <w:tcW w:w="851" w:type="dxa"/>
          </w:tcPr>
          <w:p w:rsidR="00CE4A72" w:rsidRPr="00906A1D" w:rsidRDefault="00CE4A72" w:rsidP="00CE4A72">
            <w:pPr>
              <w:autoSpaceDE w:val="0"/>
              <w:autoSpaceDN w:val="0"/>
              <w:jc w:val="center"/>
              <w:rPr>
                <w:rFonts w:eastAsia="Calibri"/>
                <w:bCs/>
                <w:sz w:val="20"/>
                <w:szCs w:val="20"/>
              </w:rPr>
            </w:pPr>
            <w:r w:rsidRPr="00906A1D">
              <w:rPr>
                <w:rFonts w:eastAsia="Calibri"/>
                <w:bCs/>
                <w:sz w:val="20"/>
                <w:szCs w:val="20"/>
              </w:rPr>
              <w:t>0</w:t>
            </w:r>
          </w:p>
        </w:tc>
        <w:tc>
          <w:tcPr>
            <w:tcW w:w="850" w:type="dxa"/>
          </w:tcPr>
          <w:p w:rsidR="00CE4A72" w:rsidRPr="00906A1D" w:rsidRDefault="00CE4A72" w:rsidP="00CE4A72">
            <w:pPr>
              <w:autoSpaceDE w:val="0"/>
              <w:autoSpaceDN w:val="0"/>
              <w:ind w:left="-84" w:right="-62"/>
              <w:jc w:val="center"/>
              <w:rPr>
                <w:rFonts w:eastAsia="Calibri"/>
                <w:bCs/>
                <w:sz w:val="20"/>
                <w:szCs w:val="20"/>
              </w:rPr>
            </w:pPr>
            <w:r w:rsidRPr="00906A1D">
              <w:rPr>
                <w:rFonts w:eastAsia="Calibri"/>
                <w:bCs/>
                <w:sz w:val="20"/>
                <w:szCs w:val="20"/>
              </w:rPr>
              <w:t>0</w:t>
            </w:r>
          </w:p>
        </w:tc>
        <w:tc>
          <w:tcPr>
            <w:tcW w:w="850" w:type="dxa"/>
          </w:tcPr>
          <w:p w:rsidR="00CE4A72" w:rsidRPr="00906A1D" w:rsidRDefault="00CE4A72" w:rsidP="00CE4A72">
            <w:pPr>
              <w:autoSpaceDE w:val="0"/>
              <w:autoSpaceDN w:val="0"/>
              <w:jc w:val="center"/>
              <w:rPr>
                <w:rFonts w:eastAsia="Calibri"/>
                <w:bCs/>
                <w:sz w:val="20"/>
                <w:szCs w:val="20"/>
              </w:rPr>
            </w:pPr>
            <w:r w:rsidRPr="00906A1D">
              <w:rPr>
                <w:rFonts w:eastAsia="Calibri"/>
                <w:bCs/>
                <w:sz w:val="20"/>
                <w:szCs w:val="20"/>
              </w:rPr>
              <w:t>0</w:t>
            </w:r>
          </w:p>
        </w:tc>
        <w:tc>
          <w:tcPr>
            <w:tcW w:w="851" w:type="dxa"/>
          </w:tcPr>
          <w:p w:rsidR="00CE4A72" w:rsidRPr="00906A1D" w:rsidRDefault="00CE4A72" w:rsidP="00CE4A72">
            <w:pPr>
              <w:autoSpaceDE w:val="0"/>
              <w:autoSpaceDN w:val="0"/>
              <w:jc w:val="center"/>
              <w:rPr>
                <w:rFonts w:eastAsia="Calibri"/>
                <w:bCs/>
                <w:sz w:val="20"/>
                <w:szCs w:val="20"/>
              </w:rPr>
            </w:pPr>
            <w:r w:rsidRPr="00906A1D">
              <w:rPr>
                <w:rFonts w:eastAsia="Calibri"/>
                <w:bCs/>
                <w:sz w:val="20"/>
                <w:szCs w:val="20"/>
              </w:rPr>
              <w:t>0</w:t>
            </w:r>
          </w:p>
        </w:tc>
        <w:tc>
          <w:tcPr>
            <w:tcW w:w="850" w:type="dxa"/>
          </w:tcPr>
          <w:p w:rsidR="00CE4A72" w:rsidRPr="00906A1D" w:rsidRDefault="00CE4A72" w:rsidP="00CE4A72">
            <w:pPr>
              <w:autoSpaceDE w:val="0"/>
              <w:autoSpaceDN w:val="0"/>
              <w:jc w:val="center"/>
              <w:rPr>
                <w:rFonts w:eastAsia="Calibri"/>
                <w:bCs/>
                <w:sz w:val="20"/>
                <w:szCs w:val="20"/>
              </w:rPr>
            </w:pPr>
            <w:r w:rsidRPr="00906A1D">
              <w:rPr>
                <w:rFonts w:eastAsia="Calibri"/>
                <w:bCs/>
                <w:sz w:val="20"/>
                <w:szCs w:val="20"/>
              </w:rPr>
              <w:t>0</w:t>
            </w:r>
          </w:p>
        </w:tc>
        <w:tc>
          <w:tcPr>
            <w:tcW w:w="851" w:type="dxa"/>
          </w:tcPr>
          <w:p w:rsidR="00CE4A72" w:rsidRPr="00906A1D" w:rsidRDefault="00CE4A72" w:rsidP="00CE4A72">
            <w:pPr>
              <w:autoSpaceDE w:val="0"/>
              <w:autoSpaceDN w:val="0"/>
              <w:jc w:val="center"/>
              <w:rPr>
                <w:rFonts w:eastAsia="Calibri"/>
                <w:bCs/>
                <w:sz w:val="20"/>
                <w:szCs w:val="20"/>
              </w:rPr>
            </w:pPr>
            <w:r w:rsidRPr="00906A1D">
              <w:rPr>
                <w:rFonts w:eastAsia="Calibri"/>
                <w:bCs/>
                <w:sz w:val="20"/>
                <w:szCs w:val="20"/>
              </w:rPr>
              <w:t>0</w:t>
            </w:r>
          </w:p>
        </w:tc>
        <w:tc>
          <w:tcPr>
            <w:tcW w:w="850" w:type="dxa"/>
          </w:tcPr>
          <w:p w:rsidR="00CE4A72" w:rsidRPr="00906A1D" w:rsidRDefault="00CE4A72" w:rsidP="00CE4A72">
            <w:pPr>
              <w:autoSpaceDE w:val="0"/>
              <w:autoSpaceDN w:val="0"/>
              <w:jc w:val="center"/>
              <w:rPr>
                <w:rFonts w:eastAsia="Calibri"/>
                <w:bCs/>
                <w:sz w:val="20"/>
                <w:szCs w:val="20"/>
              </w:rPr>
            </w:pPr>
            <w:r w:rsidRPr="00906A1D">
              <w:rPr>
                <w:rFonts w:eastAsia="Calibri"/>
                <w:bCs/>
                <w:sz w:val="20"/>
                <w:szCs w:val="20"/>
              </w:rPr>
              <w:t>0</w:t>
            </w:r>
          </w:p>
        </w:tc>
        <w:tc>
          <w:tcPr>
            <w:tcW w:w="851" w:type="dxa"/>
          </w:tcPr>
          <w:p w:rsidR="00CE4A72" w:rsidRPr="00906A1D" w:rsidRDefault="00CE4A72" w:rsidP="00CE4A72">
            <w:pPr>
              <w:autoSpaceDE w:val="0"/>
              <w:autoSpaceDN w:val="0"/>
              <w:jc w:val="center"/>
              <w:rPr>
                <w:rFonts w:eastAsia="Calibri"/>
                <w:bCs/>
                <w:sz w:val="20"/>
                <w:szCs w:val="20"/>
              </w:rPr>
            </w:pPr>
            <w:r w:rsidRPr="00906A1D">
              <w:rPr>
                <w:rFonts w:eastAsia="Calibri"/>
                <w:bCs/>
                <w:sz w:val="20"/>
                <w:szCs w:val="20"/>
              </w:rPr>
              <w:t>0</w:t>
            </w:r>
          </w:p>
        </w:tc>
      </w:tr>
      <w:tr w:rsidR="00CE4A72" w:rsidRPr="00906A1D" w:rsidTr="00CE4A72">
        <w:tc>
          <w:tcPr>
            <w:tcW w:w="851" w:type="dxa"/>
            <w:vMerge/>
          </w:tcPr>
          <w:p w:rsidR="00CE4A72" w:rsidRPr="00906A1D" w:rsidRDefault="00CE4A72" w:rsidP="00CE4A72">
            <w:pPr>
              <w:autoSpaceDE w:val="0"/>
              <w:autoSpaceDN w:val="0"/>
              <w:jc w:val="center"/>
              <w:rPr>
                <w:rFonts w:eastAsia="Calibri"/>
              </w:rPr>
            </w:pPr>
          </w:p>
        </w:tc>
        <w:tc>
          <w:tcPr>
            <w:tcW w:w="1417" w:type="dxa"/>
            <w:vMerge/>
          </w:tcPr>
          <w:p w:rsidR="00CE4A72" w:rsidRPr="00906A1D" w:rsidRDefault="00CE4A72" w:rsidP="00CE4A72">
            <w:pPr>
              <w:autoSpaceDE w:val="0"/>
              <w:autoSpaceDN w:val="0"/>
              <w:jc w:val="center"/>
              <w:rPr>
                <w:rFonts w:eastAsia="Calibri"/>
              </w:rPr>
            </w:pPr>
          </w:p>
        </w:tc>
        <w:tc>
          <w:tcPr>
            <w:tcW w:w="1134" w:type="dxa"/>
            <w:gridSpan w:val="2"/>
            <w:vMerge/>
          </w:tcPr>
          <w:p w:rsidR="00CE4A72" w:rsidRPr="00906A1D" w:rsidRDefault="00CE4A72" w:rsidP="00CE4A72">
            <w:pPr>
              <w:autoSpaceDE w:val="0"/>
              <w:autoSpaceDN w:val="0"/>
              <w:jc w:val="center"/>
              <w:rPr>
                <w:rFonts w:eastAsia="Calibri"/>
                <w:sz w:val="16"/>
                <w:szCs w:val="16"/>
              </w:rPr>
            </w:pPr>
          </w:p>
        </w:tc>
        <w:tc>
          <w:tcPr>
            <w:tcW w:w="993" w:type="dxa"/>
            <w:vMerge/>
          </w:tcPr>
          <w:p w:rsidR="00CE4A72" w:rsidRPr="00906A1D" w:rsidRDefault="00CE4A72" w:rsidP="00CE4A72">
            <w:pPr>
              <w:autoSpaceDE w:val="0"/>
              <w:autoSpaceDN w:val="0"/>
              <w:jc w:val="center"/>
              <w:rPr>
                <w:rFonts w:eastAsia="Calibri"/>
                <w:sz w:val="16"/>
                <w:szCs w:val="16"/>
              </w:rPr>
            </w:pPr>
          </w:p>
        </w:tc>
        <w:tc>
          <w:tcPr>
            <w:tcW w:w="567" w:type="dxa"/>
          </w:tcPr>
          <w:p w:rsidR="00CE4A72" w:rsidRPr="00906A1D" w:rsidRDefault="00CE4A72" w:rsidP="00CE4A72">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CE4A72" w:rsidRPr="00906A1D" w:rsidRDefault="00CE4A72" w:rsidP="00CE4A72">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1134" w:type="dxa"/>
          </w:tcPr>
          <w:p w:rsidR="00CE4A72" w:rsidRPr="00906A1D" w:rsidRDefault="00CE4A72" w:rsidP="00CE4A72">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CE4A72" w:rsidRPr="00906A1D" w:rsidRDefault="00CE4A72" w:rsidP="00CE4A72">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992" w:type="dxa"/>
          </w:tcPr>
          <w:p w:rsidR="00CE4A72" w:rsidRPr="00906A1D" w:rsidRDefault="00CE4A72" w:rsidP="00CE4A72">
            <w:pPr>
              <w:autoSpaceDE w:val="0"/>
              <w:autoSpaceDN w:val="0"/>
              <w:rPr>
                <w:rFonts w:eastAsia="Calibri"/>
                <w:sz w:val="16"/>
                <w:szCs w:val="16"/>
              </w:rPr>
            </w:pPr>
            <w:r w:rsidRPr="00906A1D">
              <w:rPr>
                <w:rFonts w:eastAsia="Calibri"/>
                <w:sz w:val="16"/>
                <w:szCs w:val="16"/>
              </w:rPr>
              <w:t>федеральный бюджет</w:t>
            </w:r>
          </w:p>
        </w:tc>
        <w:tc>
          <w:tcPr>
            <w:tcW w:w="850" w:type="dxa"/>
          </w:tcPr>
          <w:p w:rsidR="00CE4A72" w:rsidRPr="00906A1D" w:rsidRDefault="00CE4A72" w:rsidP="00CE4A72">
            <w:pPr>
              <w:ind w:left="-113" w:right="-113"/>
              <w:jc w:val="center"/>
              <w:rPr>
                <w:color w:val="000000"/>
                <w:sz w:val="16"/>
                <w:szCs w:val="16"/>
              </w:rPr>
            </w:pPr>
            <w:r w:rsidRPr="00906A1D">
              <w:rPr>
                <w:color w:val="000000"/>
                <w:sz w:val="16"/>
                <w:szCs w:val="16"/>
              </w:rPr>
              <w:t>0,0</w:t>
            </w:r>
          </w:p>
        </w:tc>
        <w:tc>
          <w:tcPr>
            <w:tcW w:w="851" w:type="dxa"/>
          </w:tcPr>
          <w:p w:rsidR="00CE4A72" w:rsidRPr="00906A1D" w:rsidRDefault="00CE4A72" w:rsidP="00CE4A72">
            <w:pPr>
              <w:autoSpaceDE w:val="0"/>
              <w:autoSpaceDN w:val="0"/>
              <w:jc w:val="center"/>
              <w:rPr>
                <w:rFonts w:eastAsia="Calibri"/>
                <w:bCs/>
                <w:sz w:val="20"/>
                <w:szCs w:val="20"/>
              </w:rPr>
            </w:pPr>
            <w:r w:rsidRPr="00906A1D">
              <w:rPr>
                <w:rFonts w:eastAsia="Calibri"/>
                <w:bCs/>
                <w:sz w:val="20"/>
                <w:szCs w:val="20"/>
              </w:rPr>
              <w:t>0</w:t>
            </w:r>
          </w:p>
        </w:tc>
        <w:tc>
          <w:tcPr>
            <w:tcW w:w="850" w:type="dxa"/>
          </w:tcPr>
          <w:p w:rsidR="00CE4A72" w:rsidRPr="00906A1D" w:rsidRDefault="00CE4A72" w:rsidP="00CE4A72">
            <w:pPr>
              <w:autoSpaceDE w:val="0"/>
              <w:autoSpaceDN w:val="0"/>
              <w:ind w:left="-84" w:right="-62"/>
              <w:jc w:val="center"/>
              <w:rPr>
                <w:rFonts w:eastAsia="Calibri"/>
                <w:bCs/>
                <w:sz w:val="20"/>
                <w:szCs w:val="20"/>
              </w:rPr>
            </w:pPr>
            <w:r w:rsidRPr="00906A1D">
              <w:rPr>
                <w:rFonts w:eastAsia="Calibri"/>
                <w:bCs/>
                <w:sz w:val="20"/>
                <w:szCs w:val="20"/>
              </w:rPr>
              <w:t>0</w:t>
            </w:r>
          </w:p>
        </w:tc>
        <w:tc>
          <w:tcPr>
            <w:tcW w:w="850" w:type="dxa"/>
          </w:tcPr>
          <w:p w:rsidR="00CE4A72" w:rsidRPr="00906A1D" w:rsidRDefault="00CE4A72" w:rsidP="00CE4A72">
            <w:pPr>
              <w:autoSpaceDE w:val="0"/>
              <w:autoSpaceDN w:val="0"/>
              <w:jc w:val="center"/>
              <w:rPr>
                <w:rFonts w:eastAsia="Calibri"/>
                <w:bCs/>
                <w:sz w:val="20"/>
                <w:szCs w:val="20"/>
              </w:rPr>
            </w:pPr>
            <w:r w:rsidRPr="00906A1D">
              <w:rPr>
                <w:rFonts w:eastAsia="Calibri"/>
                <w:bCs/>
                <w:sz w:val="20"/>
                <w:szCs w:val="20"/>
              </w:rPr>
              <w:t>0</w:t>
            </w:r>
          </w:p>
        </w:tc>
        <w:tc>
          <w:tcPr>
            <w:tcW w:w="851" w:type="dxa"/>
          </w:tcPr>
          <w:p w:rsidR="00CE4A72" w:rsidRPr="00906A1D" w:rsidRDefault="00CE4A72" w:rsidP="00CE4A72">
            <w:pPr>
              <w:autoSpaceDE w:val="0"/>
              <w:autoSpaceDN w:val="0"/>
              <w:jc w:val="center"/>
              <w:rPr>
                <w:rFonts w:eastAsia="Calibri"/>
                <w:bCs/>
                <w:sz w:val="20"/>
                <w:szCs w:val="20"/>
              </w:rPr>
            </w:pPr>
            <w:r w:rsidRPr="00906A1D">
              <w:rPr>
                <w:rFonts w:eastAsia="Calibri"/>
                <w:bCs/>
                <w:sz w:val="20"/>
                <w:szCs w:val="20"/>
              </w:rPr>
              <w:t>0</w:t>
            </w:r>
          </w:p>
        </w:tc>
        <w:tc>
          <w:tcPr>
            <w:tcW w:w="850" w:type="dxa"/>
          </w:tcPr>
          <w:p w:rsidR="00CE4A72" w:rsidRPr="00906A1D" w:rsidRDefault="00CE4A72" w:rsidP="00CE4A72">
            <w:pPr>
              <w:autoSpaceDE w:val="0"/>
              <w:autoSpaceDN w:val="0"/>
              <w:jc w:val="center"/>
              <w:rPr>
                <w:rFonts w:eastAsia="Calibri"/>
                <w:bCs/>
                <w:sz w:val="20"/>
                <w:szCs w:val="20"/>
              </w:rPr>
            </w:pPr>
            <w:r w:rsidRPr="00906A1D">
              <w:rPr>
                <w:rFonts w:eastAsia="Calibri"/>
                <w:bCs/>
                <w:sz w:val="20"/>
                <w:szCs w:val="20"/>
              </w:rPr>
              <w:t>0</w:t>
            </w:r>
          </w:p>
        </w:tc>
        <w:tc>
          <w:tcPr>
            <w:tcW w:w="851" w:type="dxa"/>
          </w:tcPr>
          <w:p w:rsidR="00CE4A72" w:rsidRPr="00906A1D" w:rsidRDefault="00CE4A72" w:rsidP="00CE4A72">
            <w:pPr>
              <w:autoSpaceDE w:val="0"/>
              <w:autoSpaceDN w:val="0"/>
              <w:jc w:val="center"/>
              <w:rPr>
                <w:rFonts w:eastAsia="Calibri"/>
                <w:bCs/>
                <w:sz w:val="20"/>
                <w:szCs w:val="20"/>
              </w:rPr>
            </w:pPr>
            <w:r w:rsidRPr="00906A1D">
              <w:rPr>
                <w:rFonts w:eastAsia="Calibri"/>
                <w:bCs/>
                <w:sz w:val="20"/>
                <w:szCs w:val="20"/>
              </w:rPr>
              <w:t>0</w:t>
            </w:r>
          </w:p>
        </w:tc>
        <w:tc>
          <w:tcPr>
            <w:tcW w:w="850" w:type="dxa"/>
          </w:tcPr>
          <w:p w:rsidR="00CE4A72" w:rsidRPr="00906A1D" w:rsidRDefault="00CE4A72" w:rsidP="00CE4A72">
            <w:pPr>
              <w:autoSpaceDE w:val="0"/>
              <w:autoSpaceDN w:val="0"/>
              <w:jc w:val="center"/>
              <w:rPr>
                <w:rFonts w:eastAsia="Calibri"/>
                <w:bCs/>
                <w:sz w:val="20"/>
                <w:szCs w:val="20"/>
              </w:rPr>
            </w:pPr>
            <w:r w:rsidRPr="00906A1D">
              <w:rPr>
                <w:rFonts w:eastAsia="Calibri"/>
                <w:bCs/>
                <w:sz w:val="20"/>
                <w:szCs w:val="20"/>
              </w:rPr>
              <w:t>0</w:t>
            </w:r>
          </w:p>
        </w:tc>
        <w:tc>
          <w:tcPr>
            <w:tcW w:w="851" w:type="dxa"/>
          </w:tcPr>
          <w:p w:rsidR="00CE4A72" w:rsidRPr="00906A1D" w:rsidRDefault="00CE4A72" w:rsidP="00CE4A72">
            <w:pPr>
              <w:autoSpaceDE w:val="0"/>
              <w:autoSpaceDN w:val="0"/>
              <w:jc w:val="center"/>
              <w:rPr>
                <w:rFonts w:eastAsia="Calibri"/>
                <w:bCs/>
                <w:sz w:val="20"/>
                <w:szCs w:val="20"/>
              </w:rPr>
            </w:pPr>
            <w:r w:rsidRPr="00906A1D">
              <w:rPr>
                <w:rFonts w:eastAsia="Calibri"/>
                <w:bCs/>
                <w:sz w:val="20"/>
                <w:szCs w:val="20"/>
              </w:rPr>
              <w:t>0</w:t>
            </w:r>
          </w:p>
        </w:tc>
      </w:tr>
      <w:tr w:rsidR="00CE4A72" w:rsidRPr="00906A1D" w:rsidTr="00CE4A72">
        <w:tc>
          <w:tcPr>
            <w:tcW w:w="851" w:type="dxa"/>
            <w:vMerge/>
          </w:tcPr>
          <w:p w:rsidR="00CE4A72" w:rsidRPr="00906A1D" w:rsidRDefault="00CE4A72" w:rsidP="00CE4A72">
            <w:pPr>
              <w:autoSpaceDE w:val="0"/>
              <w:autoSpaceDN w:val="0"/>
              <w:jc w:val="center"/>
              <w:rPr>
                <w:rFonts w:eastAsia="Calibri"/>
              </w:rPr>
            </w:pPr>
          </w:p>
        </w:tc>
        <w:tc>
          <w:tcPr>
            <w:tcW w:w="1417" w:type="dxa"/>
            <w:vMerge/>
          </w:tcPr>
          <w:p w:rsidR="00CE4A72" w:rsidRPr="00906A1D" w:rsidRDefault="00CE4A72" w:rsidP="00CE4A72">
            <w:pPr>
              <w:autoSpaceDE w:val="0"/>
              <w:autoSpaceDN w:val="0"/>
              <w:jc w:val="center"/>
              <w:rPr>
                <w:rFonts w:eastAsia="Calibri"/>
              </w:rPr>
            </w:pPr>
          </w:p>
        </w:tc>
        <w:tc>
          <w:tcPr>
            <w:tcW w:w="1134" w:type="dxa"/>
            <w:gridSpan w:val="2"/>
            <w:vMerge/>
          </w:tcPr>
          <w:p w:rsidR="00CE4A72" w:rsidRPr="00906A1D" w:rsidRDefault="00CE4A72" w:rsidP="00CE4A72">
            <w:pPr>
              <w:autoSpaceDE w:val="0"/>
              <w:autoSpaceDN w:val="0"/>
              <w:jc w:val="center"/>
              <w:rPr>
                <w:rFonts w:eastAsia="Calibri"/>
                <w:sz w:val="16"/>
                <w:szCs w:val="16"/>
              </w:rPr>
            </w:pPr>
          </w:p>
        </w:tc>
        <w:tc>
          <w:tcPr>
            <w:tcW w:w="993" w:type="dxa"/>
            <w:vMerge/>
          </w:tcPr>
          <w:p w:rsidR="00CE4A72" w:rsidRPr="00906A1D" w:rsidRDefault="00CE4A72" w:rsidP="00CE4A72">
            <w:pPr>
              <w:autoSpaceDE w:val="0"/>
              <w:autoSpaceDN w:val="0"/>
              <w:jc w:val="center"/>
              <w:rPr>
                <w:rFonts w:eastAsia="Calibri"/>
                <w:sz w:val="16"/>
                <w:szCs w:val="16"/>
              </w:rPr>
            </w:pPr>
          </w:p>
        </w:tc>
        <w:tc>
          <w:tcPr>
            <w:tcW w:w="567" w:type="dxa"/>
          </w:tcPr>
          <w:p w:rsidR="00CE4A72" w:rsidRPr="00906A1D" w:rsidRDefault="00CE4A72" w:rsidP="00CE4A72">
            <w:pPr>
              <w:autoSpaceDE w:val="0"/>
              <w:autoSpaceDN w:val="0"/>
              <w:jc w:val="center"/>
              <w:rPr>
                <w:rFonts w:eastAsia="Calibri"/>
                <w:sz w:val="16"/>
                <w:szCs w:val="16"/>
              </w:rPr>
            </w:pPr>
            <w:r w:rsidRPr="00906A1D">
              <w:rPr>
                <w:rFonts w:eastAsia="Calibri"/>
                <w:sz w:val="16"/>
                <w:szCs w:val="16"/>
              </w:rPr>
              <w:t>974</w:t>
            </w:r>
          </w:p>
        </w:tc>
        <w:tc>
          <w:tcPr>
            <w:tcW w:w="567" w:type="dxa"/>
          </w:tcPr>
          <w:p w:rsidR="00CE4A72" w:rsidRPr="00906A1D" w:rsidRDefault="00CE4A72" w:rsidP="00CE4A72">
            <w:pPr>
              <w:autoSpaceDE w:val="0"/>
              <w:autoSpaceDN w:val="0"/>
              <w:jc w:val="center"/>
              <w:rPr>
                <w:rFonts w:eastAsia="Calibri"/>
                <w:sz w:val="16"/>
                <w:szCs w:val="16"/>
              </w:rPr>
            </w:pPr>
            <w:r w:rsidRPr="00906A1D">
              <w:rPr>
                <w:rFonts w:eastAsia="Calibri"/>
                <w:sz w:val="16"/>
                <w:szCs w:val="16"/>
              </w:rPr>
              <w:t>0702</w:t>
            </w:r>
          </w:p>
        </w:tc>
        <w:tc>
          <w:tcPr>
            <w:tcW w:w="1134" w:type="dxa"/>
          </w:tcPr>
          <w:p w:rsidR="00CE4A72" w:rsidRPr="00906A1D" w:rsidRDefault="00CE4A72" w:rsidP="00CE4A72">
            <w:pPr>
              <w:autoSpaceDE w:val="0"/>
              <w:autoSpaceDN w:val="0"/>
              <w:jc w:val="center"/>
              <w:rPr>
                <w:rFonts w:eastAsia="Calibri"/>
                <w:sz w:val="16"/>
                <w:szCs w:val="16"/>
              </w:rPr>
            </w:pPr>
            <w:r w:rsidRPr="00906A1D">
              <w:rPr>
                <w:rFonts w:eastAsia="Calibri"/>
                <w:sz w:val="16"/>
                <w:szCs w:val="16"/>
              </w:rPr>
              <w:t>Ц710212010</w:t>
            </w:r>
          </w:p>
        </w:tc>
        <w:tc>
          <w:tcPr>
            <w:tcW w:w="567" w:type="dxa"/>
          </w:tcPr>
          <w:p w:rsidR="00CE4A72" w:rsidRPr="00906A1D" w:rsidRDefault="00CE4A72" w:rsidP="00CE4A72">
            <w:pPr>
              <w:autoSpaceDE w:val="0"/>
              <w:autoSpaceDN w:val="0"/>
              <w:jc w:val="center"/>
              <w:rPr>
                <w:rFonts w:eastAsia="Calibri"/>
                <w:sz w:val="16"/>
                <w:szCs w:val="16"/>
              </w:rPr>
            </w:pPr>
            <w:r w:rsidRPr="00906A1D">
              <w:rPr>
                <w:rFonts w:eastAsia="Calibri"/>
                <w:sz w:val="16"/>
                <w:szCs w:val="16"/>
              </w:rPr>
              <w:t>600</w:t>
            </w:r>
          </w:p>
        </w:tc>
        <w:tc>
          <w:tcPr>
            <w:tcW w:w="992" w:type="dxa"/>
          </w:tcPr>
          <w:p w:rsidR="00CE4A72" w:rsidRPr="00906A1D" w:rsidRDefault="00CE4A72" w:rsidP="00CE4A72">
            <w:pPr>
              <w:autoSpaceDE w:val="0"/>
              <w:autoSpaceDN w:val="0"/>
              <w:rPr>
                <w:rFonts w:eastAsia="Calibri"/>
                <w:sz w:val="16"/>
                <w:szCs w:val="16"/>
              </w:rPr>
            </w:pPr>
            <w:r w:rsidRPr="00906A1D">
              <w:rPr>
                <w:rFonts w:eastAsia="Calibri"/>
                <w:sz w:val="16"/>
                <w:szCs w:val="16"/>
              </w:rPr>
              <w:t>республиканский бюджет Чувашской Республики</w:t>
            </w:r>
          </w:p>
        </w:tc>
        <w:tc>
          <w:tcPr>
            <w:tcW w:w="850" w:type="dxa"/>
          </w:tcPr>
          <w:p w:rsidR="00CE4A72" w:rsidRPr="00906A1D" w:rsidRDefault="0072606C" w:rsidP="00CE4A72">
            <w:pPr>
              <w:ind w:left="-113" w:right="-113"/>
              <w:jc w:val="center"/>
              <w:rPr>
                <w:color w:val="000000"/>
                <w:sz w:val="16"/>
                <w:szCs w:val="16"/>
              </w:rPr>
            </w:pPr>
            <w:r w:rsidRPr="00906A1D">
              <w:rPr>
                <w:color w:val="000000"/>
                <w:sz w:val="16"/>
                <w:szCs w:val="16"/>
              </w:rPr>
              <w:t>0,0</w:t>
            </w:r>
          </w:p>
        </w:tc>
        <w:tc>
          <w:tcPr>
            <w:tcW w:w="851" w:type="dxa"/>
          </w:tcPr>
          <w:p w:rsidR="00CE4A72" w:rsidRPr="00906A1D" w:rsidRDefault="00CE4A72" w:rsidP="00CE4A72">
            <w:pPr>
              <w:autoSpaceDE w:val="0"/>
              <w:autoSpaceDN w:val="0"/>
              <w:jc w:val="center"/>
              <w:rPr>
                <w:rFonts w:eastAsia="Calibri"/>
                <w:bCs/>
                <w:sz w:val="20"/>
                <w:szCs w:val="20"/>
              </w:rPr>
            </w:pPr>
            <w:r w:rsidRPr="00906A1D">
              <w:rPr>
                <w:rFonts w:eastAsia="Calibri"/>
                <w:bCs/>
                <w:sz w:val="20"/>
                <w:szCs w:val="20"/>
              </w:rPr>
              <w:t>0</w:t>
            </w:r>
          </w:p>
        </w:tc>
        <w:tc>
          <w:tcPr>
            <w:tcW w:w="850" w:type="dxa"/>
          </w:tcPr>
          <w:p w:rsidR="00CE4A72" w:rsidRPr="00906A1D" w:rsidRDefault="00CE4A72" w:rsidP="00CE4A72">
            <w:pPr>
              <w:autoSpaceDE w:val="0"/>
              <w:autoSpaceDN w:val="0"/>
              <w:ind w:left="-84" w:right="-62"/>
              <w:jc w:val="center"/>
              <w:rPr>
                <w:rFonts w:eastAsia="Calibri"/>
                <w:bCs/>
                <w:sz w:val="20"/>
                <w:szCs w:val="20"/>
              </w:rPr>
            </w:pPr>
            <w:r w:rsidRPr="00906A1D">
              <w:rPr>
                <w:rFonts w:eastAsia="Calibri"/>
                <w:bCs/>
                <w:sz w:val="20"/>
                <w:szCs w:val="20"/>
              </w:rPr>
              <w:t>0</w:t>
            </w:r>
          </w:p>
        </w:tc>
        <w:tc>
          <w:tcPr>
            <w:tcW w:w="850" w:type="dxa"/>
          </w:tcPr>
          <w:p w:rsidR="00CE4A72" w:rsidRPr="00906A1D" w:rsidRDefault="00CE4A72" w:rsidP="00CE4A72">
            <w:pPr>
              <w:autoSpaceDE w:val="0"/>
              <w:autoSpaceDN w:val="0"/>
              <w:jc w:val="center"/>
              <w:rPr>
                <w:rFonts w:eastAsia="Calibri"/>
                <w:bCs/>
                <w:sz w:val="20"/>
                <w:szCs w:val="20"/>
              </w:rPr>
            </w:pPr>
            <w:r w:rsidRPr="00906A1D">
              <w:rPr>
                <w:rFonts w:eastAsia="Calibri"/>
                <w:bCs/>
                <w:sz w:val="20"/>
                <w:szCs w:val="20"/>
              </w:rPr>
              <w:t>0</w:t>
            </w:r>
          </w:p>
        </w:tc>
        <w:tc>
          <w:tcPr>
            <w:tcW w:w="851" w:type="dxa"/>
          </w:tcPr>
          <w:p w:rsidR="00CE4A72" w:rsidRPr="00906A1D" w:rsidRDefault="00CE4A72" w:rsidP="00CE4A72">
            <w:pPr>
              <w:autoSpaceDE w:val="0"/>
              <w:autoSpaceDN w:val="0"/>
              <w:jc w:val="center"/>
              <w:rPr>
                <w:rFonts w:eastAsia="Calibri"/>
                <w:bCs/>
                <w:sz w:val="20"/>
                <w:szCs w:val="20"/>
              </w:rPr>
            </w:pPr>
            <w:r w:rsidRPr="00906A1D">
              <w:rPr>
                <w:rFonts w:eastAsia="Calibri"/>
                <w:bCs/>
                <w:sz w:val="20"/>
                <w:szCs w:val="20"/>
              </w:rPr>
              <w:t>0</w:t>
            </w:r>
          </w:p>
        </w:tc>
        <w:tc>
          <w:tcPr>
            <w:tcW w:w="850" w:type="dxa"/>
          </w:tcPr>
          <w:p w:rsidR="00CE4A72" w:rsidRPr="00906A1D" w:rsidRDefault="00CE4A72" w:rsidP="00CE4A72">
            <w:pPr>
              <w:autoSpaceDE w:val="0"/>
              <w:autoSpaceDN w:val="0"/>
              <w:jc w:val="center"/>
              <w:rPr>
                <w:rFonts w:eastAsia="Calibri"/>
                <w:bCs/>
                <w:sz w:val="20"/>
                <w:szCs w:val="20"/>
              </w:rPr>
            </w:pPr>
            <w:r w:rsidRPr="00906A1D">
              <w:rPr>
                <w:rFonts w:eastAsia="Calibri"/>
                <w:bCs/>
                <w:sz w:val="20"/>
                <w:szCs w:val="20"/>
              </w:rPr>
              <w:t>0</w:t>
            </w:r>
          </w:p>
        </w:tc>
        <w:tc>
          <w:tcPr>
            <w:tcW w:w="851" w:type="dxa"/>
          </w:tcPr>
          <w:p w:rsidR="00CE4A72" w:rsidRPr="00906A1D" w:rsidRDefault="00CE4A72" w:rsidP="00CE4A72">
            <w:pPr>
              <w:autoSpaceDE w:val="0"/>
              <w:autoSpaceDN w:val="0"/>
              <w:jc w:val="center"/>
              <w:rPr>
                <w:rFonts w:eastAsia="Calibri"/>
                <w:bCs/>
                <w:sz w:val="20"/>
                <w:szCs w:val="20"/>
              </w:rPr>
            </w:pPr>
            <w:r w:rsidRPr="00906A1D">
              <w:rPr>
                <w:rFonts w:eastAsia="Calibri"/>
                <w:bCs/>
                <w:sz w:val="20"/>
                <w:szCs w:val="20"/>
              </w:rPr>
              <w:t>0</w:t>
            </w:r>
          </w:p>
        </w:tc>
        <w:tc>
          <w:tcPr>
            <w:tcW w:w="850" w:type="dxa"/>
          </w:tcPr>
          <w:p w:rsidR="00CE4A72" w:rsidRPr="00906A1D" w:rsidRDefault="00CE4A72" w:rsidP="00CE4A72">
            <w:pPr>
              <w:autoSpaceDE w:val="0"/>
              <w:autoSpaceDN w:val="0"/>
              <w:jc w:val="center"/>
              <w:rPr>
                <w:rFonts w:eastAsia="Calibri"/>
                <w:bCs/>
                <w:sz w:val="20"/>
                <w:szCs w:val="20"/>
              </w:rPr>
            </w:pPr>
            <w:r w:rsidRPr="00906A1D">
              <w:rPr>
                <w:rFonts w:eastAsia="Calibri"/>
                <w:bCs/>
                <w:sz w:val="20"/>
                <w:szCs w:val="20"/>
              </w:rPr>
              <w:t>0</w:t>
            </w:r>
          </w:p>
        </w:tc>
        <w:tc>
          <w:tcPr>
            <w:tcW w:w="851" w:type="dxa"/>
          </w:tcPr>
          <w:p w:rsidR="00CE4A72" w:rsidRPr="00906A1D" w:rsidRDefault="00CE4A72" w:rsidP="00CE4A72">
            <w:pPr>
              <w:autoSpaceDE w:val="0"/>
              <w:autoSpaceDN w:val="0"/>
              <w:jc w:val="center"/>
              <w:rPr>
                <w:rFonts w:eastAsia="Calibri"/>
                <w:bCs/>
                <w:sz w:val="20"/>
                <w:szCs w:val="20"/>
              </w:rPr>
            </w:pPr>
            <w:r w:rsidRPr="00906A1D">
              <w:rPr>
                <w:rFonts w:eastAsia="Calibri"/>
                <w:bCs/>
                <w:sz w:val="20"/>
                <w:szCs w:val="20"/>
              </w:rPr>
              <w:t>0</w:t>
            </w:r>
          </w:p>
        </w:tc>
      </w:tr>
      <w:tr w:rsidR="00CE4A72" w:rsidRPr="00906A1D" w:rsidTr="00CE4A72">
        <w:tc>
          <w:tcPr>
            <w:tcW w:w="851" w:type="dxa"/>
            <w:vMerge/>
          </w:tcPr>
          <w:p w:rsidR="00CE4A72" w:rsidRPr="00906A1D" w:rsidRDefault="00CE4A72" w:rsidP="00CE4A72">
            <w:pPr>
              <w:autoSpaceDE w:val="0"/>
              <w:autoSpaceDN w:val="0"/>
              <w:jc w:val="center"/>
              <w:rPr>
                <w:rFonts w:eastAsia="Calibri"/>
              </w:rPr>
            </w:pPr>
          </w:p>
        </w:tc>
        <w:tc>
          <w:tcPr>
            <w:tcW w:w="1417" w:type="dxa"/>
            <w:vMerge/>
          </w:tcPr>
          <w:p w:rsidR="00CE4A72" w:rsidRPr="00906A1D" w:rsidRDefault="00CE4A72" w:rsidP="00CE4A72">
            <w:pPr>
              <w:autoSpaceDE w:val="0"/>
              <w:autoSpaceDN w:val="0"/>
              <w:jc w:val="center"/>
              <w:rPr>
                <w:rFonts w:eastAsia="Calibri"/>
              </w:rPr>
            </w:pPr>
          </w:p>
        </w:tc>
        <w:tc>
          <w:tcPr>
            <w:tcW w:w="1134" w:type="dxa"/>
            <w:gridSpan w:val="2"/>
            <w:vMerge/>
          </w:tcPr>
          <w:p w:rsidR="00CE4A72" w:rsidRPr="00906A1D" w:rsidRDefault="00CE4A72" w:rsidP="00CE4A72">
            <w:pPr>
              <w:autoSpaceDE w:val="0"/>
              <w:autoSpaceDN w:val="0"/>
              <w:jc w:val="center"/>
              <w:rPr>
                <w:rFonts w:eastAsia="Calibri"/>
                <w:sz w:val="16"/>
                <w:szCs w:val="16"/>
              </w:rPr>
            </w:pPr>
          </w:p>
        </w:tc>
        <w:tc>
          <w:tcPr>
            <w:tcW w:w="993" w:type="dxa"/>
            <w:vMerge/>
          </w:tcPr>
          <w:p w:rsidR="00CE4A72" w:rsidRPr="00906A1D" w:rsidRDefault="00CE4A72" w:rsidP="00CE4A72">
            <w:pPr>
              <w:autoSpaceDE w:val="0"/>
              <w:autoSpaceDN w:val="0"/>
              <w:jc w:val="center"/>
              <w:rPr>
                <w:rFonts w:eastAsia="Calibri"/>
                <w:sz w:val="16"/>
                <w:szCs w:val="16"/>
              </w:rPr>
            </w:pPr>
          </w:p>
        </w:tc>
        <w:tc>
          <w:tcPr>
            <w:tcW w:w="567" w:type="dxa"/>
          </w:tcPr>
          <w:p w:rsidR="00CE4A72" w:rsidRPr="00906A1D" w:rsidRDefault="00CE4A72" w:rsidP="00CE4A72">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CE4A72" w:rsidRPr="00906A1D" w:rsidRDefault="00CE4A72" w:rsidP="00CE4A72">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1134" w:type="dxa"/>
          </w:tcPr>
          <w:p w:rsidR="00CE4A72" w:rsidRPr="00906A1D" w:rsidRDefault="00CE4A72" w:rsidP="00CE4A72">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CE4A72" w:rsidRPr="00906A1D" w:rsidRDefault="00CE4A72" w:rsidP="00CE4A72">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992" w:type="dxa"/>
          </w:tcPr>
          <w:p w:rsidR="00CE4A72" w:rsidRPr="00906A1D" w:rsidRDefault="00CE4A72" w:rsidP="00CE4A72">
            <w:pPr>
              <w:autoSpaceDE w:val="0"/>
              <w:autoSpaceDN w:val="0"/>
              <w:rPr>
                <w:rFonts w:eastAsia="Calibri"/>
                <w:sz w:val="16"/>
                <w:szCs w:val="16"/>
              </w:rPr>
            </w:pPr>
            <w:r w:rsidRPr="00906A1D">
              <w:rPr>
                <w:rFonts w:eastAsia="Calibri"/>
                <w:sz w:val="16"/>
                <w:szCs w:val="16"/>
              </w:rPr>
              <w:t>местный бюджет Порецкого района</w:t>
            </w:r>
          </w:p>
        </w:tc>
        <w:tc>
          <w:tcPr>
            <w:tcW w:w="850" w:type="dxa"/>
          </w:tcPr>
          <w:p w:rsidR="00CE4A72" w:rsidRPr="00906A1D" w:rsidRDefault="0072606C" w:rsidP="00CE4A72">
            <w:pPr>
              <w:ind w:left="-113" w:right="-113"/>
              <w:jc w:val="center"/>
              <w:rPr>
                <w:color w:val="000000"/>
                <w:sz w:val="16"/>
                <w:szCs w:val="16"/>
              </w:rPr>
            </w:pPr>
            <w:r w:rsidRPr="00906A1D">
              <w:rPr>
                <w:color w:val="000000"/>
                <w:sz w:val="16"/>
                <w:szCs w:val="16"/>
              </w:rPr>
              <w:t>0,0</w:t>
            </w:r>
          </w:p>
        </w:tc>
        <w:tc>
          <w:tcPr>
            <w:tcW w:w="851" w:type="dxa"/>
          </w:tcPr>
          <w:p w:rsidR="00CE4A72" w:rsidRPr="00906A1D" w:rsidRDefault="00CE4A72" w:rsidP="00CE4A72">
            <w:pPr>
              <w:autoSpaceDE w:val="0"/>
              <w:autoSpaceDN w:val="0"/>
              <w:jc w:val="center"/>
              <w:rPr>
                <w:rFonts w:eastAsia="Calibri"/>
                <w:bCs/>
                <w:sz w:val="20"/>
                <w:szCs w:val="20"/>
              </w:rPr>
            </w:pPr>
            <w:r w:rsidRPr="00906A1D">
              <w:rPr>
                <w:rFonts w:eastAsia="Calibri"/>
                <w:bCs/>
                <w:sz w:val="20"/>
                <w:szCs w:val="20"/>
              </w:rPr>
              <w:t>0</w:t>
            </w:r>
          </w:p>
        </w:tc>
        <w:tc>
          <w:tcPr>
            <w:tcW w:w="850" w:type="dxa"/>
          </w:tcPr>
          <w:p w:rsidR="00CE4A72" w:rsidRPr="00906A1D" w:rsidRDefault="00CE4A72" w:rsidP="00CE4A72">
            <w:pPr>
              <w:autoSpaceDE w:val="0"/>
              <w:autoSpaceDN w:val="0"/>
              <w:ind w:left="-84" w:right="-62"/>
              <w:jc w:val="center"/>
              <w:rPr>
                <w:rFonts w:eastAsia="Calibri"/>
                <w:bCs/>
                <w:sz w:val="20"/>
                <w:szCs w:val="20"/>
              </w:rPr>
            </w:pPr>
            <w:r w:rsidRPr="00906A1D">
              <w:rPr>
                <w:rFonts w:eastAsia="Calibri"/>
                <w:bCs/>
                <w:sz w:val="20"/>
                <w:szCs w:val="20"/>
              </w:rPr>
              <w:t>0</w:t>
            </w:r>
          </w:p>
        </w:tc>
        <w:tc>
          <w:tcPr>
            <w:tcW w:w="850" w:type="dxa"/>
          </w:tcPr>
          <w:p w:rsidR="00CE4A72" w:rsidRPr="00906A1D" w:rsidRDefault="00CE4A72" w:rsidP="00CE4A72">
            <w:pPr>
              <w:autoSpaceDE w:val="0"/>
              <w:autoSpaceDN w:val="0"/>
              <w:jc w:val="center"/>
              <w:rPr>
                <w:rFonts w:eastAsia="Calibri"/>
                <w:bCs/>
                <w:sz w:val="20"/>
                <w:szCs w:val="20"/>
              </w:rPr>
            </w:pPr>
            <w:r w:rsidRPr="00906A1D">
              <w:rPr>
                <w:rFonts w:eastAsia="Calibri"/>
                <w:bCs/>
                <w:sz w:val="20"/>
                <w:szCs w:val="20"/>
              </w:rPr>
              <w:t>0</w:t>
            </w:r>
          </w:p>
        </w:tc>
        <w:tc>
          <w:tcPr>
            <w:tcW w:w="851" w:type="dxa"/>
          </w:tcPr>
          <w:p w:rsidR="00CE4A72" w:rsidRPr="00906A1D" w:rsidRDefault="00CE4A72" w:rsidP="00CE4A72">
            <w:pPr>
              <w:autoSpaceDE w:val="0"/>
              <w:autoSpaceDN w:val="0"/>
              <w:jc w:val="center"/>
              <w:rPr>
                <w:rFonts w:eastAsia="Calibri"/>
                <w:bCs/>
                <w:sz w:val="20"/>
                <w:szCs w:val="20"/>
              </w:rPr>
            </w:pPr>
            <w:r w:rsidRPr="00906A1D">
              <w:rPr>
                <w:rFonts w:eastAsia="Calibri"/>
                <w:bCs/>
                <w:sz w:val="20"/>
                <w:szCs w:val="20"/>
              </w:rPr>
              <w:t>0</w:t>
            </w:r>
          </w:p>
        </w:tc>
        <w:tc>
          <w:tcPr>
            <w:tcW w:w="850" w:type="dxa"/>
          </w:tcPr>
          <w:p w:rsidR="00CE4A72" w:rsidRPr="00906A1D" w:rsidRDefault="00CE4A72" w:rsidP="00CE4A72">
            <w:pPr>
              <w:autoSpaceDE w:val="0"/>
              <w:autoSpaceDN w:val="0"/>
              <w:jc w:val="center"/>
              <w:rPr>
                <w:rFonts w:eastAsia="Calibri"/>
                <w:bCs/>
                <w:sz w:val="20"/>
                <w:szCs w:val="20"/>
              </w:rPr>
            </w:pPr>
            <w:r w:rsidRPr="00906A1D">
              <w:rPr>
                <w:rFonts w:eastAsia="Calibri"/>
                <w:bCs/>
                <w:sz w:val="20"/>
                <w:szCs w:val="20"/>
              </w:rPr>
              <w:t>0</w:t>
            </w:r>
          </w:p>
        </w:tc>
        <w:tc>
          <w:tcPr>
            <w:tcW w:w="851" w:type="dxa"/>
          </w:tcPr>
          <w:p w:rsidR="00CE4A72" w:rsidRPr="00906A1D" w:rsidRDefault="00CE4A72" w:rsidP="00CE4A72">
            <w:pPr>
              <w:autoSpaceDE w:val="0"/>
              <w:autoSpaceDN w:val="0"/>
              <w:jc w:val="center"/>
              <w:rPr>
                <w:rFonts w:eastAsia="Calibri"/>
                <w:bCs/>
                <w:sz w:val="20"/>
                <w:szCs w:val="20"/>
              </w:rPr>
            </w:pPr>
            <w:r w:rsidRPr="00906A1D">
              <w:rPr>
                <w:rFonts w:eastAsia="Calibri"/>
                <w:bCs/>
                <w:sz w:val="20"/>
                <w:szCs w:val="20"/>
              </w:rPr>
              <w:t>0</w:t>
            </w:r>
          </w:p>
        </w:tc>
        <w:tc>
          <w:tcPr>
            <w:tcW w:w="850" w:type="dxa"/>
          </w:tcPr>
          <w:p w:rsidR="00CE4A72" w:rsidRPr="00906A1D" w:rsidRDefault="00CE4A72" w:rsidP="00CE4A72">
            <w:pPr>
              <w:autoSpaceDE w:val="0"/>
              <w:autoSpaceDN w:val="0"/>
              <w:jc w:val="center"/>
              <w:rPr>
                <w:rFonts w:eastAsia="Calibri"/>
                <w:bCs/>
                <w:sz w:val="20"/>
                <w:szCs w:val="20"/>
              </w:rPr>
            </w:pPr>
            <w:r w:rsidRPr="00906A1D">
              <w:rPr>
                <w:rFonts w:eastAsia="Calibri"/>
                <w:bCs/>
                <w:sz w:val="20"/>
                <w:szCs w:val="20"/>
              </w:rPr>
              <w:t>0</w:t>
            </w:r>
          </w:p>
        </w:tc>
        <w:tc>
          <w:tcPr>
            <w:tcW w:w="851" w:type="dxa"/>
          </w:tcPr>
          <w:p w:rsidR="00CE4A72" w:rsidRPr="00906A1D" w:rsidRDefault="00CE4A72" w:rsidP="00CE4A72">
            <w:pPr>
              <w:autoSpaceDE w:val="0"/>
              <w:autoSpaceDN w:val="0"/>
              <w:jc w:val="center"/>
              <w:rPr>
                <w:rFonts w:eastAsia="Calibri"/>
                <w:bCs/>
                <w:sz w:val="20"/>
                <w:szCs w:val="20"/>
              </w:rPr>
            </w:pPr>
            <w:r w:rsidRPr="00906A1D">
              <w:rPr>
                <w:rFonts w:eastAsia="Calibri"/>
                <w:bCs/>
                <w:sz w:val="20"/>
                <w:szCs w:val="20"/>
              </w:rPr>
              <w:t>0</w:t>
            </w:r>
          </w:p>
        </w:tc>
      </w:tr>
      <w:tr w:rsidR="00594FE4" w:rsidRPr="00906A1D" w:rsidTr="00CE4A72">
        <w:tc>
          <w:tcPr>
            <w:tcW w:w="851" w:type="dxa"/>
            <w:vMerge/>
          </w:tcPr>
          <w:p w:rsidR="00594FE4" w:rsidRPr="00906A1D" w:rsidRDefault="00594FE4" w:rsidP="002F5825">
            <w:pPr>
              <w:autoSpaceDE w:val="0"/>
              <w:autoSpaceDN w:val="0"/>
              <w:jc w:val="center"/>
              <w:rPr>
                <w:rFonts w:eastAsia="Calibri"/>
              </w:rPr>
            </w:pPr>
          </w:p>
        </w:tc>
        <w:tc>
          <w:tcPr>
            <w:tcW w:w="1417" w:type="dxa"/>
            <w:vMerge/>
          </w:tcPr>
          <w:p w:rsidR="00594FE4" w:rsidRPr="00906A1D" w:rsidRDefault="00594FE4" w:rsidP="002F5825">
            <w:pPr>
              <w:autoSpaceDE w:val="0"/>
              <w:autoSpaceDN w:val="0"/>
              <w:jc w:val="center"/>
              <w:rPr>
                <w:rFonts w:eastAsia="Calibri"/>
              </w:rPr>
            </w:pPr>
          </w:p>
        </w:tc>
        <w:tc>
          <w:tcPr>
            <w:tcW w:w="1134" w:type="dxa"/>
            <w:gridSpan w:val="2"/>
            <w:vMerge/>
          </w:tcPr>
          <w:p w:rsidR="00594FE4" w:rsidRPr="00906A1D" w:rsidRDefault="00594FE4" w:rsidP="002F5825">
            <w:pPr>
              <w:autoSpaceDE w:val="0"/>
              <w:autoSpaceDN w:val="0"/>
              <w:jc w:val="center"/>
              <w:rPr>
                <w:rFonts w:eastAsia="Calibri"/>
                <w:sz w:val="16"/>
                <w:szCs w:val="16"/>
              </w:rPr>
            </w:pPr>
          </w:p>
        </w:tc>
        <w:tc>
          <w:tcPr>
            <w:tcW w:w="993" w:type="dxa"/>
            <w:vMerge/>
          </w:tcPr>
          <w:p w:rsidR="00594FE4" w:rsidRPr="00906A1D" w:rsidRDefault="00594FE4" w:rsidP="002F5825">
            <w:pPr>
              <w:autoSpaceDE w:val="0"/>
              <w:autoSpaceDN w:val="0"/>
              <w:jc w:val="center"/>
              <w:rPr>
                <w:rFonts w:eastAsia="Calibri"/>
                <w:sz w:val="16"/>
                <w:szCs w:val="16"/>
              </w:rPr>
            </w:pPr>
          </w:p>
        </w:tc>
        <w:tc>
          <w:tcPr>
            <w:tcW w:w="567"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1134"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594FE4" w:rsidRPr="00906A1D" w:rsidRDefault="00594FE4" w:rsidP="002F5825">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992" w:type="dxa"/>
          </w:tcPr>
          <w:p w:rsidR="00594FE4" w:rsidRPr="00906A1D" w:rsidRDefault="00594FE4" w:rsidP="002F5825">
            <w:pPr>
              <w:autoSpaceDE w:val="0"/>
              <w:autoSpaceDN w:val="0"/>
              <w:rPr>
                <w:rFonts w:eastAsia="Calibri"/>
                <w:sz w:val="16"/>
                <w:szCs w:val="16"/>
              </w:rPr>
            </w:pPr>
            <w:r w:rsidRPr="00906A1D">
              <w:rPr>
                <w:rFonts w:eastAsia="Calibri"/>
                <w:sz w:val="16"/>
                <w:szCs w:val="16"/>
              </w:rPr>
              <w:t>внебюджетные источники</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ind w:left="-84" w:right="-62"/>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0"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c>
          <w:tcPr>
            <w:tcW w:w="851" w:type="dxa"/>
          </w:tcPr>
          <w:p w:rsidR="00594FE4" w:rsidRPr="00906A1D" w:rsidRDefault="00594FE4" w:rsidP="004232CF">
            <w:pPr>
              <w:autoSpaceDE w:val="0"/>
              <w:autoSpaceDN w:val="0"/>
              <w:jc w:val="center"/>
              <w:rPr>
                <w:rFonts w:eastAsia="Calibri"/>
                <w:bCs/>
                <w:sz w:val="20"/>
                <w:szCs w:val="20"/>
              </w:rPr>
            </w:pPr>
            <w:r w:rsidRPr="00906A1D">
              <w:rPr>
                <w:rFonts w:eastAsia="Calibri"/>
                <w:bCs/>
                <w:sz w:val="20"/>
                <w:szCs w:val="20"/>
              </w:rPr>
              <w:t>0</w:t>
            </w:r>
          </w:p>
        </w:tc>
      </w:tr>
      <w:tr w:rsidR="00594FE4" w:rsidRPr="00906A1D" w:rsidTr="00CE4A72">
        <w:tc>
          <w:tcPr>
            <w:tcW w:w="851" w:type="dxa"/>
            <w:vMerge w:val="restart"/>
          </w:tcPr>
          <w:p w:rsidR="006F223D" w:rsidRPr="00906A1D" w:rsidRDefault="00594FE4" w:rsidP="002F5825">
            <w:pPr>
              <w:autoSpaceDE w:val="0"/>
              <w:autoSpaceDN w:val="0"/>
              <w:jc w:val="center"/>
              <w:rPr>
                <w:color w:val="000000"/>
                <w:sz w:val="16"/>
                <w:szCs w:val="16"/>
              </w:rPr>
            </w:pPr>
            <w:r w:rsidRPr="00906A1D">
              <w:rPr>
                <w:color w:val="000000"/>
                <w:sz w:val="16"/>
                <w:szCs w:val="16"/>
              </w:rPr>
              <w:t>Целевой (</w:t>
            </w:r>
            <w:proofErr w:type="spellStart"/>
            <w:r w:rsidRPr="00906A1D">
              <w:rPr>
                <w:color w:val="000000"/>
                <w:sz w:val="16"/>
                <w:szCs w:val="16"/>
              </w:rPr>
              <w:t>ые</w:t>
            </w:r>
            <w:proofErr w:type="spellEnd"/>
            <w:r w:rsidRPr="00906A1D">
              <w:rPr>
                <w:color w:val="000000"/>
                <w:sz w:val="16"/>
                <w:szCs w:val="16"/>
              </w:rPr>
              <w:t>) индикатор (</w:t>
            </w:r>
            <w:proofErr w:type="spellStart"/>
            <w:r w:rsidRPr="00906A1D">
              <w:rPr>
                <w:color w:val="000000"/>
                <w:sz w:val="16"/>
                <w:szCs w:val="16"/>
              </w:rPr>
              <w:t>ы</w:t>
            </w:r>
            <w:proofErr w:type="spellEnd"/>
            <w:r w:rsidRPr="00906A1D">
              <w:rPr>
                <w:color w:val="000000"/>
                <w:sz w:val="16"/>
                <w:szCs w:val="16"/>
              </w:rPr>
              <w:t>) и показател</w:t>
            </w:r>
            <w:proofErr w:type="gramStart"/>
            <w:r w:rsidRPr="00906A1D">
              <w:rPr>
                <w:color w:val="000000"/>
                <w:sz w:val="16"/>
                <w:szCs w:val="16"/>
              </w:rPr>
              <w:t>ь(</w:t>
            </w:r>
            <w:proofErr w:type="gramEnd"/>
            <w:r w:rsidRPr="00906A1D">
              <w:rPr>
                <w:color w:val="000000"/>
                <w:sz w:val="16"/>
                <w:szCs w:val="16"/>
              </w:rPr>
              <w:t xml:space="preserve">и) </w:t>
            </w:r>
            <w:r w:rsidRPr="00906A1D">
              <w:rPr>
                <w:color w:val="000000"/>
                <w:sz w:val="16"/>
                <w:szCs w:val="16"/>
              </w:rPr>
              <w:lastRenderedPageBreak/>
              <w:t>подпрограммы (государственной программы), увя</w:t>
            </w:r>
            <w:r w:rsidRPr="00906A1D">
              <w:rPr>
                <w:color w:val="000000"/>
                <w:sz w:val="16"/>
                <w:szCs w:val="16"/>
              </w:rPr>
              <w:softHyphen/>
              <w:t>занные с ос</w:t>
            </w:r>
            <w:r w:rsidRPr="00906A1D">
              <w:rPr>
                <w:color w:val="000000"/>
                <w:sz w:val="16"/>
                <w:szCs w:val="16"/>
              </w:rPr>
              <w:softHyphen/>
              <w:t xml:space="preserve">новным </w:t>
            </w:r>
          </w:p>
          <w:p w:rsidR="006F223D" w:rsidRPr="00906A1D" w:rsidRDefault="006F223D" w:rsidP="002F5825">
            <w:pPr>
              <w:autoSpaceDE w:val="0"/>
              <w:autoSpaceDN w:val="0"/>
              <w:jc w:val="center"/>
              <w:rPr>
                <w:color w:val="000000"/>
                <w:sz w:val="16"/>
                <w:szCs w:val="16"/>
              </w:rPr>
            </w:pPr>
            <w:proofErr w:type="spellStart"/>
            <w:r w:rsidRPr="00906A1D">
              <w:rPr>
                <w:color w:val="000000"/>
                <w:sz w:val="16"/>
                <w:szCs w:val="16"/>
              </w:rPr>
              <w:t>М</w:t>
            </w:r>
            <w:r w:rsidR="00594FE4" w:rsidRPr="00906A1D">
              <w:rPr>
                <w:color w:val="000000"/>
                <w:sz w:val="16"/>
                <w:szCs w:val="16"/>
              </w:rPr>
              <w:t>еропри</w:t>
            </w:r>
            <w:proofErr w:type="spellEnd"/>
          </w:p>
          <w:p w:rsidR="00594FE4" w:rsidRPr="00906A1D" w:rsidRDefault="00594FE4" w:rsidP="002F5825">
            <w:pPr>
              <w:autoSpaceDE w:val="0"/>
              <w:autoSpaceDN w:val="0"/>
              <w:jc w:val="center"/>
              <w:rPr>
                <w:rFonts w:eastAsia="Calibri"/>
              </w:rPr>
            </w:pPr>
            <w:proofErr w:type="spellStart"/>
            <w:r w:rsidRPr="00906A1D">
              <w:rPr>
                <w:color w:val="000000"/>
                <w:sz w:val="16"/>
                <w:szCs w:val="16"/>
              </w:rPr>
              <w:t>ятием</w:t>
            </w:r>
            <w:proofErr w:type="spellEnd"/>
            <w:r w:rsidRPr="00906A1D">
              <w:rPr>
                <w:color w:val="000000"/>
                <w:sz w:val="16"/>
                <w:szCs w:val="16"/>
              </w:rPr>
              <w:t xml:space="preserve"> 11</w:t>
            </w:r>
          </w:p>
        </w:tc>
        <w:tc>
          <w:tcPr>
            <w:tcW w:w="7371" w:type="dxa"/>
            <w:gridSpan w:val="9"/>
          </w:tcPr>
          <w:p w:rsidR="00594FE4" w:rsidRPr="00906A1D" w:rsidRDefault="00594FE4" w:rsidP="002F5825">
            <w:pPr>
              <w:autoSpaceDE w:val="0"/>
              <w:autoSpaceDN w:val="0"/>
              <w:rPr>
                <w:rFonts w:eastAsia="Calibri"/>
                <w:sz w:val="16"/>
                <w:szCs w:val="16"/>
              </w:rPr>
            </w:pPr>
            <w:r w:rsidRPr="00906A1D">
              <w:rPr>
                <w:rFonts w:eastAsia="Calibri"/>
                <w:sz w:val="16"/>
                <w:szCs w:val="16"/>
              </w:rPr>
              <w:lastRenderedPageBreak/>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tcPr>
          <w:p w:rsidR="00594FE4" w:rsidRPr="00906A1D" w:rsidRDefault="00594FE4" w:rsidP="004232CF">
            <w:pPr>
              <w:jc w:val="center"/>
              <w:rPr>
                <w:color w:val="000000"/>
                <w:sz w:val="20"/>
                <w:szCs w:val="20"/>
              </w:rPr>
            </w:pPr>
            <w:r w:rsidRPr="00906A1D">
              <w:rPr>
                <w:color w:val="000000"/>
                <w:sz w:val="20"/>
                <w:szCs w:val="20"/>
              </w:rPr>
              <w:t>83</w:t>
            </w:r>
          </w:p>
        </w:tc>
        <w:tc>
          <w:tcPr>
            <w:tcW w:w="851" w:type="dxa"/>
          </w:tcPr>
          <w:p w:rsidR="00594FE4" w:rsidRPr="00906A1D" w:rsidRDefault="00594FE4" w:rsidP="004232CF">
            <w:pPr>
              <w:jc w:val="center"/>
              <w:rPr>
                <w:color w:val="000000"/>
                <w:sz w:val="20"/>
                <w:szCs w:val="20"/>
              </w:rPr>
            </w:pPr>
            <w:r w:rsidRPr="00906A1D">
              <w:rPr>
                <w:color w:val="000000"/>
                <w:sz w:val="20"/>
                <w:szCs w:val="20"/>
              </w:rPr>
              <w:t>84</w:t>
            </w:r>
          </w:p>
        </w:tc>
        <w:tc>
          <w:tcPr>
            <w:tcW w:w="850" w:type="dxa"/>
          </w:tcPr>
          <w:p w:rsidR="00594FE4" w:rsidRPr="00906A1D" w:rsidRDefault="00594FE4" w:rsidP="004232CF">
            <w:pPr>
              <w:jc w:val="center"/>
              <w:rPr>
                <w:sz w:val="20"/>
                <w:szCs w:val="20"/>
              </w:rPr>
            </w:pPr>
            <w:r w:rsidRPr="00906A1D">
              <w:rPr>
                <w:sz w:val="20"/>
                <w:szCs w:val="20"/>
              </w:rPr>
              <w:t>85</w:t>
            </w:r>
          </w:p>
        </w:tc>
        <w:tc>
          <w:tcPr>
            <w:tcW w:w="850" w:type="dxa"/>
          </w:tcPr>
          <w:p w:rsidR="00594FE4" w:rsidRPr="00906A1D" w:rsidRDefault="00594FE4" w:rsidP="004232CF">
            <w:pPr>
              <w:jc w:val="center"/>
              <w:rPr>
                <w:sz w:val="20"/>
                <w:szCs w:val="20"/>
              </w:rPr>
            </w:pPr>
            <w:r w:rsidRPr="00906A1D">
              <w:rPr>
                <w:sz w:val="20"/>
                <w:szCs w:val="20"/>
              </w:rPr>
              <w:t>85</w:t>
            </w:r>
          </w:p>
        </w:tc>
        <w:tc>
          <w:tcPr>
            <w:tcW w:w="851" w:type="dxa"/>
          </w:tcPr>
          <w:p w:rsidR="00594FE4" w:rsidRPr="00906A1D" w:rsidRDefault="00594FE4" w:rsidP="004232CF">
            <w:pPr>
              <w:jc w:val="center"/>
              <w:rPr>
                <w:sz w:val="20"/>
                <w:szCs w:val="20"/>
              </w:rPr>
            </w:pPr>
            <w:r w:rsidRPr="00906A1D">
              <w:rPr>
                <w:sz w:val="20"/>
                <w:szCs w:val="20"/>
              </w:rPr>
              <w:t>85</w:t>
            </w:r>
          </w:p>
        </w:tc>
        <w:tc>
          <w:tcPr>
            <w:tcW w:w="850" w:type="dxa"/>
          </w:tcPr>
          <w:p w:rsidR="00594FE4" w:rsidRPr="00906A1D" w:rsidRDefault="00594FE4" w:rsidP="004232CF">
            <w:pPr>
              <w:jc w:val="center"/>
              <w:rPr>
                <w:sz w:val="20"/>
                <w:szCs w:val="20"/>
              </w:rPr>
            </w:pPr>
            <w:r w:rsidRPr="00906A1D">
              <w:rPr>
                <w:sz w:val="20"/>
                <w:szCs w:val="20"/>
              </w:rPr>
              <w:t>85</w:t>
            </w:r>
          </w:p>
        </w:tc>
        <w:tc>
          <w:tcPr>
            <w:tcW w:w="851" w:type="dxa"/>
          </w:tcPr>
          <w:p w:rsidR="00594FE4" w:rsidRPr="00906A1D" w:rsidRDefault="00594FE4" w:rsidP="004232CF">
            <w:pPr>
              <w:jc w:val="center"/>
              <w:rPr>
                <w:sz w:val="20"/>
                <w:szCs w:val="20"/>
              </w:rPr>
            </w:pPr>
            <w:r w:rsidRPr="00906A1D">
              <w:rPr>
                <w:sz w:val="20"/>
                <w:szCs w:val="20"/>
              </w:rPr>
              <w:t>85</w:t>
            </w:r>
          </w:p>
        </w:tc>
        <w:tc>
          <w:tcPr>
            <w:tcW w:w="850" w:type="dxa"/>
          </w:tcPr>
          <w:p w:rsidR="00594FE4" w:rsidRPr="00906A1D" w:rsidRDefault="00594FE4" w:rsidP="004232CF">
            <w:pPr>
              <w:jc w:val="center"/>
              <w:rPr>
                <w:sz w:val="20"/>
                <w:szCs w:val="20"/>
              </w:rPr>
            </w:pPr>
            <w:r w:rsidRPr="00906A1D">
              <w:rPr>
                <w:sz w:val="20"/>
                <w:szCs w:val="20"/>
              </w:rPr>
              <w:t>85</w:t>
            </w:r>
          </w:p>
        </w:tc>
        <w:tc>
          <w:tcPr>
            <w:tcW w:w="851" w:type="dxa"/>
          </w:tcPr>
          <w:p w:rsidR="00594FE4" w:rsidRPr="00906A1D" w:rsidRDefault="00594FE4" w:rsidP="004232CF">
            <w:pPr>
              <w:jc w:val="center"/>
              <w:rPr>
                <w:sz w:val="20"/>
                <w:szCs w:val="20"/>
              </w:rPr>
            </w:pPr>
            <w:r w:rsidRPr="00906A1D">
              <w:rPr>
                <w:sz w:val="20"/>
                <w:szCs w:val="20"/>
              </w:rPr>
              <w:t>85</w:t>
            </w:r>
          </w:p>
        </w:tc>
      </w:tr>
      <w:tr w:rsidR="00CE4A72" w:rsidRPr="00906A1D" w:rsidTr="00CE4A72">
        <w:tc>
          <w:tcPr>
            <w:tcW w:w="851" w:type="dxa"/>
            <w:vMerge/>
          </w:tcPr>
          <w:p w:rsidR="00CE4A72" w:rsidRPr="00906A1D" w:rsidRDefault="00CE4A72" w:rsidP="00CE4A72">
            <w:pPr>
              <w:autoSpaceDE w:val="0"/>
              <w:autoSpaceDN w:val="0"/>
              <w:jc w:val="center"/>
              <w:rPr>
                <w:rFonts w:eastAsia="Calibri"/>
              </w:rPr>
            </w:pPr>
          </w:p>
        </w:tc>
        <w:tc>
          <w:tcPr>
            <w:tcW w:w="7371" w:type="dxa"/>
            <w:gridSpan w:val="9"/>
          </w:tcPr>
          <w:p w:rsidR="00CE4A72" w:rsidRPr="00906A1D" w:rsidRDefault="00CE4A72" w:rsidP="00CE4A72">
            <w:pPr>
              <w:autoSpaceDE w:val="0"/>
              <w:autoSpaceDN w:val="0"/>
              <w:rPr>
                <w:rFonts w:eastAsia="Calibri"/>
                <w:sz w:val="16"/>
                <w:szCs w:val="16"/>
              </w:rPr>
            </w:pPr>
            <w:r w:rsidRPr="00906A1D">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850" w:type="dxa"/>
          </w:tcPr>
          <w:p w:rsidR="00CE4A72" w:rsidRPr="00906A1D" w:rsidRDefault="00CE4A72" w:rsidP="00CE4A72">
            <w:pPr>
              <w:ind w:left="-113" w:right="-113"/>
              <w:jc w:val="center"/>
              <w:rPr>
                <w:color w:val="000000"/>
                <w:sz w:val="20"/>
                <w:szCs w:val="20"/>
              </w:rPr>
            </w:pPr>
            <w:r w:rsidRPr="00906A1D">
              <w:rPr>
                <w:color w:val="000000"/>
                <w:sz w:val="20"/>
                <w:szCs w:val="20"/>
              </w:rPr>
              <w:t>67</w:t>
            </w:r>
          </w:p>
        </w:tc>
        <w:tc>
          <w:tcPr>
            <w:tcW w:w="851" w:type="dxa"/>
          </w:tcPr>
          <w:p w:rsidR="00CE4A72" w:rsidRPr="00906A1D" w:rsidRDefault="00CE4A72" w:rsidP="00CE4A72">
            <w:pPr>
              <w:ind w:left="-113" w:right="-113"/>
              <w:jc w:val="center"/>
              <w:rPr>
                <w:color w:val="000000"/>
                <w:sz w:val="20"/>
                <w:szCs w:val="20"/>
              </w:rPr>
            </w:pPr>
            <w:r w:rsidRPr="00906A1D">
              <w:rPr>
                <w:color w:val="000000"/>
                <w:sz w:val="20"/>
                <w:szCs w:val="20"/>
              </w:rPr>
              <w:t>83</w:t>
            </w:r>
          </w:p>
        </w:tc>
        <w:tc>
          <w:tcPr>
            <w:tcW w:w="850" w:type="dxa"/>
          </w:tcPr>
          <w:p w:rsidR="00CE4A72" w:rsidRPr="00906A1D" w:rsidRDefault="00CE4A72" w:rsidP="00CE4A72">
            <w:pPr>
              <w:ind w:left="-113" w:right="-113"/>
              <w:jc w:val="center"/>
              <w:rPr>
                <w:color w:val="000000"/>
                <w:sz w:val="20"/>
                <w:szCs w:val="20"/>
              </w:rPr>
            </w:pPr>
            <w:r w:rsidRPr="00906A1D">
              <w:rPr>
                <w:color w:val="000000"/>
                <w:sz w:val="20"/>
                <w:szCs w:val="20"/>
              </w:rPr>
              <w:t>100</w:t>
            </w:r>
          </w:p>
        </w:tc>
        <w:tc>
          <w:tcPr>
            <w:tcW w:w="850" w:type="dxa"/>
          </w:tcPr>
          <w:p w:rsidR="00CE4A72" w:rsidRPr="00906A1D" w:rsidRDefault="00CE4A72" w:rsidP="00CE4A72">
            <w:pPr>
              <w:ind w:left="-113" w:right="-113"/>
              <w:jc w:val="center"/>
              <w:rPr>
                <w:color w:val="000000"/>
                <w:sz w:val="20"/>
                <w:szCs w:val="20"/>
              </w:rPr>
            </w:pPr>
            <w:r w:rsidRPr="00906A1D">
              <w:rPr>
                <w:color w:val="000000"/>
                <w:sz w:val="20"/>
                <w:szCs w:val="20"/>
              </w:rPr>
              <w:t>100</w:t>
            </w:r>
          </w:p>
        </w:tc>
        <w:tc>
          <w:tcPr>
            <w:tcW w:w="851" w:type="dxa"/>
          </w:tcPr>
          <w:p w:rsidR="00CE4A72" w:rsidRPr="00906A1D" w:rsidRDefault="00CE4A72" w:rsidP="00CE4A72">
            <w:pPr>
              <w:ind w:left="-113" w:right="-113"/>
              <w:jc w:val="center"/>
              <w:rPr>
                <w:color w:val="000000"/>
                <w:sz w:val="20"/>
                <w:szCs w:val="20"/>
              </w:rPr>
            </w:pPr>
            <w:r w:rsidRPr="00906A1D">
              <w:rPr>
                <w:color w:val="000000"/>
                <w:sz w:val="20"/>
                <w:szCs w:val="20"/>
              </w:rPr>
              <w:t>100</w:t>
            </w:r>
          </w:p>
        </w:tc>
        <w:tc>
          <w:tcPr>
            <w:tcW w:w="850" w:type="dxa"/>
          </w:tcPr>
          <w:p w:rsidR="00CE4A72" w:rsidRPr="00906A1D" w:rsidRDefault="00CE4A72" w:rsidP="00CE4A72">
            <w:pPr>
              <w:ind w:left="-113" w:right="-113"/>
              <w:jc w:val="center"/>
              <w:rPr>
                <w:color w:val="000000"/>
                <w:sz w:val="20"/>
                <w:szCs w:val="20"/>
              </w:rPr>
            </w:pPr>
            <w:r w:rsidRPr="00906A1D">
              <w:rPr>
                <w:color w:val="000000"/>
                <w:sz w:val="20"/>
                <w:szCs w:val="20"/>
              </w:rPr>
              <w:t>100</w:t>
            </w:r>
          </w:p>
        </w:tc>
        <w:tc>
          <w:tcPr>
            <w:tcW w:w="851" w:type="dxa"/>
          </w:tcPr>
          <w:p w:rsidR="00CE4A72" w:rsidRPr="00906A1D" w:rsidRDefault="00CE4A72" w:rsidP="00CE4A72">
            <w:pPr>
              <w:jc w:val="center"/>
              <w:rPr>
                <w:sz w:val="20"/>
                <w:szCs w:val="20"/>
              </w:rPr>
            </w:pPr>
            <w:r w:rsidRPr="00906A1D">
              <w:rPr>
                <w:sz w:val="20"/>
                <w:szCs w:val="20"/>
              </w:rPr>
              <w:t>100</w:t>
            </w:r>
          </w:p>
        </w:tc>
        <w:tc>
          <w:tcPr>
            <w:tcW w:w="850" w:type="dxa"/>
          </w:tcPr>
          <w:p w:rsidR="00CE4A72" w:rsidRPr="00906A1D" w:rsidRDefault="00CE4A72" w:rsidP="00CE4A72">
            <w:pPr>
              <w:jc w:val="center"/>
              <w:rPr>
                <w:sz w:val="20"/>
                <w:szCs w:val="20"/>
              </w:rPr>
            </w:pPr>
            <w:r w:rsidRPr="00906A1D">
              <w:rPr>
                <w:sz w:val="20"/>
                <w:szCs w:val="20"/>
              </w:rPr>
              <w:t>100</w:t>
            </w:r>
          </w:p>
        </w:tc>
        <w:tc>
          <w:tcPr>
            <w:tcW w:w="851" w:type="dxa"/>
          </w:tcPr>
          <w:p w:rsidR="00CE4A72" w:rsidRPr="00906A1D" w:rsidRDefault="00CE4A72" w:rsidP="00CE4A72">
            <w:pPr>
              <w:jc w:val="center"/>
              <w:rPr>
                <w:sz w:val="20"/>
                <w:szCs w:val="20"/>
              </w:rPr>
            </w:pPr>
            <w:r w:rsidRPr="00906A1D">
              <w:rPr>
                <w:sz w:val="20"/>
                <w:szCs w:val="20"/>
              </w:rPr>
              <w:t>100</w:t>
            </w:r>
          </w:p>
        </w:tc>
      </w:tr>
      <w:tr w:rsidR="0075128B" w:rsidRPr="00906A1D" w:rsidTr="00CE4A72">
        <w:tc>
          <w:tcPr>
            <w:tcW w:w="851" w:type="dxa"/>
            <w:vMerge/>
          </w:tcPr>
          <w:p w:rsidR="0075128B" w:rsidRPr="00906A1D" w:rsidRDefault="0075128B" w:rsidP="002F5825">
            <w:pPr>
              <w:autoSpaceDE w:val="0"/>
              <w:autoSpaceDN w:val="0"/>
              <w:jc w:val="center"/>
              <w:rPr>
                <w:rFonts w:eastAsia="Calibri"/>
              </w:rPr>
            </w:pPr>
          </w:p>
        </w:tc>
        <w:tc>
          <w:tcPr>
            <w:tcW w:w="7371" w:type="dxa"/>
            <w:gridSpan w:val="9"/>
          </w:tcPr>
          <w:p w:rsidR="0075128B" w:rsidRPr="00906A1D" w:rsidRDefault="0075128B" w:rsidP="002F5825">
            <w:pPr>
              <w:autoSpaceDE w:val="0"/>
              <w:autoSpaceDN w:val="0"/>
              <w:rPr>
                <w:rFonts w:eastAsia="Calibri"/>
                <w:sz w:val="16"/>
                <w:szCs w:val="16"/>
              </w:rPr>
            </w:pPr>
            <w:r w:rsidRPr="00906A1D">
              <w:rPr>
                <w:sz w:val="16"/>
                <w:szCs w:val="16"/>
              </w:rPr>
              <w:t>Удельный вес образовательных организаций, в которых внедрены информационно-коммуникационные технологии в управлении</w:t>
            </w:r>
          </w:p>
        </w:tc>
        <w:tc>
          <w:tcPr>
            <w:tcW w:w="850" w:type="dxa"/>
          </w:tcPr>
          <w:p w:rsidR="0075128B" w:rsidRPr="00906A1D" w:rsidRDefault="0075128B" w:rsidP="004232CF">
            <w:pPr>
              <w:jc w:val="center"/>
              <w:rPr>
                <w:sz w:val="20"/>
                <w:szCs w:val="20"/>
              </w:rPr>
            </w:pPr>
            <w:r w:rsidRPr="00906A1D">
              <w:rPr>
                <w:sz w:val="20"/>
                <w:szCs w:val="20"/>
              </w:rPr>
              <w:t>100</w:t>
            </w:r>
          </w:p>
        </w:tc>
        <w:tc>
          <w:tcPr>
            <w:tcW w:w="851" w:type="dxa"/>
          </w:tcPr>
          <w:p w:rsidR="0075128B" w:rsidRPr="00906A1D" w:rsidRDefault="0075128B" w:rsidP="004232CF">
            <w:pPr>
              <w:jc w:val="center"/>
              <w:rPr>
                <w:sz w:val="20"/>
                <w:szCs w:val="20"/>
              </w:rPr>
            </w:pPr>
            <w:r w:rsidRPr="00906A1D">
              <w:rPr>
                <w:sz w:val="20"/>
                <w:szCs w:val="20"/>
              </w:rPr>
              <w:t>100</w:t>
            </w:r>
          </w:p>
        </w:tc>
        <w:tc>
          <w:tcPr>
            <w:tcW w:w="850" w:type="dxa"/>
          </w:tcPr>
          <w:p w:rsidR="0075128B" w:rsidRPr="00906A1D" w:rsidRDefault="0075128B" w:rsidP="004232CF">
            <w:pPr>
              <w:jc w:val="center"/>
              <w:rPr>
                <w:sz w:val="20"/>
                <w:szCs w:val="20"/>
              </w:rPr>
            </w:pPr>
            <w:r w:rsidRPr="00906A1D">
              <w:rPr>
                <w:sz w:val="20"/>
                <w:szCs w:val="20"/>
              </w:rPr>
              <w:t>100</w:t>
            </w:r>
          </w:p>
        </w:tc>
        <w:tc>
          <w:tcPr>
            <w:tcW w:w="850" w:type="dxa"/>
          </w:tcPr>
          <w:p w:rsidR="0075128B" w:rsidRPr="00906A1D" w:rsidRDefault="0075128B" w:rsidP="004232CF">
            <w:pPr>
              <w:jc w:val="center"/>
              <w:rPr>
                <w:sz w:val="20"/>
                <w:szCs w:val="20"/>
              </w:rPr>
            </w:pPr>
            <w:r w:rsidRPr="00906A1D">
              <w:rPr>
                <w:sz w:val="20"/>
                <w:szCs w:val="20"/>
              </w:rPr>
              <w:t>100</w:t>
            </w:r>
          </w:p>
        </w:tc>
        <w:tc>
          <w:tcPr>
            <w:tcW w:w="851" w:type="dxa"/>
          </w:tcPr>
          <w:p w:rsidR="0075128B" w:rsidRPr="00906A1D" w:rsidRDefault="0075128B" w:rsidP="004232CF">
            <w:pPr>
              <w:jc w:val="center"/>
              <w:rPr>
                <w:sz w:val="20"/>
                <w:szCs w:val="20"/>
              </w:rPr>
            </w:pPr>
            <w:r w:rsidRPr="00906A1D">
              <w:rPr>
                <w:sz w:val="20"/>
                <w:szCs w:val="20"/>
              </w:rPr>
              <w:t>100</w:t>
            </w:r>
          </w:p>
        </w:tc>
        <w:tc>
          <w:tcPr>
            <w:tcW w:w="850" w:type="dxa"/>
          </w:tcPr>
          <w:p w:rsidR="0075128B" w:rsidRPr="00906A1D" w:rsidRDefault="0075128B" w:rsidP="004232CF">
            <w:pPr>
              <w:jc w:val="center"/>
              <w:rPr>
                <w:sz w:val="20"/>
                <w:szCs w:val="20"/>
              </w:rPr>
            </w:pPr>
            <w:r w:rsidRPr="00906A1D">
              <w:rPr>
                <w:sz w:val="20"/>
                <w:szCs w:val="20"/>
              </w:rPr>
              <w:t>100</w:t>
            </w:r>
          </w:p>
        </w:tc>
        <w:tc>
          <w:tcPr>
            <w:tcW w:w="851" w:type="dxa"/>
          </w:tcPr>
          <w:p w:rsidR="0075128B" w:rsidRPr="00906A1D" w:rsidRDefault="0075128B" w:rsidP="004232CF">
            <w:pPr>
              <w:jc w:val="center"/>
              <w:rPr>
                <w:sz w:val="20"/>
                <w:szCs w:val="20"/>
              </w:rPr>
            </w:pPr>
            <w:r w:rsidRPr="00906A1D">
              <w:rPr>
                <w:sz w:val="20"/>
                <w:szCs w:val="20"/>
              </w:rPr>
              <w:t>100</w:t>
            </w:r>
          </w:p>
        </w:tc>
        <w:tc>
          <w:tcPr>
            <w:tcW w:w="850" w:type="dxa"/>
          </w:tcPr>
          <w:p w:rsidR="0075128B" w:rsidRPr="00906A1D" w:rsidRDefault="0075128B" w:rsidP="004232CF">
            <w:pPr>
              <w:jc w:val="center"/>
              <w:rPr>
                <w:sz w:val="20"/>
                <w:szCs w:val="20"/>
              </w:rPr>
            </w:pPr>
            <w:r w:rsidRPr="00906A1D">
              <w:rPr>
                <w:sz w:val="20"/>
                <w:szCs w:val="20"/>
              </w:rPr>
              <w:t>100</w:t>
            </w:r>
          </w:p>
        </w:tc>
        <w:tc>
          <w:tcPr>
            <w:tcW w:w="851" w:type="dxa"/>
          </w:tcPr>
          <w:p w:rsidR="0075128B" w:rsidRPr="00906A1D" w:rsidRDefault="0075128B" w:rsidP="004232CF">
            <w:pPr>
              <w:jc w:val="center"/>
              <w:rPr>
                <w:sz w:val="20"/>
                <w:szCs w:val="20"/>
              </w:rPr>
            </w:pPr>
            <w:r w:rsidRPr="00906A1D">
              <w:rPr>
                <w:sz w:val="20"/>
                <w:szCs w:val="20"/>
              </w:rPr>
              <w:t>100</w:t>
            </w:r>
          </w:p>
        </w:tc>
      </w:tr>
      <w:tr w:rsidR="00EF7E39" w:rsidRPr="00906A1D" w:rsidTr="0044231E">
        <w:tc>
          <w:tcPr>
            <w:tcW w:w="15876" w:type="dxa"/>
            <w:gridSpan w:val="19"/>
          </w:tcPr>
          <w:p w:rsidR="00EF7E39" w:rsidRPr="00906A1D" w:rsidRDefault="00EF7E39" w:rsidP="0044231E">
            <w:pPr>
              <w:autoSpaceDE w:val="0"/>
              <w:autoSpaceDN w:val="0"/>
              <w:jc w:val="center"/>
              <w:rPr>
                <w:rFonts w:eastAsia="Calibri"/>
              </w:rPr>
            </w:pPr>
            <w:r w:rsidRPr="00906A1D">
              <w:rPr>
                <w:rFonts w:eastAsia="Calibri"/>
                <w:b/>
                <w:sz w:val="16"/>
                <w:szCs w:val="16"/>
              </w:rPr>
              <w:lastRenderedPageBreak/>
              <w:t>Цель «Достижение высоких результатов развития образования Порецкого района»</w:t>
            </w:r>
          </w:p>
        </w:tc>
      </w:tr>
      <w:tr w:rsidR="00EF7E39" w:rsidRPr="00906A1D" w:rsidTr="0044231E">
        <w:tc>
          <w:tcPr>
            <w:tcW w:w="851" w:type="dxa"/>
            <w:vMerge w:val="restart"/>
          </w:tcPr>
          <w:p w:rsidR="00EF7E39" w:rsidRPr="00906A1D" w:rsidRDefault="00EF7E39" w:rsidP="00EF7E39">
            <w:pPr>
              <w:autoSpaceDE w:val="0"/>
              <w:autoSpaceDN w:val="0"/>
              <w:jc w:val="center"/>
              <w:rPr>
                <w:rFonts w:eastAsia="Calibri"/>
              </w:rPr>
            </w:pPr>
            <w:r w:rsidRPr="00906A1D">
              <w:rPr>
                <w:rFonts w:eastAsia="Calibri"/>
                <w:sz w:val="16"/>
                <w:szCs w:val="16"/>
              </w:rPr>
              <w:t>Основное мероприятие 12</w:t>
            </w:r>
          </w:p>
        </w:tc>
        <w:tc>
          <w:tcPr>
            <w:tcW w:w="1417" w:type="dxa"/>
            <w:vMerge w:val="restart"/>
          </w:tcPr>
          <w:p w:rsidR="00EF7E39" w:rsidRPr="00906A1D" w:rsidRDefault="0010444B" w:rsidP="0044231E">
            <w:pPr>
              <w:autoSpaceDE w:val="0"/>
              <w:autoSpaceDN w:val="0"/>
              <w:jc w:val="center"/>
              <w:rPr>
                <w:rFonts w:eastAsia="Calibri"/>
                <w:sz w:val="16"/>
                <w:szCs w:val="16"/>
              </w:rPr>
            </w:pPr>
            <w:r w:rsidRPr="00906A1D">
              <w:rPr>
                <w:rFonts w:eastAsia="Calibri"/>
                <w:sz w:val="16"/>
                <w:szCs w:val="16"/>
              </w:rPr>
              <w:t>Реализация проектов и мероприятий по инновационному развитию системы образования</w:t>
            </w:r>
          </w:p>
        </w:tc>
        <w:tc>
          <w:tcPr>
            <w:tcW w:w="1134" w:type="dxa"/>
            <w:gridSpan w:val="2"/>
            <w:vMerge w:val="restart"/>
          </w:tcPr>
          <w:p w:rsidR="00EF7E39" w:rsidRPr="00906A1D" w:rsidRDefault="00EF7E39" w:rsidP="0044231E">
            <w:pPr>
              <w:autoSpaceDE w:val="0"/>
              <w:autoSpaceDN w:val="0"/>
              <w:jc w:val="center"/>
              <w:rPr>
                <w:rFonts w:eastAsia="Calibri"/>
                <w:sz w:val="16"/>
                <w:szCs w:val="16"/>
              </w:rPr>
            </w:pPr>
            <w:r w:rsidRPr="00906A1D">
              <w:rPr>
                <w:rFonts w:eastAsia="Calibri"/>
                <w:sz w:val="16"/>
                <w:szCs w:val="16"/>
              </w:rPr>
              <w:t>Проведение мероприятий в области образования для детей и молодежи</w:t>
            </w:r>
          </w:p>
        </w:tc>
        <w:tc>
          <w:tcPr>
            <w:tcW w:w="993" w:type="dxa"/>
            <w:vMerge w:val="restart"/>
          </w:tcPr>
          <w:p w:rsidR="00EF7E39" w:rsidRPr="00906A1D" w:rsidRDefault="00EF7E39" w:rsidP="0044231E">
            <w:pPr>
              <w:autoSpaceDE w:val="0"/>
              <w:autoSpaceDN w:val="0"/>
              <w:jc w:val="center"/>
              <w:rPr>
                <w:rFonts w:eastAsia="Calibri"/>
                <w:sz w:val="16"/>
                <w:szCs w:val="16"/>
              </w:rPr>
            </w:pPr>
            <w:r w:rsidRPr="00906A1D">
              <w:rPr>
                <w:sz w:val="16"/>
                <w:szCs w:val="16"/>
              </w:rPr>
              <w:t>Отдел образования,  молодежной политики и спорта администрации Порецкого района</w:t>
            </w:r>
          </w:p>
        </w:tc>
        <w:tc>
          <w:tcPr>
            <w:tcW w:w="567" w:type="dxa"/>
          </w:tcPr>
          <w:p w:rsidR="00EF7E39" w:rsidRPr="00906A1D" w:rsidRDefault="00EF7E39" w:rsidP="0044231E">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EF7E39" w:rsidRPr="00906A1D" w:rsidRDefault="00EF7E39" w:rsidP="0044231E">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1134" w:type="dxa"/>
          </w:tcPr>
          <w:p w:rsidR="00EF7E39" w:rsidRPr="00906A1D" w:rsidRDefault="00EF7E39" w:rsidP="0044231E">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EF7E39" w:rsidRPr="00906A1D" w:rsidRDefault="00EF7E39" w:rsidP="0044231E">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992" w:type="dxa"/>
          </w:tcPr>
          <w:p w:rsidR="00EF7E39" w:rsidRPr="00906A1D" w:rsidRDefault="00EF7E39" w:rsidP="0044231E">
            <w:pPr>
              <w:autoSpaceDE w:val="0"/>
              <w:autoSpaceDN w:val="0"/>
              <w:rPr>
                <w:rFonts w:eastAsia="Calibri"/>
                <w:sz w:val="16"/>
                <w:szCs w:val="16"/>
              </w:rPr>
            </w:pPr>
            <w:r w:rsidRPr="00906A1D">
              <w:rPr>
                <w:rFonts w:eastAsia="Calibri"/>
                <w:sz w:val="16"/>
                <w:szCs w:val="16"/>
              </w:rPr>
              <w:t>всего</w:t>
            </w:r>
          </w:p>
        </w:tc>
        <w:tc>
          <w:tcPr>
            <w:tcW w:w="850" w:type="dxa"/>
          </w:tcPr>
          <w:p w:rsidR="00EF7E39" w:rsidRPr="00906A1D" w:rsidRDefault="00EF7E39" w:rsidP="0044231E">
            <w:pPr>
              <w:ind w:left="-113" w:right="-113"/>
              <w:jc w:val="center"/>
              <w:rPr>
                <w:color w:val="000000"/>
                <w:sz w:val="16"/>
                <w:szCs w:val="16"/>
              </w:rPr>
            </w:pPr>
            <w:r w:rsidRPr="00906A1D">
              <w:rPr>
                <w:color w:val="000000"/>
                <w:sz w:val="16"/>
                <w:szCs w:val="16"/>
              </w:rPr>
              <w:t>40,0</w:t>
            </w:r>
          </w:p>
        </w:tc>
        <w:tc>
          <w:tcPr>
            <w:tcW w:w="851" w:type="dxa"/>
          </w:tcPr>
          <w:p w:rsidR="00EF7E39" w:rsidRPr="00906A1D" w:rsidRDefault="001E6E6D" w:rsidP="0044231E">
            <w:pPr>
              <w:autoSpaceDE w:val="0"/>
              <w:autoSpaceDN w:val="0"/>
              <w:jc w:val="center"/>
              <w:rPr>
                <w:rFonts w:eastAsia="Calibri"/>
                <w:bCs/>
                <w:sz w:val="20"/>
                <w:szCs w:val="20"/>
              </w:rPr>
            </w:pPr>
            <w:r w:rsidRPr="00906A1D">
              <w:rPr>
                <w:rFonts w:eastAsia="Calibri"/>
                <w:bCs/>
                <w:sz w:val="20"/>
                <w:szCs w:val="20"/>
              </w:rPr>
              <w:t>40,0</w:t>
            </w:r>
          </w:p>
        </w:tc>
        <w:tc>
          <w:tcPr>
            <w:tcW w:w="850" w:type="dxa"/>
          </w:tcPr>
          <w:p w:rsidR="00EF7E39" w:rsidRPr="00906A1D" w:rsidRDefault="001E6E6D" w:rsidP="0044231E">
            <w:pPr>
              <w:autoSpaceDE w:val="0"/>
              <w:autoSpaceDN w:val="0"/>
              <w:ind w:left="-84" w:right="-62"/>
              <w:jc w:val="center"/>
              <w:rPr>
                <w:rFonts w:eastAsia="Calibri"/>
                <w:bCs/>
                <w:sz w:val="20"/>
                <w:szCs w:val="20"/>
              </w:rPr>
            </w:pPr>
            <w:r w:rsidRPr="00906A1D">
              <w:rPr>
                <w:rFonts w:eastAsia="Calibri"/>
                <w:bCs/>
                <w:sz w:val="20"/>
                <w:szCs w:val="20"/>
              </w:rPr>
              <w:t>40,0</w:t>
            </w:r>
          </w:p>
        </w:tc>
        <w:tc>
          <w:tcPr>
            <w:tcW w:w="850" w:type="dxa"/>
          </w:tcPr>
          <w:p w:rsidR="00EF7E39" w:rsidRPr="00906A1D" w:rsidRDefault="001E6E6D" w:rsidP="0044231E">
            <w:pPr>
              <w:autoSpaceDE w:val="0"/>
              <w:autoSpaceDN w:val="0"/>
              <w:jc w:val="center"/>
              <w:rPr>
                <w:rFonts w:eastAsia="Calibri"/>
                <w:bCs/>
                <w:sz w:val="20"/>
                <w:szCs w:val="20"/>
              </w:rPr>
            </w:pPr>
            <w:r w:rsidRPr="00906A1D">
              <w:rPr>
                <w:rFonts w:eastAsia="Calibri"/>
                <w:bCs/>
                <w:sz w:val="20"/>
                <w:szCs w:val="20"/>
              </w:rPr>
              <w:t>40,0</w:t>
            </w:r>
          </w:p>
        </w:tc>
        <w:tc>
          <w:tcPr>
            <w:tcW w:w="851" w:type="dxa"/>
          </w:tcPr>
          <w:p w:rsidR="00EF7E39" w:rsidRPr="00906A1D" w:rsidRDefault="001E6E6D" w:rsidP="0044231E">
            <w:pPr>
              <w:autoSpaceDE w:val="0"/>
              <w:autoSpaceDN w:val="0"/>
              <w:jc w:val="center"/>
              <w:rPr>
                <w:rFonts w:eastAsia="Calibri"/>
                <w:bCs/>
                <w:sz w:val="20"/>
                <w:szCs w:val="20"/>
              </w:rPr>
            </w:pPr>
            <w:r w:rsidRPr="00906A1D">
              <w:rPr>
                <w:rFonts w:eastAsia="Calibri"/>
                <w:bCs/>
                <w:sz w:val="20"/>
                <w:szCs w:val="20"/>
              </w:rPr>
              <w:t>40,0</w:t>
            </w:r>
          </w:p>
        </w:tc>
        <w:tc>
          <w:tcPr>
            <w:tcW w:w="850" w:type="dxa"/>
          </w:tcPr>
          <w:p w:rsidR="00EF7E39" w:rsidRPr="00906A1D" w:rsidRDefault="001E6E6D" w:rsidP="0044231E">
            <w:pPr>
              <w:autoSpaceDE w:val="0"/>
              <w:autoSpaceDN w:val="0"/>
              <w:jc w:val="center"/>
              <w:rPr>
                <w:rFonts w:eastAsia="Calibri"/>
                <w:bCs/>
                <w:sz w:val="20"/>
                <w:szCs w:val="20"/>
              </w:rPr>
            </w:pPr>
            <w:r w:rsidRPr="00906A1D">
              <w:rPr>
                <w:rFonts w:eastAsia="Calibri"/>
                <w:bCs/>
                <w:sz w:val="20"/>
                <w:szCs w:val="20"/>
              </w:rPr>
              <w:t>40,0</w:t>
            </w:r>
          </w:p>
        </w:tc>
        <w:tc>
          <w:tcPr>
            <w:tcW w:w="851" w:type="dxa"/>
          </w:tcPr>
          <w:p w:rsidR="00EF7E39" w:rsidRPr="00906A1D" w:rsidRDefault="001E6E6D" w:rsidP="0044231E">
            <w:pPr>
              <w:autoSpaceDE w:val="0"/>
              <w:autoSpaceDN w:val="0"/>
              <w:jc w:val="center"/>
              <w:rPr>
                <w:rFonts w:eastAsia="Calibri"/>
                <w:bCs/>
                <w:sz w:val="20"/>
                <w:szCs w:val="20"/>
              </w:rPr>
            </w:pPr>
            <w:r w:rsidRPr="00906A1D">
              <w:rPr>
                <w:rFonts w:eastAsia="Calibri"/>
                <w:bCs/>
                <w:sz w:val="20"/>
                <w:szCs w:val="20"/>
              </w:rPr>
              <w:t>40,0</w:t>
            </w:r>
          </w:p>
        </w:tc>
        <w:tc>
          <w:tcPr>
            <w:tcW w:w="850" w:type="dxa"/>
          </w:tcPr>
          <w:p w:rsidR="00EF7E39" w:rsidRPr="00906A1D" w:rsidRDefault="001E6E6D" w:rsidP="0044231E">
            <w:pPr>
              <w:autoSpaceDE w:val="0"/>
              <w:autoSpaceDN w:val="0"/>
              <w:jc w:val="center"/>
              <w:rPr>
                <w:rFonts w:eastAsia="Calibri"/>
                <w:bCs/>
                <w:sz w:val="20"/>
                <w:szCs w:val="20"/>
              </w:rPr>
            </w:pPr>
            <w:r w:rsidRPr="00906A1D">
              <w:rPr>
                <w:rFonts w:eastAsia="Calibri"/>
                <w:bCs/>
                <w:sz w:val="20"/>
                <w:szCs w:val="20"/>
              </w:rPr>
              <w:t>200,0</w:t>
            </w:r>
          </w:p>
        </w:tc>
        <w:tc>
          <w:tcPr>
            <w:tcW w:w="851" w:type="dxa"/>
          </w:tcPr>
          <w:p w:rsidR="00EF7E39" w:rsidRPr="00906A1D" w:rsidRDefault="001E6E6D" w:rsidP="0044231E">
            <w:pPr>
              <w:autoSpaceDE w:val="0"/>
              <w:autoSpaceDN w:val="0"/>
              <w:jc w:val="center"/>
              <w:rPr>
                <w:rFonts w:eastAsia="Calibri"/>
                <w:bCs/>
                <w:sz w:val="20"/>
                <w:szCs w:val="20"/>
              </w:rPr>
            </w:pPr>
            <w:r w:rsidRPr="00906A1D">
              <w:rPr>
                <w:rFonts w:eastAsia="Calibri"/>
                <w:bCs/>
                <w:sz w:val="20"/>
                <w:szCs w:val="20"/>
              </w:rPr>
              <w:t>200,0</w:t>
            </w:r>
          </w:p>
        </w:tc>
      </w:tr>
      <w:tr w:rsidR="00EF7E39" w:rsidRPr="00906A1D" w:rsidTr="0044231E">
        <w:tc>
          <w:tcPr>
            <w:tcW w:w="851" w:type="dxa"/>
            <w:vMerge/>
          </w:tcPr>
          <w:p w:rsidR="00EF7E39" w:rsidRPr="00906A1D" w:rsidRDefault="00EF7E39" w:rsidP="0044231E">
            <w:pPr>
              <w:autoSpaceDE w:val="0"/>
              <w:autoSpaceDN w:val="0"/>
              <w:jc w:val="center"/>
              <w:rPr>
                <w:rFonts w:eastAsia="Calibri"/>
              </w:rPr>
            </w:pPr>
          </w:p>
        </w:tc>
        <w:tc>
          <w:tcPr>
            <w:tcW w:w="1417" w:type="dxa"/>
            <w:vMerge/>
          </w:tcPr>
          <w:p w:rsidR="00EF7E39" w:rsidRPr="00906A1D" w:rsidRDefault="00EF7E39" w:rsidP="0044231E">
            <w:pPr>
              <w:autoSpaceDE w:val="0"/>
              <w:autoSpaceDN w:val="0"/>
              <w:jc w:val="center"/>
              <w:rPr>
                <w:rFonts w:eastAsia="Calibri"/>
              </w:rPr>
            </w:pPr>
          </w:p>
        </w:tc>
        <w:tc>
          <w:tcPr>
            <w:tcW w:w="1134" w:type="dxa"/>
            <w:gridSpan w:val="2"/>
            <w:vMerge/>
          </w:tcPr>
          <w:p w:rsidR="00EF7E39" w:rsidRPr="00906A1D" w:rsidRDefault="00EF7E39" w:rsidP="0044231E">
            <w:pPr>
              <w:autoSpaceDE w:val="0"/>
              <w:autoSpaceDN w:val="0"/>
              <w:jc w:val="center"/>
              <w:rPr>
                <w:rFonts w:eastAsia="Calibri"/>
                <w:sz w:val="16"/>
                <w:szCs w:val="16"/>
              </w:rPr>
            </w:pPr>
          </w:p>
        </w:tc>
        <w:tc>
          <w:tcPr>
            <w:tcW w:w="993" w:type="dxa"/>
            <w:vMerge/>
          </w:tcPr>
          <w:p w:rsidR="00EF7E39" w:rsidRPr="00906A1D" w:rsidRDefault="00EF7E39" w:rsidP="0044231E">
            <w:pPr>
              <w:autoSpaceDE w:val="0"/>
              <w:autoSpaceDN w:val="0"/>
              <w:jc w:val="center"/>
              <w:rPr>
                <w:rFonts w:eastAsia="Calibri"/>
                <w:sz w:val="16"/>
                <w:szCs w:val="16"/>
              </w:rPr>
            </w:pPr>
          </w:p>
        </w:tc>
        <w:tc>
          <w:tcPr>
            <w:tcW w:w="567" w:type="dxa"/>
          </w:tcPr>
          <w:p w:rsidR="00EF7E39" w:rsidRPr="00906A1D" w:rsidRDefault="00EF7E39" w:rsidP="0044231E">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EF7E39" w:rsidRPr="00906A1D" w:rsidRDefault="00EF7E39" w:rsidP="0044231E">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1134" w:type="dxa"/>
          </w:tcPr>
          <w:p w:rsidR="00EF7E39" w:rsidRPr="00906A1D" w:rsidRDefault="00EF7E39" w:rsidP="0044231E">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EF7E39" w:rsidRPr="00906A1D" w:rsidRDefault="00EF7E39" w:rsidP="0044231E">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992" w:type="dxa"/>
          </w:tcPr>
          <w:p w:rsidR="00EF7E39" w:rsidRPr="00906A1D" w:rsidRDefault="00EF7E39" w:rsidP="0044231E">
            <w:pPr>
              <w:autoSpaceDE w:val="0"/>
              <w:autoSpaceDN w:val="0"/>
              <w:rPr>
                <w:rFonts w:eastAsia="Calibri"/>
                <w:sz w:val="16"/>
                <w:szCs w:val="16"/>
              </w:rPr>
            </w:pPr>
            <w:r w:rsidRPr="00906A1D">
              <w:rPr>
                <w:rFonts w:eastAsia="Calibri"/>
                <w:sz w:val="16"/>
                <w:szCs w:val="16"/>
              </w:rPr>
              <w:t>федеральный бюджет</w:t>
            </w:r>
          </w:p>
        </w:tc>
        <w:tc>
          <w:tcPr>
            <w:tcW w:w="850" w:type="dxa"/>
          </w:tcPr>
          <w:p w:rsidR="00EF7E39" w:rsidRPr="00906A1D" w:rsidRDefault="00EF7E39" w:rsidP="0044231E">
            <w:pPr>
              <w:ind w:left="-113" w:right="-113"/>
              <w:jc w:val="center"/>
              <w:rPr>
                <w:color w:val="000000"/>
                <w:sz w:val="16"/>
                <w:szCs w:val="16"/>
              </w:rPr>
            </w:pPr>
            <w:r w:rsidRPr="00906A1D">
              <w:rPr>
                <w:color w:val="000000"/>
                <w:sz w:val="16"/>
                <w:szCs w:val="16"/>
              </w:rPr>
              <w:t>0,0</w:t>
            </w:r>
          </w:p>
        </w:tc>
        <w:tc>
          <w:tcPr>
            <w:tcW w:w="851" w:type="dxa"/>
          </w:tcPr>
          <w:p w:rsidR="00EF7E39" w:rsidRPr="00906A1D" w:rsidRDefault="00EF7E39" w:rsidP="0044231E">
            <w:pPr>
              <w:autoSpaceDE w:val="0"/>
              <w:autoSpaceDN w:val="0"/>
              <w:jc w:val="center"/>
              <w:rPr>
                <w:rFonts w:eastAsia="Calibri"/>
                <w:bCs/>
                <w:sz w:val="20"/>
                <w:szCs w:val="20"/>
              </w:rPr>
            </w:pPr>
            <w:r w:rsidRPr="00906A1D">
              <w:rPr>
                <w:rFonts w:eastAsia="Calibri"/>
                <w:bCs/>
                <w:sz w:val="20"/>
                <w:szCs w:val="20"/>
              </w:rPr>
              <w:t>0</w:t>
            </w:r>
          </w:p>
        </w:tc>
        <w:tc>
          <w:tcPr>
            <w:tcW w:w="850" w:type="dxa"/>
          </w:tcPr>
          <w:p w:rsidR="00EF7E39" w:rsidRPr="00906A1D" w:rsidRDefault="00EF7E39" w:rsidP="0044231E">
            <w:pPr>
              <w:autoSpaceDE w:val="0"/>
              <w:autoSpaceDN w:val="0"/>
              <w:ind w:left="-84" w:right="-62"/>
              <w:jc w:val="center"/>
              <w:rPr>
                <w:rFonts w:eastAsia="Calibri"/>
                <w:bCs/>
                <w:sz w:val="20"/>
                <w:szCs w:val="20"/>
              </w:rPr>
            </w:pPr>
            <w:r w:rsidRPr="00906A1D">
              <w:rPr>
                <w:rFonts w:eastAsia="Calibri"/>
                <w:bCs/>
                <w:sz w:val="20"/>
                <w:szCs w:val="20"/>
              </w:rPr>
              <w:t>0</w:t>
            </w:r>
          </w:p>
        </w:tc>
        <w:tc>
          <w:tcPr>
            <w:tcW w:w="850" w:type="dxa"/>
          </w:tcPr>
          <w:p w:rsidR="00EF7E39" w:rsidRPr="00906A1D" w:rsidRDefault="00EF7E39" w:rsidP="0044231E">
            <w:pPr>
              <w:autoSpaceDE w:val="0"/>
              <w:autoSpaceDN w:val="0"/>
              <w:jc w:val="center"/>
              <w:rPr>
                <w:rFonts w:eastAsia="Calibri"/>
                <w:bCs/>
                <w:sz w:val="20"/>
                <w:szCs w:val="20"/>
              </w:rPr>
            </w:pPr>
            <w:r w:rsidRPr="00906A1D">
              <w:rPr>
                <w:rFonts w:eastAsia="Calibri"/>
                <w:bCs/>
                <w:sz w:val="20"/>
                <w:szCs w:val="20"/>
              </w:rPr>
              <w:t>0</w:t>
            </w:r>
          </w:p>
        </w:tc>
        <w:tc>
          <w:tcPr>
            <w:tcW w:w="851" w:type="dxa"/>
          </w:tcPr>
          <w:p w:rsidR="00EF7E39" w:rsidRPr="00906A1D" w:rsidRDefault="00EF7E39" w:rsidP="0044231E">
            <w:pPr>
              <w:autoSpaceDE w:val="0"/>
              <w:autoSpaceDN w:val="0"/>
              <w:jc w:val="center"/>
              <w:rPr>
                <w:rFonts w:eastAsia="Calibri"/>
                <w:bCs/>
                <w:sz w:val="20"/>
                <w:szCs w:val="20"/>
              </w:rPr>
            </w:pPr>
            <w:r w:rsidRPr="00906A1D">
              <w:rPr>
                <w:rFonts w:eastAsia="Calibri"/>
                <w:bCs/>
                <w:sz w:val="20"/>
                <w:szCs w:val="20"/>
              </w:rPr>
              <w:t>0</w:t>
            </w:r>
          </w:p>
        </w:tc>
        <w:tc>
          <w:tcPr>
            <w:tcW w:w="850" w:type="dxa"/>
          </w:tcPr>
          <w:p w:rsidR="00EF7E39" w:rsidRPr="00906A1D" w:rsidRDefault="00EF7E39" w:rsidP="0044231E">
            <w:pPr>
              <w:autoSpaceDE w:val="0"/>
              <w:autoSpaceDN w:val="0"/>
              <w:jc w:val="center"/>
              <w:rPr>
                <w:rFonts w:eastAsia="Calibri"/>
                <w:bCs/>
                <w:sz w:val="20"/>
                <w:szCs w:val="20"/>
              </w:rPr>
            </w:pPr>
            <w:r w:rsidRPr="00906A1D">
              <w:rPr>
                <w:rFonts w:eastAsia="Calibri"/>
                <w:bCs/>
                <w:sz w:val="20"/>
                <w:szCs w:val="20"/>
              </w:rPr>
              <w:t>0</w:t>
            </w:r>
          </w:p>
        </w:tc>
        <w:tc>
          <w:tcPr>
            <w:tcW w:w="851" w:type="dxa"/>
          </w:tcPr>
          <w:p w:rsidR="00EF7E39" w:rsidRPr="00906A1D" w:rsidRDefault="00EF7E39" w:rsidP="0044231E">
            <w:pPr>
              <w:autoSpaceDE w:val="0"/>
              <w:autoSpaceDN w:val="0"/>
              <w:jc w:val="center"/>
              <w:rPr>
                <w:rFonts w:eastAsia="Calibri"/>
                <w:bCs/>
                <w:sz w:val="20"/>
                <w:szCs w:val="20"/>
              </w:rPr>
            </w:pPr>
            <w:r w:rsidRPr="00906A1D">
              <w:rPr>
                <w:rFonts w:eastAsia="Calibri"/>
                <w:bCs/>
                <w:sz w:val="20"/>
                <w:szCs w:val="20"/>
              </w:rPr>
              <w:t>0</w:t>
            </w:r>
          </w:p>
        </w:tc>
        <w:tc>
          <w:tcPr>
            <w:tcW w:w="850" w:type="dxa"/>
          </w:tcPr>
          <w:p w:rsidR="00EF7E39" w:rsidRPr="00906A1D" w:rsidRDefault="00EF7E39" w:rsidP="0044231E">
            <w:pPr>
              <w:autoSpaceDE w:val="0"/>
              <w:autoSpaceDN w:val="0"/>
              <w:jc w:val="center"/>
              <w:rPr>
                <w:rFonts w:eastAsia="Calibri"/>
                <w:bCs/>
                <w:sz w:val="20"/>
                <w:szCs w:val="20"/>
              </w:rPr>
            </w:pPr>
            <w:r w:rsidRPr="00906A1D">
              <w:rPr>
                <w:rFonts w:eastAsia="Calibri"/>
                <w:bCs/>
                <w:sz w:val="20"/>
                <w:szCs w:val="20"/>
              </w:rPr>
              <w:t>0</w:t>
            </w:r>
          </w:p>
        </w:tc>
        <w:tc>
          <w:tcPr>
            <w:tcW w:w="851" w:type="dxa"/>
          </w:tcPr>
          <w:p w:rsidR="00EF7E39" w:rsidRPr="00906A1D" w:rsidRDefault="00EF7E39" w:rsidP="0044231E">
            <w:pPr>
              <w:autoSpaceDE w:val="0"/>
              <w:autoSpaceDN w:val="0"/>
              <w:jc w:val="center"/>
              <w:rPr>
                <w:rFonts w:eastAsia="Calibri"/>
                <w:bCs/>
                <w:sz w:val="20"/>
                <w:szCs w:val="20"/>
              </w:rPr>
            </w:pPr>
            <w:r w:rsidRPr="00906A1D">
              <w:rPr>
                <w:rFonts w:eastAsia="Calibri"/>
                <w:bCs/>
                <w:sz w:val="20"/>
                <w:szCs w:val="20"/>
              </w:rPr>
              <w:t>0</w:t>
            </w:r>
          </w:p>
        </w:tc>
      </w:tr>
      <w:tr w:rsidR="00EF7E39" w:rsidRPr="00906A1D" w:rsidTr="0044231E">
        <w:tc>
          <w:tcPr>
            <w:tcW w:w="851" w:type="dxa"/>
            <w:vMerge/>
          </w:tcPr>
          <w:p w:rsidR="00EF7E39" w:rsidRPr="00906A1D" w:rsidRDefault="00EF7E39" w:rsidP="0044231E">
            <w:pPr>
              <w:autoSpaceDE w:val="0"/>
              <w:autoSpaceDN w:val="0"/>
              <w:jc w:val="center"/>
              <w:rPr>
                <w:rFonts w:eastAsia="Calibri"/>
              </w:rPr>
            </w:pPr>
          </w:p>
        </w:tc>
        <w:tc>
          <w:tcPr>
            <w:tcW w:w="1417" w:type="dxa"/>
            <w:vMerge/>
          </w:tcPr>
          <w:p w:rsidR="00EF7E39" w:rsidRPr="00906A1D" w:rsidRDefault="00EF7E39" w:rsidP="0044231E">
            <w:pPr>
              <w:autoSpaceDE w:val="0"/>
              <w:autoSpaceDN w:val="0"/>
              <w:jc w:val="center"/>
              <w:rPr>
                <w:rFonts w:eastAsia="Calibri"/>
              </w:rPr>
            </w:pPr>
          </w:p>
        </w:tc>
        <w:tc>
          <w:tcPr>
            <w:tcW w:w="1134" w:type="dxa"/>
            <w:gridSpan w:val="2"/>
            <w:vMerge/>
          </w:tcPr>
          <w:p w:rsidR="00EF7E39" w:rsidRPr="00906A1D" w:rsidRDefault="00EF7E39" w:rsidP="0044231E">
            <w:pPr>
              <w:autoSpaceDE w:val="0"/>
              <w:autoSpaceDN w:val="0"/>
              <w:jc w:val="center"/>
              <w:rPr>
                <w:rFonts w:eastAsia="Calibri"/>
                <w:sz w:val="16"/>
                <w:szCs w:val="16"/>
              </w:rPr>
            </w:pPr>
          </w:p>
        </w:tc>
        <w:tc>
          <w:tcPr>
            <w:tcW w:w="993" w:type="dxa"/>
            <w:vMerge/>
          </w:tcPr>
          <w:p w:rsidR="00EF7E39" w:rsidRPr="00906A1D" w:rsidRDefault="00EF7E39" w:rsidP="0044231E">
            <w:pPr>
              <w:autoSpaceDE w:val="0"/>
              <w:autoSpaceDN w:val="0"/>
              <w:jc w:val="center"/>
              <w:rPr>
                <w:rFonts w:eastAsia="Calibri"/>
                <w:sz w:val="16"/>
                <w:szCs w:val="16"/>
              </w:rPr>
            </w:pPr>
          </w:p>
        </w:tc>
        <w:tc>
          <w:tcPr>
            <w:tcW w:w="567" w:type="dxa"/>
          </w:tcPr>
          <w:p w:rsidR="00EF7E39" w:rsidRPr="00906A1D" w:rsidRDefault="00EF7E39" w:rsidP="0044231E">
            <w:pPr>
              <w:autoSpaceDE w:val="0"/>
              <w:autoSpaceDN w:val="0"/>
              <w:jc w:val="center"/>
              <w:rPr>
                <w:rFonts w:eastAsia="Calibri"/>
                <w:sz w:val="16"/>
                <w:szCs w:val="16"/>
              </w:rPr>
            </w:pPr>
            <w:r w:rsidRPr="00906A1D">
              <w:rPr>
                <w:rFonts w:eastAsia="Calibri"/>
                <w:sz w:val="16"/>
                <w:szCs w:val="16"/>
              </w:rPr>
              <w:t>974</w:t>
            </w:r>
          </w:p>
        </w:tc>
        <w:tc>
          <w:tcPr>
            <w:tcW w:w="567" w:type="dxa"/>
          </w:tcPr>
          <w:p w:rsidR="00EF7E39" w:rsidRPr="00906A1D" w:rsidRDefault="00EF7E39" w:rsidP="0044231E">
            <w:pPr>
              <w:autoSpaceDE w:val="0"/>
              <w:autoSpaceDN w:val="0"/>
              <w:jc w:val="center"/>
              <w:rPr>
                <w:rFonts w:eastAsia="Calibri"/>
                <w:sz w:val="16"/>
                <w:szCs w:val="16"/>
              </w:rPr>
            </w:pPr>
            <w:r w:rsidRPr="00906A1D">
              <w:rPr>
                <w:rFonts w:eastAsia="Calibri"/>
                <w:sz w:val="16"/>
                <w:szCs w:val="16"/>
              </w:rPr>
              <w:t>0702</w:t>
            </w:r>
          </w:p>
        </w:tc>
        <w:tc>
          <w:tcPr>
            <w:tcW w:w="1134" w:type="dxa"/>
          </w:tcPr>
          <w:p w:rsidR="00EF7E39" w:rsidRPr="00906A1D" w:rsidRDefault="00EF7E39" w:rsidP="0044231E">
            <w:pPr>
              <w:autoSpaceDE w:val="0"/>
              <w:autoSpaceDN w:val="0"/>
              <w:jc w:val="center"/>
              <w:rPr>
                <w:rFonts w:eastAsia="Calibri"/>
                <w:sz w:val="16"/>
                <w:szCs w:val="16"/>
              </w:rPr>
            </w:pPr>
            <w:r w:rsidRPr="00906A1D">
              <w:rPr>
                <w:rFonts w:eastAsia="Calibri"/>
                <w:sz w:val="16"/>
                <w:szCs w:val="16"/>
              </w:rPr>
              <w:t>Ц710212010</w:t>
            </w:r>
          </w:p>
        </w:tc>
        <w:tc>
          <w:tcPr>
            <w:tcW w:w="567" w:type="dxa"/>
          </w:tcPr>
          <w:p w:rsidR="00EF7E39" w:rsidRPr="00906A1D" w:rsidRDefault="00EF7E39" w:rsidP="0044231E">
            <w:pPr>
              <w:autoSpaceDE w:val="0"/>
              <w:autoSpaceDN w:val="0"/>
              <w:jc w:val="center"/>
              <w:rPr>
                <w:rFonts w:eastAsia="Calibri"/>
                <w:sz w:val="16"/>
                <w:szCs w:val="16"/>
              </w:rPr>
            </w:pPr>
            <w:r w:rsidRPr="00906A1D">
              <w:rPr>
                <w:rFonts w:eastAsia="Calibri"/>
                <w:sz w:val="16"/>
                <w:szCs w:val="16"/>
              </w:rPr>
              <w:t>600</w:t>
            </w:r>
          </w:p>
        </w:tc>
        <w:tc>
          <w:tcPr>
            <w:tcW w:w="992" w:type="dxa"/>
          </w:tcPr>
          <w:p w:rsidR="00EF7E39" w:rsidRPr="00906A1D" w:rsidRDefault="00EF7E39" w:rsidP="0044231E">
            <w:pPr>
              <w:autoSpaceDE w:val="0"/>
              <w:autoSpaceDN w:val="0"/>
              <w:rPr>
                <w:rFonts w:eastAsia="Calibri"/>
                <w:sz w:val="16"/>
                <w:szCs w:val="16"/>
              </w:rPr>
            </w:pPr>
            <w:r w:rsidRPr="00906A1D">
              <w:rPr>
                <w:rFonts w:eastAsia="Calibri"/>
                <w:sz w:val="16"/>
                <w:szCs w:val="16"/>
              </w:rPr>
              <w:t>республиканский бюджет Чувашской Республики</w:t>
            </w:r>
          </w:p>
        </w:tc>
        <w:tc>
          <w:tcPr>
            <w:tcW w:w="850" w:type="dxa"/>
          </w:tcPr>
          <w:p w:rsidR="00EF7E39" w:rsidRPr="00906A1D" w:rsidRDefault="00EF7E39" w:rsidP="0044231E">
            <w:pPr>
              <w:ind w:left="-113" w:right="-113"/>
              <w:jc w:val="center"/>
              <w:rPr>
                <w:color w:val="000000"/>
                <w:sz w:val="16"/>
                <w:szCs w:val="16"/>
              </w:rPr>
            </w:pPr>
            <w:r w:rsidRPr="00906A1D">
              <w:rPr>
                <w:color w:val="000000"/>
                <w:sz w:val="16"/>
                <w:szCs w:val="16"/>
              </w:rPr>
              <w:t>0,0</w:t>
            </w:r>
          </w:p>
        </w:tc>
        <w:tc>
          <w:tcPr>
            <w:tcW w:w="851" w:type="dxa"/>
          </w:tcPr>
          <w:p w:rsidR="00EF7E39" w:rsidRPr="00906A1D" w:rsidRDefault="00EF7E39" w:rsidP="0044231E">
            <w:pPr>
              <w:autoSpaceDE w:val="0"/>
              <w:autoSpaceDN w:val="0"/>
              <w:jc w:val="center"/>
              <w:rPr>
                <w:rFonts w:eastAsia="Calibri"/>
                <w:bCs/>
                <w:sz w:val="20"/>
                <w:szCs w:val="20"/>
              </w:rPr>
            </w:pPr>
            <w:r w:rsidRPr="00906A1D">
              <w:rPr>
                <w:rFonts w:eastAsia="Calibri"/>
                <w:bCs/>
                <w:sz w:val="20"/>
                <w:szCs w:val="20"/>
              </w:rPr>
              <w:t>0</w:t>
            </w:r>
          </w:p>
        </w:tc>
        <w:tc>
          <w:tcPr>
            <w:tcW w:w="850" w:type="dxa"/>
          </w:tcPr>
          <w:p w:rsidR="00EF7E39" w:rsidRPr="00906A1D" w:rsidRDefault="00EF7E39" w:rsidP="0044231E">
            <w:pPr>
              <w:autoSpaceDE w:val="0"/>
              <w:autoSpaceDN w:val="0"/>
              <w:ind w:left="-84" w:right="-62"/>
              <w:jc w:val="center"/>
              <w:rPr>
                <w:rFonts w:eastAsia="Calibri"/>
                <w:bCs/>
                <w:sz w:val="20"/>
                <w:szCs w:val="20"/>
              </w:rPr>
            </w:pPr>
            <w:r w:rsidRPr="00906A1D">
              <w:rPr>
                <w:rFonts w:eastAsia="Calibri"/>
                <w:bCs/>
                <w:sz w:val="20"/>
                <w:szCs w:val="20"/>
              </w:rPr>
              <w:t>0</w:t>
            </w:r>
          </w:p>
        </w:tc>
        <w:tc>
          <w:tcPr>
            <w:tcW w:w="850" w:type="dxa"/>
          </w:tcPr>
          <w:p w:rsidR="00EF7E39" w:rsidRPr="00906A1D" w:rsidRDefault="00EF7E39" w:rsidP="0044231E">
            <w:pPr>
              <w:autoSpaceDE w:val="0"/>
              <w:autoSpaceDN w:val="0"/>
              <w:jc w:val="center"/>
              <w:rPr>
                <w:rFonts w:eastAsia="Calibri"/>
                <w:bCs/>
                <w:sz w:val="20"/>
                <w:szCs w:val="20"/>
              </w:rPr>
            </w:pPr>
            <w:r w:rsidRPr="00906A1D">
              <w:rPr>
                <w:rFonts w:eastAsia="Calibri"/>
                <w:bCs/>
                <w:sz w:val="20"/>
                <w:szCs w:val="20"/>
              </w:rPr>
              <w:t>0</w:t>
            </w:r>
          </w:p>
        </w:tc>
        <w:tc>
          <w:tcPr>
            <w:tcW w:w="851" w:type="dxa"/>
          </w:tcPr>
          <w:p w:rsidR="00EF7E39" w:rsidRPr="00906A1D" w:rsidRDefault="00EF7E39" w:rsidP="0044231E">
            <w:pPr>
              <w:autoSpaceDE w:val="0"/>
              <w:autoSpaceDN w:val="0"/>
              <w:jc w:val="center"/>
              <w:rPr>
                <w:rFonts w:eastAsia="Calibri"/>
                <w:bCs/>
                <w:sz w:val="20"/>
                <w:szCs w:val="20"/>
              </w:rPr>
            </w:pPr>
            <w:r w:rsidRPr="00906A1D">
              <w:rPr>
                <w:rFonts w:eastAsia="Calibri"/>
                <w:bCs/>
                <w:sz w:val="20"/>
                <w:szCs w:val="20"/>
              </w:rPr>
              <w:t>0</w:t>
            </w:r>
          </w:p>
        </w:tc>
        <w:tc>
          <w:tcPr>
            <w:tcW w:w="850" w:type="dxa"/>
          </w:tcPr>
          <w:p w:rsidR="00EF7E39" w:rsidRPr="00906A1D" w:rsidRDefault="00EF7E39" w:rsidP="0044231E">
            <w:pPr>
              <w:autoSpaceDE w:val="0"/>
              <w:autoSpaceDN w:val="0"/>
              <w:jc w:val="center"/>
              <w:rPr>
                <w:rFonts w:eastAsia="Calibri"/>
                <w:bCs/>
                <w:sz w:val="20"/>
                <w:szCs w:val="20"/>
              </w:rPr>
            </w:pPr>
            <w:r w:rsidRPr="00906A1D">
              <w:rPr>
                <w:rFonts w:eastAsia="Calibri"/>
                <w:bCs/>
                <w:sz w:val="20"/>
                <w:szCs w:val="20"/>
              </w:rPr>
              <w:t>0</w:t>
            </w:r>
          </w:p>
        </w:tc>
        <w:tc>
          <w:tcPr>
            <w:tcW w:w="851" w:type="dxa"/>
          </w:tcPr>
          <w:p w:rsidR="00EF7E39" w:rsidRPr="00906A1D" w:rsidRDefault="00EF7E39" w:rsidP="0044231E">
            <w:pPr>
              <w:autoSpaceDE w:val="0"/>
              <w:autoSpaceDN w:val="0"/>
              <w:jc w:val="center"/>
              <w:rPr>
                <w:rFonts w:eastAsia="Calibri"/>
                <w:bCs/>
                <w:sz w:val="20"/>
                <w:szCs w:val="20"/>
              </w:rPr>
            </w:pPr>
            <w:r w:rsidRPr="00906A1D">
              <w:rPr>
                <w:rFonts w:eastAsia="Calibri"/>
                <w:bCs/>
                <w:sz w:val="20"/>
                <w:szCs w:val="20"/>
              </w:rPr>
              <w:t>0</w:t>
            </w:r>
          </w:p>
        </w:tc>
        <w:tc>
          <w:tcPr>
            <w:tcW w:w="850" w:type="dxa"/>
          </w:tcPr>
          <w:p w:rsidR="00EF7E39" w:rsidRPr="00906A1D" w:rsidRDefault="00EF7E39" w:rsidP="0044231E">
            <w:pPr>
              <w:autoSpaceDE w:val="0"/>
              <w:autoSpaceDN w:val="0"/>
              <w:jc w:val="center"/>
              <w:rPr>
                <w:rFonts w:eastAsia="Calibri"/>
                <w:bCs/>
                <w:sz w:val="20"/>
                <w:szCs w:val="20"/>
              </w:rPr>
            </w:pPr>
            <w:r w:rsidRPr="00906A1D">
              <w:rPr>
                <w:rFonts w:eastAsia="Calibri"/>
                <w:bCs/>
                <w:sz w:val="20"/>
                <w:szCs w:val="20"/>
              </w:rPr>
              <w:t>0</w:t>
            </w:r>
          </w:p>
        </w:tc>
        <w:tc>
          <w:tcPr>
            <w:tcW w:w="851" w:type="dxa"/>
          </w:tcPr>
          <w:p w:rsidR="00EF7E39" w:rsidRPr="00906A1D" w:rsidRDefault="00EF7E39" w:rsidP="0044231E">
            <w:pPr>
              <w:autoSpaceDE w:val="0"/>
              <w:autoSpaceDN w:val="0"/>
              <w:jc w:val="center"/>
              <w:rPr>
                <w:rFonts w:eastAsia="Calibri"/>
                <w:bCs/>
                <w:sz w:val="20"/>
                <w:szCs w:val="20"/>
              </w:rPr>
            </w:pPr>
            <w:r w:rsidRPr="00906A1D">
              <w:rPr>
                <w:rFonts w:eastAsia="Calibri"/>
                <w:bCs/>
                <w:sz w:val="20"/>
                <w:szCs w:val="20"/>
              </w:rPr>
              <w:t>0</w:t>
            </w:r>
          </w:p>
        </w:tc>
      </w:tr>
      <w:tr w:rsidR="001E6E6D" w:rsidRPr="00906A1D" w:rsidTr="0044231E">
        <w:tc>
          <w:tcPr>
            <w:tcW w:w="851" w:type="dxa"/>
            <w:vMerge/>
          </w:tcPr>
          <w:p w:rsidR="001E6E6D" w:rsidRPr="00906A1D" w:rsidRDefault="001E6E6D" w:rsidP="0044231E">
            <w:pPr>
              <w:autoSpaceDE w:val="0"/>
              <w:autoSpaceDN w:val="0"/>
              <w:jc w:val="center"/>
              <w:rPr>
                <w:rFonts w:eastAsia="Calibri"/>
              </w:rPr>
            </w:pPr>
          </w:p>
        </w:tc>
        <w:tc>
          <w:tcPr>
            <w:tcW w:w="1417" w:type="dxa"/>
            <w:vMerge/>
          </w:tcPr>
          <w:p w:rsidR="001E6E6D" w:rsidRPr="00906A1D" w:rsidRDefault="001E6E6D" w:rsidP="0044231E">
            <w:pPr>
              <w:autoSpaceDE w:val="0"/>
              <w:autoSpaceDN w:val="0"/>
              <w:jc w:val="center"/>
              <w:rPr>
                <w:rFonts w:eastAsia="Calibri"/>
              </w:rPr>
            </w:pPr>
          </w:p>
        </w:tc>
        <w:tc>
          <w:tcPr>
            <w:tcW w:w="1134" w:type="dxa"/>
            <w:gridSpan w:val="2"/>
            <w:vMerge/>
          </w:tcPr>
          <w:p w:rsidR="001E6E6D" w:rsidRPr="00906A1D" w:rsidRDefault="001E6E6D" w:rsidP="0044231E">
            <w:pPr>
              <w:autoSpaceDE w:val="0"/>
              <w:autoSpaceDN w:val="0"/>
              <w:jc w:val="center"/>
              <w:rPr>
                <w:rFonts w:eastAsia="Calibri"/>
                <w:sz w:val="16"/>
                <w:szCs w:val="16"/>
              </w:rPr>
            </w:pPr>
          </w:p>
        </w:tc>
        <w:tc>
          <w:tcPr>
            <w:tcW w:w="993" w:type="dxa"/>
            <w:vMerge/>
          </w:tcPr>
          <w:p w:rsidR="001E6E6D" w:rsidRPr="00906A1D" w:rsidRDefault="001E6E6D" w:rsidP="0044231E">
            <w:pPr>
              <w:autoSpaceDE w:val="0"/>
              <w:autoSpaceDN w:val="0"/>
              <w:jc w:val="center"/>
              <w:rPr>
                <w:rFonts w:eastAsia="Calibri"/>
                <w:sz w:val="16"/>
                <w:szCs w:val="16"/>
              </w:rPr>
            </w:pPr>
          </w:p>
        </w:tc>
        <w:tc>
          <w:tcPr>
            <w:tcW w:w="567" w:type="dxa"/>
          </w:tcPr>
          <w:p w:rsidR="001E6E6D" w:rsidRPr="00906A1D" w:rsidRDefault="001E6E6D" w:rsidP="0044231E">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1E6E6D" w:rsidRPr="00906A1D" w:rsidRDefault="001E6E6D" w:rsidP="0044231E">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1134" w:type="dxa"/>
          </w:tcPr>
          <w:p w:rsidR="001E6E6D" w:rsidRPr="00906A1D" w:rsidRDefault="001E6E6D" w:rsidP="0044231E">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1E6E6D" w:rsidRPr="00906A1D" w:rsidRDefault="001E6E6D" w:rsidP="0044231E">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992" w:type="dxa"/>
          </w:tcPr>
          <w:p w:rsidR="001E6E6D" w:rsidRPr="00906A1D" w:rsidRDefault="001E6E6D" w:rsidP="0044231E">
            <w:pPr>
              <w:autoSpaceDE w:val="0"/>
              <w:autoSpaceDN w:val="0"/>
              <w:rPr>
                <w:rFonts w:eastAsia="Calibri"/>
                <w:sz w:val="16"/>
                <w:szCs w:val="16"/>
              </w:rPr>
            </w:pPr>
            <w:r w:rsidRPr="00906A1D">
              <w:rPr>
                <w:rFonts w:eastAsia="Calibri"/>
                <w:sz w:val="16"/>
                <w:szCs w:val="16"/>
              </w:rPr>
              <w:t>местный бюджет Порецкого района</w:t>
            </w:r>
          </w:p>
        </w:tc>
        <w:tc>
          <w:tcPr>
            <w:tcW w:w="850" w:type="dxa"/>
          </w:tcPr>
          <w:p w:rsidR="001E6E6D" w:rsidRPr="00906A1D" w:rsidRDefault="001E6E6D" w:rsidP="001E6E6D">
            <w:pPr>
              <w:ind w:left="-113" w:right="-113"/>
              <w:jc w:val="center"/>
              <w:rPr>
                <w:color w:val="000000"/>
                <w:sz w:val="16"/>
                <w:szCs w:val="16"/>
              </w:rPr>
            </w:pPr>
            <w:r w:rsidRPr="00906A1D">
              <w:rPr>
                <w:color w:val="000000"/>
                <w:sz w:val="16"/>
                <w:szCs w:val="16"/>
              </w:rPr>
              <w:t>40,0</w:t>
            </w:r>
          </w:p>
        </w:tc>
        <w:tc>
          <w:tcPr>
            <w:tcW w:w="851" w:type="dxa"/>
          </w:tcPr>
          <w:p w:rsidR="001E6E6D" w:rsidRPr="00906A1D" w:rsidRDefault="001E6E6D" w:rsidP="001E6E6D">
            <w:pPr>
              <w:autoSpaceDE w:val="0"/>
              <w:autoSpaceDN w:val="0"/>
              <w:jc w:val="center"/>
              <w:rPr>
                <w:rFonts w:eastAsia="Calibri"/>
                <w:bCs/>
                <w:sz w:val="20"/>
                <w:szCs w:val="20"/>
              </w:rPr>
            </w:pPr>
            <w:r w:rsidRPr="00906A1D">
              <w:rPr>
                <w:rFonts w:eastAsia="Calibri"/>
                <w:bCs/>
                <w:sz w:val="20"/>
                <w:szCs w:val="20"/>
              </w:rPr>
              <w:t>40,0</w:t>
            </w:r>
          </w:p>
        </w:tc>
        <w:tc>
          <w:tcPr>
            <w:tcW w:w="850" w:type="dxa"/>
          </w:tcPr>
          <w:p w:rsidR="001E6E6D" w:rsidRPr="00906A1D" w:rsidRDefault="001E6E6D" w:rsidP="001E6E6D">
            <w:pPr>
              <w:autoSpaceDE w:val="0"/>
              <w:autoSpaceDN w:val="0"/>
              <w:ind w:left="-84" w:right="-62"/>
              <w:jc w:val="center"/>
              <w:rPr>
                <w:rFonts w:eastAsia="Calibri"/>
                <w:bCs/>
                <w:sz w:val="20"/>
                <w:szCs w:val="20"/>
              </w:rPr>
            </w:pPr>
            <w:r w:rsidRPr="00906A1D">
              <w:rPr>
                <w:rFonts w:eastAsia="Calibri"/>
                <w:bCs/>
                <w:sz w:val="20"/>
                <w:szCs w:val="20"/>
              </w:rPr>
              <w:t>40,0</w:t>
            </w:r>
          </w:p>
        </w:tc>
        <w:tc>
          <w:tcPr>
            <w:tcW w:w="850" w:type="dxa"/>
          </w:tcPr>
          <w:p w:rsidR="001E6E6D" w:rsidRPr="00906A1D" w:rsidRDefault="001E6E6D" w:rsidP="001E6E6D">
            <w:pPr>
              <w:autoSpaceDE w:val="0"/>
              <w:autoSpaceDN w:val="0"/>
              <w:jc w:val="center"/>
              <w:rPr>
                <w:rFonts w:eastAsia="Calibri"/>
                <w:bCs/>
                <w:sz w:val="20"/>
                <w:szCs w:val="20"/>
              </w:rPr>
            </w:pPr>
            <w:r w:rsidRPr="00906A1D">
              <w:rPr>
                <w:rFonts w:eastAsia="Calibri"/>
                <w:bCs/>
                <w:sz w:val="20"/>
                <w:szCs w:val="20"/>
              </w:rPr>
              <w:t>40,0</w:t>
            </w:r>
          </w:p>
        </w:tc>
        <w:tc>
          <w:tcPr>
            <w:tcW w:w="851" w:type="dxa"/>
          </w:tcPr>
          <w:p w:rsidR="001E6E6D" w:rsidRPr="00906A1D" w:rsidRDefault="001E6E6D" w:rsidP="001E6E6D">
            <w:pPr>
              <w:autoSpaceDE w:val="0"/>
              <w:autoSpaceDN w:val="0"/>
              <w:jc w:val="center"/>
              <w:rPr>
                <w:rFonts w:eastAsia="Calibri"/>
                <w:bCs/>
                <w:sz w:val="20"/>
                <w:szCs w:val="20"/>
              </w:rPr>
            </w:pPr>
            <w:r w:rsidRPr="00906A1D">
              <w:rPr>
                <w:rFonts w:eastAsia="Calibri"/>
                <w:bCs/>
                <w:sz w:val="20"/>
                <w:szCs w:val="20"/>
              </w:rPr>
              <w:t>40,0</w:t>
            </w:r>
          </w:p>
        </w:tc>
        <w:tc>
          <w:tcPr>
            <w:tcW w:w="850" w:type="dxa"/>
          </w:tcPr>
          <w:p w:rsidR="001E6E6D" w:rsidRPr="00906A1D" w:rsidRDefault="001E6E6D" w:rsidP="001E6E6D">
            <w:pPr>
              <w:autoSpaceDE w:val="0"/>
              <w:autoSpaceDN w:val="0"/>
              <w:jc w:val="center"/>
              <w:rPr>
                <w:rFonts w:eastAsia="Calibri"/>
                <w:bCs/>
                <w:sz w:val="20"/>
                <w:szCs w:val="20"/>
              </w:rPr>
            </w:pPr>
            <w:r w:rsidRPr="00906A1D">
              <w:rPr>
                <w:rFonts w:eastAsia="Calibri"/>
                <w:bCs/>
                <w:sz w:val="20"/>
                <w:szCs w:val="20"/>
              </w:rPr>
              <w:t>40,0</w:t>
            </w:r>
          </w:p>
        </w:tc>
        <w:tc>
          <w:tcPr>
            <w:tcW w:w="851" w:type="dxa"/>
          </w:tcPr>
          <w:p w:rsidR="001E6E6D" w:rsidRPr="00906A1D" w:rsidRDefault="001E6E6D" w:rsidP="001E6E6D">
            <w:pPr>
              <w:autoSpaceDE w:val="0"/>
              <w:autoSpaceDN w:val="0"/>
              <w:jc w:val="center"/>
              <w:rPr>
                <w:rFonts w:eastAsia="Calibri"/>
                <w:bCs/>
                <w:sz w:val="20"/>
                <w:szCs w:val="20"/>
              </w:rPr>
            </w:pPr>
            <w:r w:rsidRPr="00906A1D">
              <w:rPr>
                <w:rFonts w:eastAsia="Calibri"/>
                <w:bCs/>
                <w:sz w:val="20"/>
                <w:szCs w:val="20"/>
              </w:rPr>
              <w:t>40,0</w:t>
            </w:r>
          </w:p>
        </w:tc>
        <w:tc>
          <w:tcPr>
            <w:tcW w:w="850" w:type="dxa"/>
          </w:tcPr>
          <w:p w:rsidR="001E6E6D" w:rsidRPr="00906A1D" w:rsidRDefault="001E6E6D" w:rsidP="001E6E6D">
            <w:pPr>
              <w:autoSpaceDE w:val="0"/>
              <w:autoSpaceDN w:val="0"/>
              <w:jc w:val="center"/>
              <w:rPr>
                <w:rFonts w:eastAsia="Calibri"/>
                <w:bCs/>
                <w:sz w:val="20"/>
                <w:szCs w:val="20"/>
              </w:rPr>
            </w:pPr>
            <w:r w:rsidRPr="00906A1D">
              <w:rPr>
                <w:rFonts w:eastAsia="Calibri"/>
                <w:bCs/>
                <w:sz w:val="20"/>
                <w:szCs w:val="20"/>
              </w:rPr>
              <w:t>200,0</w:t>
            </w:r>
          </w:p>
        </w:tc>
        <w:tc>
          <w:tcPr>
            <w:tcW w:w="851" w:type="dxa"/>
          </w:tcPr>
          <w:p w:rsidR="001E6E6D" w:rsidRPr="00906A1D" w:rsidRDefault="001E6E6D" w:rsidP="001E6E6D">
            <w:pPr>
              <w:autoSpaceDE w:val="0"/>
              <w:autoSpaceDN w:val="0"/>
              <w:jc w:val="center"/>
              <w:rPr>
                <w:rFonts w:eastAsia="Calibri"/>
                <w:bCs/>
                <w:sz w:val="20"/>
                <w:szCs w:val="20"/>
              </w:rPr>
            </w:pPr>
            <w:r w:rsidRPr="00906A1D">
              <w:rPr>
                <w:rFonts w:eastAsia="Calibri"/>
                <w:bCs/>
                <w:sz w:val="20"/>
                <w:szCs w:val="20"/>
              </w:rPr>
              <w:t>200,0</w:t>
            </w:r>
          </w:p>
        </w:tc>
      </w:tr>
      <w:tr w:rsidR="00EF7E39" w:rsidRPr="00906A1D" w:rsidTr="0044231E">
        <w:tc>
          <w:tcPr>
            <w:tcW w:w="851" w:type="dxa"/>
            <w:vMerge/>
          </w:tcPr>
          <w:p w:rsidR="00EF7E39" w:rsidRPr="00906A1D" w:rsidRDefault="00EF7E39" w:rsidP="0044231E">
            <w:pPr>
              <w:autoSpaceDE w:val="0"/>
              <w:autoSpaceDN w:val="0"/>
              <w:jc w:val="center"/>
              <w:rPr>
                <w:rFonts w:eastAsia="Calibri"/>
              </w:rPr>
            </w:pPr>
          </w:p>
        </w:tc>
        <w:tc>
          <w:tcPr>
            <w:tcW w:w="1417" w:type="dxa"/>
            <w:vMerge/>
          </w:tcPr>
          <w:p w:rsidR="00EF7E39" w:rsidRPr="00906A1D" w:rsidRDefault="00EF7E39" w:rsidP="0044231E">
            <w:pPr>
              <w:autoSpaceDE w:val="0"/>
              <w:autoSpaceDN w:val="0"/>
              <w:jc w:val="center"/>
              <w:rPr>
                <w:rFonts w:eastAsia="Calibri"/>
              </w:rPr>
            </w:pPr>
          </w:p>
        </w:tc>
        <w:tc>
          <w:tcPr>
            <w:tcW w:w="1134" w:type="dxa"/>
            <w:gridSpan w:val="2"/>
            <w:vMerge/>
          </w:tcPr>
          <w:p w:rsidR="00EF7E39" w:rsidRPr="00906A1D" w:rsidRDefault="00EF7E39" w:rsidP="0044231E">
            <w:pPr>
              <w:autoSpaceDE w:val="0"/>
              <w:autoSpaceDN w:val="0"/>
              <w:jc w:val="center"/>
              <w:rPr>
                <w:rFonts w:eastAsia="Calibri"/>
                <w:sz w:val="16"/>
                <w:szCs w:val="16"/>
              </w:rPr>
            </w:pPr>
          </w:p>
        </w:tc>
        <w:tc>
          <w:tcPr>
            <w:tcW w:w="993" w:type="dxa"/>
            <w:vMerge/>
          </w:tcPr>
          <w:p w:rsidR="00EF7E39" w:rsidRPr="00906A1D" w:rsidRDefault="00EF7E39" w:rsidP="0044231E">
            <w:pPr>
              <w:autoSpaceDE w:val="0"/>
              <w:autoSpaceDN w:val="0"/>
              <w:jc w:val="center"/>
              <w:rPr>
                <w:rFonts w:eastAsia="Calibri"/>
                <w:sz w:val="16"/>
                <w:szCs w:val="16"/>
              </w:rPr>
            </w:pPr>
          </w:p>
        </w:tc>
        <w:tc>
          <w:tcPr>
            <w:tcW w:w="567" w:type="dxa"/>
          </w:tcPr>
          <w:p w:rsidR="00EF7E39" w:rsidRPr="00906A1D" w:rsidRDefault="00EF7E39" w:rsidP="0044231E">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EF7E39" w:rsidRPr="00906A1D" w:rsidRDefault="00EF7E39" w:rsidP="0044231E">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1134" w:type="dxa"/>
          </w:tcPr>
          <w:p w:rsidR="00EF7E39" w:rsidRPr="00906A1D" w:rsidRDefault="00EF7E39" w:rsidP="0044231E">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567" w:type="dxa"/>
          </w:tcPr>
          <w:p w:rsidR="00EF7E39" w:rsidRPr="00906A1D" w:rsidRDefault="00EF7E39" w:rsidP="0044231E">
            <w:pPr>
              <w:autoSpaceDE w:val="0"/>
              <w:autoSpaceDN w:val="0"/>
              <w:jc w:val="center"/>
              <w:rPr>
                <w:rFonts w:eastAsia="Calibri"/>
                <w:sz w:val="16"/>
                <w:szCs w:val="16"/>
              </w:rPr>
            </w:pPr>
            <w:proofErr w:type="spellStart"/>
            <w:r w:rsidRPr="00906A1D">
              <w:rPr>
                <w:rFonts w:eastAsia="Calibri"/>
                <w:sz w:val="16"/>
                <w:szCs w:val="16"/>
              </w:rPr>
              <w:t>x</w:t>
            </w:r>
            <w:proofErr w:type="spellEnd"/>
          </w:p>
        </w:tc>
        <w:tc>
          <w:tcPr>
            <w:tcW w:w="992" w:type="dxa"/>
          </w:tcPr>
          <w:p w:rsidR="00EF7E39" w:rsidRPr="00906A1D" w:rsidRDefault="00EF7E39" w:rsidP="0044231E">
            <w:pPr>
              <w:autoSpaceDE w:val="0"/>
              <w:autoSpaceDN w:val="0"/>
              <w:rPr>
                <w:rFonts w:eastAsia="Calibri"/>
                <w:sz w:val="16"/>
                <w:szCs w:val="16"/>
              </w:rPr>
            </w:pPr>
            <w:r w:rsidRPr="00906A1D">
              <w:rPr>
                <w:rFonts w:eastAsia="Calibri"/>
                <w:sz w:val="16"/>
                <w:szCs w:val="16"/>
              </w:rPr>
              <w:t>внебюджетные источники</w:t>
            </w:r>
          </w:p>
        </w:tc>
        <w:tc>
          <w:tcPr>
            <w:tcW w:w="850" w:type="dxa"/>
          </w:tcPr>
          <w:p w:rsidR="00EF7E39" w:rsidRPr="00906A1D" w:rsidRDefault="00EF7E39" w:rsidP="0044231E">
            <w:pPr>
              <w:autoSpaceDE w:val="0"/>
              <w:autoSpaceDN w:val="0"/>
              <w:jc w:val="center"/>
              <w:rPr>
                <w:rFonts w:eastAsia="Calibri"/>
                <w:bCs/>
                <w:sz w:val="20"/>
                <w:szCs w:val="20"/>
              </w:rPr>
            </w:pPr>
            <w:r w:rsidRPr="00906A1D">
              <w:rPr>
                <w:rFonts w:eastAsia="Calibri"/>
                <w:bCs/>
                <w:sz w:val="20"/>
                <w:szCs w:val="20"/>
              </w:rPr>
              <w:t>0</w:t>
            </w:r>
          </w:p>
        </w:tc>
        <w:tc>
          <w:tcPr>
            <w:tcW w:w="851" w:type="dxa"/>
          </w:tcPr>
          <w:p w:rsidR="00EF7E39" w:rsidRPr="00906A1D" w:rsidRDefault="00EF7E39" w:rsidP="0044231E">
            <w:pPr>
              <w:autoSpaceDE w:val="0"/>
              <w:autoSpaceDN w:val="0"/>
              <w:jc w:val="center"/>
              <w:rPr>
                <w:rFonts w:eastAsia="Calibri"/>
                <w:bCs/>
                <w:sz w:val="20"/>
                <w:szCs w:val="20"/>
              </w:rPr>
            </w:pPr>
            <w:r w:rsidRPr="00906A1D">
              <w:rPr>
                <w:rFonts w:eastAsia="Calibri"/>
                <w:bCs/>
                <w:sz w:val="20"/>
                <w:szCs w:val="20"/>
              </w:rPr>
              <w:t>0</w:t>
            </w:r>
          </w:p>
        </w:tc>
        <w:tc>
          <w:tcPr>
            <w:tcW w:w="850" w:type="dxa"/>
          </w:tcPr>
          <w:p w:rsidR="00EF7E39" w:rsidRPr="00906A1D" w:rsidRDefault="00EF7E39" w:rsidP="0044231E">
            <w:pPr>
              <w:autoSpaceDE w:val="0"/>
              <w:autoSpaceDN w:val="0"/>
              <w:ind w:left="-84" w:right="-62"/>
              <w:jc w:val="center"/>
              <w:rPr>
                <w:rFonts w:eastAsia="Calibri"/>
                <w:bCs/>
                <w:sz w:val="20"/>
                <w:szCs w:val="20"/>
              </w:rPr>
            </w:pPr>
            <w:r w:rsidRPr="00906A1D">
              <w:rPr>
                <w:rFonts w:eastAsia="Calibri"/>
                <w:bCs/>
                <w:sz w:val="20"/>
                <w:szCs w:val="20"/>
              </w:rPr>
              <w:t>0</w:t>
            </w:r>
          </w:p>
        </w:tc>
        <w:tc>
          <w:tcPr>
            <w:tcW w:w="850" w:type="dxa"/>
          </w:tcPr>
          <w:p w:rsidR="00EF7E39" w:rsidRPr="00906A1D" w:rsidRDefault="00EF7E39" w:rsidP="0044231E">
            <w:pPr>
              <w:autoSpaceDE w:val="0"/>
              <w:autoSpaceDN w:val="0"/>
              <w:jc w:val="center"/>
              <w:rPr>
                <w:rFonts w:eastAsia="Calibri"/>
                <w:bCs/>
                <w:sz w:val="20"/>
                <w:szCs w:val="20"/>
              </w:rPr>
            </w:pPr>
            <w:r w:rsidRPr="00906A1D">
              <w:rPr>
                <w:rFonts w:eastAsia="Calibri"/>
                <w:bCs/>
                <w:sz w:val="20"/>
                <w:szCs w:val="20"/>
              </w:rPr>
              <w:t>0</w:t>
            </w:r>
          </w:p>
        </w:tc>
        <w:tc>
          <w:tcPr>
            <w:tcW w:w="851" w:type="dxa"/>
          </w:tcPr>
          <w:p w:rsidR="00EF7E39" w:rsidRPr="00906A1D" w:rsidRDefault="00EF7E39" w:rsidP="0044231E">
            <w:pPr>
              <w:autoSpaceDE w:val="0"/>
              <w:autoSpaceDN w:val="0"/>
              <w:jc w:val="center"/>
              <w:rPr>
                <w:rFonts w:eastAsia="Calibri"/>
                <w:bCs/>
                <w:sz w:val="20"/>
                <w:szCs w:val="20"/>
              </w:rPr>
            </w:pPr>
            <w:r w:rsidRPr="00906A1D">
              <w:rPr>
                <w:rFonts w:eastAsia="Calibri"/>
                <w:bCs/>
                <w:sz w:val="20"/>
                <w:szCs w:val="20"/>
              </w:rPr>
              <w:t>0</w:t>
            </w:r>
          </w:p>
        </w:tc>
        <w:tc>
          <w:tcPr>
            <w:tcW w:w="850" w:type="dxa"/>
          </w:tcPr>
          <w:p w:rsidR="00EF7E39" w:rsidRPr="00906A1D" w:rsidRDefault="00EF7E39" w:rsidP="0044231E">
            <w:pPr>
              <w:autoSpaceDE w:val="0"/>
              <w:autoSpaceDN w:val="0"/>
              <w:jc w:val="center"/>
              <w:rPr>
                <w:rFonts w:eastAsia="Calibri"/>
                <w:bCs/>
                <w:sz w:val="20"/>
                <w:szCs w:val="20"/>
              </w:rPr>
            </w:pPr>
            <w:r w:rsidRPr="00906A1D">
              <w:rPr>
                <w:rFonts w:eastAsia="Calibri"/>
                <w:bCs/>
                <w:sz w:val="20"/>
                <w:szCs w:val="20"/>
              </w:rPr>
              <w:t>0</w:t>
            </w:r>
          </w:p>
        </w:tc>
        <w:tc>
          <w:tcPr>
            <w:tcW w:w="851" w:type="dxa"/>
          </w:tcPr>
          <w:p w:rsidR="00EF7E39" w:rsidRPr="00906A1D" w:rsidRDefault="00EF7E39" w:rsidP="0044231E">
            <w:pPr>
              <w:autoSpaceDE w:val="0"/>
              <w:autoSpaceDN w:val="0"/>
              <w:jc w:val="center"/>
              <w:rPr>
                <w:rFonts w:eastAsia="Calibri"/>
                <w:bCs/>
                <w:sz w:val="20"/>
                <w:szCs w:val="20"/>
              </w:rPr>
            </w:pPr>
            <w:r w:rsidRPr="00906A1D">
              <w:rPr>
                <w:rFonts w:eastAsia="Calibri"/>
                <w:bCs/>
                <w:sz w:val="20"/>
                <w:szCs w:val="20"/>
              </w:rPr>
              <w:t>0</w:t>
            </w:r>
          </w:p>
        </w:tc>
        <w:tc>
          <w:tcPr>
            <w:tcW w:w="850" w:type="dxa"/>
          </w:tcPr>
          <w:p w:rsidR="00EF7E39" w:rsidRPr="00906A1D" w:rsidRDefault="00EF7E39" w:rsidP="0044231E">
            <w:pPr>
              <w:autoSpaceDE w:val="0"/>
              <w:autoSpaceDN w:val="0"/>
              <w:jc w:val="center"/>
              <w:rPr>
                <w:rFonts w:eastAsia="Calibri"/>
                <w:bCs/>
                <w:sz w:val="20"/>
                <w:szCs w:val="20"/>
              </w:rPr>
            </w:pPr>
            <w:r w:rsidRPr="00906A1D">
              <w:rPr>
                <w:rFonts w:eastAsia="Calibri"/>
                <w:bCs/>
                <w:sz w:val="20"/>
                <w:szCs w:val="20"/>
              </w:rPr>
              <w:t>0</w:t>
            </w:r>
          </w:p>
        </w:tc>
        <w:tc>
          <w:tcPr>
            <w:tcW w:w="851" w:type="dxa"/>
          </w:tcPr>
          <w:p w:rsidR="00EF7E39" w:rsidRPr="00906A1D" w:rsidRDefault="00EF7E39" w:rsidP="0044231E">
            <w:pPr>
              <w:autoSpaceDE w:val="0"/>
              <w:autoSpaceDN w:val="0"/>
              <w:jc w:val="center"/>
              <w:rPr>
                <w:rFonts w:eastAsia="Calibri"/>
                <w:bCs/>
                <w:sz w:val="20"/>
                <w:szCs w:val="20"/>
              </w:rPr>
            </w:pPr>
            <w:r w:rsidRPr="00906A1D">
              <w:rPr>
                <w:rFonts w:eastAsia="Calibri"/>
                <w:bCs/>
                <w:sz w:val="20"/>
                <w:szCs w:val="20"/>
              </w:rPr>
              <w:t>0</w:t>
            </w:r>
          </w:p>
        </w:tc>
      </w:tr>
      <w:tr w:rsidR="00EF7E39" w:rsidRPr="00906A1D" w:rsidTr="0044231E">
        <w:tc>
          <w:tcPr>
            <w:tcW w:w="851" w:type="dxa"/>
            <w:vMerge w:val="restart"/>
          </w:tcPr>
          <w:p w:rsidR="00EF7E39" w:rsidRPr="00906A1D" w:rsidRDefault="00EF7E39" w:rsidP="0044231E">
            <w:pPr>
              <w:autoSpaceDE w:val="0"/>
              <w:autoSpaceDN w:val="0"/>
              <w:jc w:val="center"/>
              <w:rPr>
                <w:color w:val="000000"/>
                <w:sz w:val="16"/>
                <w:szCs w:val="16"/>
              </w:rPr>
            </w:pPr>
            <w:r w:rsidRPr="00906A1D">
              <w:rPr>
                <w:color w:val="000000"/>
                <w:sz w:val="16"/>
                <w:szCs w:val="16"/>
              </w:rPr>
              <w:t>Целевой (</w:t>
            </w:r>
            <w:proofErr w:type="spellStart"/>
            <w:r w:rsidRPr="00906A1D">
              <w:rPr>
                <w:color w:val="000000"/>
                <w:sz w:val="16"/>
                <w:szCs w:val="16"/>
              </w:rPr>
              <w:t>ые</w:t>
            </w:r>
            <w:proofErr w:type="spellEnd"/>
            <w:r w:rsidRPr="00906A1D">
              <w:rPr>
                <w:color w:val="000000"/>
                <w:sz w:val="16"/>
                <w:szCs w:val="16"/>
              </w:rPr>
              <w:t>) индикатор (</w:t>
            </w:r>
            <w:proofErr w:type="spellStart"/>
            <w:r w:rsidRPr="00906A1D">
              <w:rPr>
                <w:color w:val="000000"/>
                <w:sz w:val="16"/>
                <w:szCs w:val="16"/>
              </w:rPr>
              <w:t>ы</w:t>
            </w:r>
            <w:proofErr w:type="spellEnd"/>
            <w:r w:rsidRPr="00906A1D">
              <w:rPr>
                <w:color w:val="000000"/>
                <w:sz w:val="16"/>
                <w:szCs w:val="16"/>
              </w:rPr>
              <w:t>) и показател</w:t>
            </w:r>
            <w:proofErr w:type="gramStart"/>
            <w:r w:rsidRPr="00906A1D">
              <w:rPr>
                <w:color w:val="000000"/>
                <w:sz w:val="16"/>
                <w:szCs w:val="16"/>
              </w:rPr>
              <w:t>ь(</w:t>
            </w:r>
            <w:proofErr w:type="gramEnd"/>
            <w:r w:rsidRPr="00906A1D">
              <w:rPr>
                <w:color w:val="000000"/>
                <w:sz w:val="16"/>
                <w:szCs w:val="16"/>
              </w:rPr>
              <w:t>и) подпрограммы (государственной программы), увя</w:t>
            </w:r>
            <w:r w:rsidRPr="00906A1D">
              <w:rPr>
                <w:color w:val="000000"/>
                <w:sz w:val="16"/>
                <w:szCs w:val="16"/>
              </w:rPr>
              <w:softHyphen/>
              <w:t>занные с ос</w:t>
            </w:r>
            <w:r w:rsidRPr="00906A1D">
              <w:rPr>
                <w:color w:val="000000"/>
                <w:sz w:val="16"/>
                <w:szCs w:val="16"/>
              </w:rPr>
              <w:softHyphen/>
              <w:t xml:space="preserve">новным </w:t>
            </w:r>
          </w:p>
          <w:p w:rsidR="00EF7E39" w:rsidRPr="00906A1D" w:rsidRDefault="00EF7E39" w:rsidP="0044231E">
            <w:pPr>
              <w:autoSpaceDE w:val="0"/>
              <w:autoSpaceDN w:val="0"/>
              <w:jc w:val="center"/>
              <w:rPr>
                <w:color w:val="000000"/>
                <w:sz w:val="16"/>
                <w:szCs w:val="16"/>
              </w:rPr>
            </w:pPr>
            <w:proofErr w:type="spellStart"/>
            <w:r w:rsidRPr="00906A1D">
              <w:rPr>
                <w:color w:val="000000"/>
                <w:sz w:val="16"/>
                <w:szCs w:val="16"/>
              </w:rPr>
              <w:t>Меропри</w:t>
            </w:r>
            <w:proofErr w:type="spellEnd"/>
          </w:p>
          <w:p w:rsidR="00EF7E39" w:rsidRPr="00906A1D" w:rsidRDefault="00EF7E39" w:rsidP="0044231E">
            <w:pPr>
              <w:autoSpaceDE w:val="0"/>
              <w:autoSpaceDN w:val="0"/>
              <w:jc w:val="center"/>
              <w:rPr>
                <w:rFonts w:eastAsia="Calibri"/>
              </w:rPr>
            </w:pPr>
            <w:proofErr w:type="spellStart"/>
            <w:r w:rsidRPr="00906A1D">
              <w:rPr>
                <w:color w:val="000000"/>
                <w:sz w:val="16"/>
                <w:szCs w:val="16"/>
              </w:rPr>
              <w:t>ятием</w:t>
            </w:r>
            <w:proofErr w:type="spellEnd"/>
            <w:r w:rsidRPr="00906A1D">
              <w:rPr>
                <w:color w:val="000000"/>
                <w:sz w:val="16"/>
                <w:szCs w:val="16"/>
              </w:rPr>
              <w:t xml:space="preserve"> 11</w:t>
            </w:r>
          </w:p>
        </w:tc>
        <w:tc>
          <w:tcPr>
            <w:tcW w:w="7371" w:type="dxa"/>
            <w:gridSpan w:val="9"/>
          </w:tcPr>
          <w:p w:rsidR="00EF7E39" w:rsidRPr="00906A1D" w:rsidRDefault="00EF7E39" w:rsidP="0044231E">
            <w:pPr>
              <w:autoSpaceDE w:val="0"/>
              <w:autoSpaceDN w:val="0"/>
              <w:rPr>
                <w:rFonts w:eastAsia="Calibri"/>
                <w:sz w:val="16"/>
                <w:szCs w:val="16"/>
              </w:rPr>
            </w:pPr>
            <w:r w:rsidRPr="00906A1D">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tcPr>
          <w:p w:rsidR="00EF7E39" w:rsidRPr="00906A1D" w:rsidRDefault="00EF7E39" w:rsidP="0044231E">
            <w:pPr>
              <w:jc w:val="center"/>
              <w:rPr>
                <w:color w:val="000000"/>
                <w:sz w:val="20"/>
                <w:szCs w:val="20"/>
              </w:rPr>
            </w:pPr>
            <w:r w:rsidRPr="00906A1D">
              <w:rPr>
                <w:color w:val="000000"/>
                <w:sz w:val="20"/>
                <w:szCs w:val="20"/>
              </w:rPr>
              <w:t>83</w:t>
            </w:r>
          </w:p>
        </w:tc>
        <w:tc>
          <w:tcPr>
            <w:tcW w:w="851" w:type="dxa"/>
          </w:tcPr>
          <w:p w:rsidR="00EF7E39" w:rsidRPr="00906A1D" w:rsidRDefault="00EF7E39" w:rsidP="0044231E">
            <w:pPr>
              <w:jc w:val="center"/>
              <w:rPr>
                <w:color w:val="000000"/>
                <w:sz w:val="20"/>
                <w:szCs w:val="20"/>
              </w:rPr>
            </w:pPr>
            <w:r w:rsidRPr="00906A1D">
              <w:rPr>
                <w:color w:val="000000"/>
                <w:sz w:val="20"/>
                <w:szCs w:val="20"/>
              </w:rPr>
              <w:t>84</w:t>
            </w:r>
          </w:p>
        </w:tc>
        <w:tc>
          <w:tcPr>
            <w:tcW w:w="850" w:type="dxa"/>
          </w:tcPr>
          <w:p w:rsidR="00EF7E39" w:rsidRPr="00906A1D" w:rsidRDefault="00EF7E39" w:rsidP="0044231E">
            <w:pPr>
              <w:jc w:val="center"/>
              <w:rPr>
                <w:sz w:val="20"/>
                <w:szCs w:val="20"/>
              </w:rPr>
            </w:pPr>
            <w:r w:rsidRPr="00906A1D">
              <w:rPr>
                <w:sz w:val="20"/>
                <w:szCs w:val="20"/>
              </w:rPr>
              <w:t>85</w:t>
            </w:r>
          </w:p>
        </w:tc>
        <w:tc>
          <w:tcPr>
            <w:tcW w:w="850" w:type="dxa"/>
          </w:tcPr>
          <w:p w:rsidR="00EF7E39" w:rsidRPr="00906A1D" w:rsidRDefault="00EF7E39" w:rsidP="0044231E">
            <w:pPr>
              <w:jc w:val="center"/>
              <w:rPr>
                <w:sz w:val="20"/>
                <w:szCs w:val="20"/>
              </w:rPr>
            </w:pPr>
            <w:r w:rsidRPr="00906A1D">
              <w:rPr>
                <w:sz w:val="20"/>
                <w:szCs w:val="20"/>
              </w:rPr>
              <w:t>85</w:t>
            </w:r>
          </w:p>
        </w:tc>
        <w:tc>
          <w:tcPr>
            <w:tcW w:w="851" w:type="dxa"/>
          </w:tcPr>
          <w:p w:rsidR="00EF7E39" w:rsidRPr="00906A1D" w:rsidRDefault="00EF7E39" w:rsidP="0044231E">
            <w:pPr>
              <w:jc w:val="center"/>
              <w:rPr>
                <w:sz w:val="20"/>
                <w:szCs w:val="20"/>
              </w:rPr>
            </w:pPr>
            <w:r w:rsidRPr="00906A1D">
              <w:rPr>
                <w:sz w:val="20"/>
                <w:szCs w:val="20"/>
              </w:rPr>
              <w:t>85</w:t>
            </w:r>
          </w:p>
        </w:tc>
        <w:tc>
          <w:tcPr>
            <w:tcW w:w="850" w:type="dxa"/>
          </w:tcPr>
          <w:p w:rsidR="00EF7E39" w:rsidRPr="00906A1D" w:rsidRDefault="00EF7E39" w:rsidP="0044231E">
            <w:pPr>
              <w:jc w:val="center"/>
              <w:rPr>
                <w:sz w:val="20"/>
                <w:szCs w:val="20"/>
              </w:rPr>
            </w:pPr>
            <w:r w:rsidRPr="00906A1D">
              <w:rPr>
                <w:sz w:val="20"/>
                <w:szCs w:val="20"/>
              </w:rPr>
              <w:t>85</w:t>
            </w:r>
          </w:p>
        </w:tc>
        <w:tc>
          <w:tcPr>
            <w:tcW w:w="851" w:type="dxa"/>
          </w:tcPr>
          <w:p w:rsidR="00EF7E39" w:rsidRPr="00906A1D" w:rsidRDefault="00EF7E39" w:rsidP="0044231E">
            <w:pPr>
              <w:jc w:val="center"/>
              <w:rPr>
                <w:sz w:val="20"/>
                <w:szCs w:val="20"/>
              </w:rPr>
            </w:pPr>
            <w:r w:rsidRPr="00906A1D">
              <w:rPr>
                <w:sz w:val="20"/>
                <w:szCs w:val="20"/>
              </w:rPr>
              <w:t>85</w:t>
            </w:r>
          </w:p>
        </w:tc>
        <w:tc>
          <w:tcPr>
            <w:tcW w:w="850" w:type="dxa"/>
          </w:tcPr>
          <w:p w:rsidR="00EF7E39" w:rsidRPr="00906A1D" w:rsidRDefault="00EF7E39" w:rsidP="0044231E">
            <w:pPr>
              <w:jc w:val="center"/>
              <w:rPr>
                <w:sz w:val="20"/>
                <w:szCs w:val="20"/>
              </w:rPr>
            </w:pPr>
            <w:r w:rsidRPr="00906A1D">
              <w:rPr>
                <w:sz w:val="20"/>
                <w:szCs w:val="20"/>
              </w:rPr>
              <w:t>85</w:t>
            </w:r>
          </w:p>
        </w:tc>
        <w:tc>
          <w:tcPr>
            <w:tcW w:w="851" w:type="dxa"/>
          </w:tcPr>
          <w:p w:rsidR="00EF7E39" w:rsidRPr="00906A1D" w:rsidRDefault="00EF7E39" w:rsidP="0044231E">
            <w:pPr>
              <w:jc w:val="center"/>
              <w:rPr>
                <w:sz w:val="20"/>
                <w:szCs w:val="20"/>
              </w:rPr>
            </w:pPr>
            <w:r w:rsidRPr="00906A1D">
              <w:rPr>
                <w:sz w:val="20"/>
                <w:szCs w:val="20"/>
              </w:rPr>
              <w:t>85</w:t>
            </w:r>
          </w:p>
        </w:tc>
      </w:tr>
      <w:tr w:rsidR="00EF7E39" w:rsidRPr="00906A1D" w:rsidTr="0044231E">
        <w:tc>
          <w:tcPr>
            <w:tcW w:w="851" w:type="dxa"/>
            <w:vMerge/>
          </w:tcPr>
          <w:p w:rsidR="00EF7E39" w:rsidRPr="00906A1D" w:rsidRDefault="00EF7E39" w:rsidP="0044231E">
            <w:pPr>
              <w:autoSpaceDE w:val="0"/>
              <w:autoSpaceDN w:val="0"/>
              <w:jc w:val="center"/>
              <w:rPr>
                <w:rFonts w:eastAsia="Calibri"/>
              </w:rPr>
            </w:pPr>
          </w:p>
        </w:tc>
        <w:tc>
          <w:tcPr>
            <w:tcW w:w="7371" w:type="dxa"/>
            <w:gridSpan w:val="9"/>
          </w:tcPr>
          <w:p w:rsidR="00EF7E39" w:rsidRPr="00906A1D" w:rsidRDefault="00EF7E39" w:rsidP="0044231E">
            <w:pPr>
              <w:autoSpaceDE w:val="0"/>
              <w:autoSpaceDN w:val="0"/>
              <w:rPr>
                <w:rFonts w:eastAsia="Calibri"/>
                <w:sz w:val="16"/>
                <w:szCs w:val="16"/>
              </w:rPr>
            </w:pPr>
            <w:r w:rsidRPr="00906A1D">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850" w:type="dxa"/>
          </w:tcPr>
          <w:p w:rsidR="00EF7E39" w:rsidRPr="00906A1D" w:rsidRDefault="00EF7E39" w:rsidP="0044231E">
            <w:pPr>
              <w:ind w:left="-113" w:right="-113"/>
              <w:jc w:val="center"/>
              <w:rPr>
                <w:color w:val="000000"/>
                <w:sz w:val="20"/>
                <w:szCs w:val="20"/>
              </w:rPr>
            </w:pPr>
            <w:r w:rsidRPr="00906A1D">
              <w:rPr>
                <w:color w:val="000000"/>
                <w:sz w:val="20"/>
                <w:szCs w:val="20"/>
              </w:rPr>
              <w:t>67</w:t>
            </w:r>
          </w:p>
        </w:tc>
        <w:tc>
          <w:tcPr>
            <w:tcW w:w="851" w:type="dxa"/>
          </w:tcPr>
          <w:p w:rsidR="00EF7E39" w:rsidRPr="00906A1D" w:rsidRDefault="00EF7E39" w:rsidP="0044231E">
            <w:pPr>
              <w:ind w:left="-113" w:right="-113"/>
              <w:jc w:val="center"/>
              <w:rPr>
                <w:color w:val="000000"/>
                <w:sz w:val="20"/>
                <w:szCs w:val="20"/>
              </w:rPr>
            </w:pPr>
            <w:r w:rsidRPr="00906A1D">
              <w:rPr>
                <w:color w:val="000000"/>
                <w:sz w:val="20"/>
                <w:szCs w:val="20"/>
              </w:rPr>
              <w:t>83</w:t>
            </w:r>
          </w:p>
        </w:tc>
        <w:tc>
          <w:tcPr>
            <w:tcW w:w="850" w:type="dxa"/>
          </w:tcPr>
          <w:p w:rsidR="00EF7E39" w:rsidRPr="00906A1D" w:rsidRDefault="00EF7E39" w:rsidP="0044231E">
            <w:pPr>
              <w:ind w:left="-113" w:right="-113"/>
              <w:jc w:val="center"/>
              <w:rPr>
                <w:color w:val="000000"/>
                <w:sz w:val="20"/>
                <w:szCs w:val="20"/>
              </w:rPr>
            </w:pPr>
            <w:r w:rsidRPr="00906A1D">
              <w:rPr>
                <w:color w:val="000000"/>
                <w:sz w:val="20"/>
                <w:szCs w:val="20"/>
              </w:rPr>
              <w:t>100</w:t>
            </w:r>
          </w:p>
        </w:tc>
        <w:tc>
          <w:tcPr>
            <w:tcW w:w="850" w:type="dxa"/>
          </w:tcPr>
          <w:p w:rsidR="00EF7E39" w:rsidRPr="00906A1D" w:rsidRDefault="00EF7E39" w:rsidP="0044231E">
            <w:pPr>
              <w:ind w:left="-113" w:right="-113"/>
              <w:jc w:val="center"/>
              <w:rPr>
                <w:color w:val="000000"/>
                <w:sz w:val="20"/>
                <w:szCs w:val="20"/>
              </w:rPr>
            </w:pPr>
            <w:r w:rsidRPr="00906A1D">
              <w:rPr>
                <w:color w:val="000000"/>
                <w:sz w:val="20"/>
                <w:szCs w:val="20"/>
              </w:rPr>
              <w:t>100</w:t>
            </w:r>
          </w:p>
        </w:tc>
        <w:tc>
          <w:tcPr>
            <w:tcW w:w="851" w:type="dxa"/>
          </w:tcPr>
          <w:p w:rsidR="00EF7E39" w:rsidRPr="00906A1D" w:rsidRDefault="00EF7E39" w:rsidP="0044231E">
            <w:pPr>
              <w:ind w:left="-113" w:right="-113"/>
              <w:jc w:val="center"/>
              <w:rPr>
                <w:color w:val="000000"/>
                <w:sz w:val="20"/>
                <w:szCs w:val="20"/>
              </w:rPr>
            </w:pPr>
            <w:r w:rsidRPr="00906A1D">
              <w:rPr>
                <w:color w:val="000000"/>
                <w:sz w:val="20"/>
                <w:szCs w:val="20"/>
              </w:rPr>
              <w:t>100</w:t>
            </w:r>
          </w:p>
        </w:tc>
        <w:tc>
          <w:tcPr>
            <w:tcW w:w="850" w:type="dxa"/>
          </w:tcPr>
          <w:p w:rsidR="00EF7E39" w:rsidRPr="00906A1D" w:rsidRDefault="00EF7E39" w:rsidP="0044231E">
            <w:pPr>
              <w:ind w:left="-113" w:right="-113"/>
              <w:jc w:val="center"/>
              <w:rPr>
                <w:color w:val="000000"/>
                <w:sz w:val="20"/>
                <w:szCs w:val="20"/>
              </w:rPr>
            </w:pPr>
            <w:r w:rsidRPr="00906A1D">
              <w:rPr>
                <w:color w:val="000000"/>
                <w:sz w:val="20"/>
                <w:szCs w:val="20"/>
              </w:rPr>
              <w:t>100</w:t>
            </w:r>
          </w:p>
        </w:tc>
        <w:tc>
          <w:tcPr>
            <w:tcW w:w="851" w:type="dxa"/>
          </w:tcPr>
          <w:p w:rsidR="00EF7E39" w:rsidRPr="00906A1D" w:rsidRDefault="00EF7E39" w:rsidP="0044231E">
            <w:pPr>
              <w:jc w:val="center"/>
              <w:rPr>
                <w:sz w:val="20"/>
                <w:szCs w:val="20"/>
              </w:rPr>
            </w:pPr>
            <w:r w:rsidRPr="00906A1D">
              <w:rPr>
                <w:sz w:val="20"/>
                <w:szCs w:val="20"/>
              </w:rPr>
              <w:t>100</w:t>
            </w:r>
          </w:p>
        </w:tc>
        <w:tc>
          <w:tcPr>
            <w:tcW w:w="850" w:type="dxa"/>
          </w:tcPr>
          <w:p w:rsidR="00EF7E39" w:rsidRPr="00906A1D" w:rsidRDefault="00EF7E39" w:rsidP="0044231E">
            <w:pPr>
              <w:jc w:val="center"/>
              <w:rPr>
                <w:sz w:val="20"/>
                <w:szCs w:val="20"/>
              </w:rPr>
            </w:pPr>
            <w:r w:rsidRPr="00906A1D">
              <w:rPr>
                <w:sz w:val="20"/>
                <w:szCs w:val="20"/>
              </w:rPr>
              <w:t>100</w:t>
            </w:r>
          </w:p>
        </w:tc>
        <w:tc>
          <w:tcPr>
            <w:tcW w:w="851" w:type="dxa"/>
          </w:tcPr>
          <w:p w:rsidR="00EF7E39" w:rsidRPr="00906A1D" w:rsidRDefault="00EF7E39" w:rsidP="0044231E">
            <w:pPr>
              <w:jc w:val="center"/>
              <w:rPr>
                <w:sz w:val="20"/>
                <w:szCs w:val="20"/>
              </w:rPr>
            </w:pPr>
            <w:r w:rsidRPr="00906A1D">
              <w:rPr>
                <w:sz w:val="20"/>
                <w:szCs w:val="20"/>
              </w:rPr>
              <w:t>100</w:t>
            </w:r>
          </w:p>
        </w:tc>
      </w:tr>
      <w:tr w:rsidR="00EF7E39" w:rsidTr="0044231E">
        <w:tc>
          <w:tcPr>
            <w:tcW w:w="851" w:type="dxa"/>
            <w:vMerge/>
          </w:tcPr>
          <w:p w:rsidR="00EF7E39" w:rsidRPr="00906A1D" w:rsidRDefault="00EF7E39" w:rsidP="0044231E">
            <w:pPr>
              <w:autoSpaceDE w:val="0"/>
              <w:autoSpaceDN w:val="0"/>
              <w:jc w:val="center"/>
              <w:rPr>
                <w:rFonts w:eastAsia="Calibri"/>
              </w:rPr>
            </w:pPr>
          </w:p>
        </w:tc>
        <w:tc>
          <w:tcPr>
            <w:tcW w:w="7371" w:type="dxa"/>
            <w:gridSpan w:val="9"/>
          </w:tcPr>
          <w:p w:rsidR="00EF7E39" w:rsidRPr="00906A1D" w:rsidRDefault="00EF7E39" w:rsidP="0044231E">
            <w:pPr>
              <w:autoSpaceDE w:val="0"/>
              <w:autoSpaceDN w:val="0"/>
              <w:rPr>
                <w:rFonts w:eastAsia="Calibri"/>
                <w:sz w:val="16"/>
                <w:szCs w:val="16"/>
              </w:rPr>
            </w:pPr>
            <w:r w:rsidRPr="00906A1D">
              <w:rPr>
                <w:sz w:val="16"/>
                <w:szCs w:val="16"/>
              </w:rPr>
              <w:t>Удельный вес образовательных организаций, в которых внедрены информационно-коммуникационные технологии в управлении</w:t>
            </w:r>
          </w:p>
        </w:tc>
        <w:tc>
          <w:tcPr>
            <w:tcW w:w="850" w:type="dxa"/>
          </w:tcPr>
          <w:p w:rsidR="00EF7E39" w:rsidRPr="00906A1D" w:rsidRDefault="00EF7E39" w:rsidP="0044231E">
            <w:pPr>
              <w:jc w:val="center"/>
              <w:rPr>
                <w:sz w:val="20"/>
                <w:szCs w:val="20"/>
              </w:rPr>
            </w:pPr>
            <w:r w:rsidRPr="00906A1D">
              <w:rPr>
                <w:sz w:val="20"/>
                <w:szCs w:val="20"/>
              </w:rPr>
              <w:t>100</w:t>
            </w:r>
          </w:p>
        </w:tc>
        <w:tc>
          <w:tcPr>
            <w:tcW w:w="851" w:type="dxa"/>
          </w:tcPr>
          <w:p w:rsidR="00EF7E39" w:rsidRPr="00906A1D" w:rsidRDefault="00EF7E39" w:rsidP="0044231E">
            <w:pPr>
              <w:jc w:val="center"/>
              <w:rPr>
                <w:sz w:val="20"/>
                <w:szCs w:val="20"/>
              </w:rPr>
            </w:pPr>
            <w:r w:rsidRPr="00906A1D">
              <w:rPr>
                <w:sz w:val="20"/>
                <w:szCs w:val="20"/>
              </w:rPr>
              <w:t>100</w:t>
            </w:r>
          </w:p>
        </w:tc>
        <w:tc>
          <w:tcPr>
            <w:tcW w:w="850" w:type="dxa"/>
          </w:tcPr>
          <w:p w:rsidR="00EF7E39" w:rsidRPr="00906A1D" w:rsidRDefault="00EF7E39" w:rsidP="0044231E">
            <w:pPr>
              <w:jc w:val="center"/>
              <w:rPr>
                <w:sz w:val="20"/>
                <w:szCs w:val="20"/>
              </w:rPr>
            </w:pPr>
            <w:r w:rsidRPr="00906A1D">
              <w:rPr>
                <w:sz w:val="20"/>
                <w:szCs w:val="20"/>
              </w:rPr>
              <w:t>100</w:t>
            </w:r>
          </w:p>
        </w:tc>
        <w:tc>
          <w:tcPr>
            <w:tcW w:w="850" w:type="dxa"/>
          </w:tcPr>
          <w:p w:rsidR="00EF7E39" w:rsidRPr="00906A1D" w:rsidRDefault="00EF7E39" w:rsidP="0044231E">
            <w:pPr>
              <w:jc w:val="center"/>
              <w:rPr>
                <w:sz w:val="20"/>
                <w:szCs w:val="20"/>
              </w:rPr>
            </w:pPr>
            <w:r w:rsidRPr="00906A1D">
              <w:rPr>
                <w:sz w:val="20"/>
                <w:szCs w:val="20"/>
              </w:rPr>
              <w:t>100</w:t>
            </w:r>
          </w:p>
        </w:tc>
        <w:tc>
          <w:tcPr>
            <w:tcW w:w="851" w:type="dxa"/>
          </w:tcPr>
          <w:p w:rsidR="00EF7E39" w:rsidRPr="00906A1D" w:rsidRDefault="00EF7E39" w:rsidP="0044231E">
            <w:pPr>
              <w:jc w:val="center"/>
              <w:rPr>
                <w:sz w:val="20"/>
                <w:szCs w:val="20"/>
              </w:rPr>
            </w:pPr>
            <w:r w:rsidRPr="00906A1D">
              <w:rPr>
                <w:sz w:val="20"/>
                <w:szCs w:val="20"/>
              </w:rPr>
              <w:t>100</w:t>
            </w:r>
          </w:p>
        </w:tc>
        <w:tc>
          <w:tcPr>
            <w:tcW w:w="850" w:type="dxa"/>
          </w:tcPr>
          <w:p w:rsidR="00EF7E39" w:rsidRPr="00906A1D" w:rsidRDefault="00EF7E39" w:rsidP="0044231E">
            <w:pPr>
              <w:jc w:val="center"/>
              <w:rPr>
                <w:sz w:val="20"/>
                <w:szCs w:val="20"/>
              </w:rPr>
            </w:pPr>
            <w:r w:rsidRPr="00906A1D">
              <w:rPr>
                <w:sz w:val="20"/>
                <w:szCs w:val="20"/>
              </w:rPr>
              <w:t>100</w:t>
            </w:r>
          </w:p>
        </w:tc>
        <w:tc>
          <w:tcPr>
            <w:tcW w:w="851" w:type="dxa"/>
          </w:tcPr>
          <w:p w:rsidR="00EF7E39" w:rsidRPr="00906A1D" w:rsidRDefault="00EF7E39" w:rsidP="0044231E">
            <w:pPr>
              <w:jc w:val="center"/>
              <w:rPr>
                <w:sz w:val="20"/>
                <w:szCs w:val="20"/>
              </w:rPr>
            </w:pPr>
            <w:r w:rsidRPr="00906A1D">
              <w:rPr>
                <w:sz w:val="20"/>
                <w:szCs w:val="20"/>
              </w:rPr>
              <w:t>100</w:t>
            </w:r>
          </w:p>
        </w:tc>
        <w:tc>
          <w:tcPr>
            <w:tcW w:w="850" w:type="dxa"/>
          </w:tcPr>
          <w:p w:rsidR="00EF7E39" w:rsidRPr="00906A1D" w:rsidRDefault="00EF7E39" w:rsidP="0044231E">
            <w:pPr>
              <w:jc w:val="center"/>
              <w:rPr>
                <w:sz w:val="20"/>
                <w:szCs w:val="20"/>
              </w:rPr>
            </w:pPr>
            <w:r w:rsidRPr="00906A1D">
              <w:rPr>
                <w:sz w:val="20"/>
                <w:szCs w:val="20"/>
              </w:rPr>
              <w:t>100</w:t>
            </w:r>
          </w:p>
        </w:tc>
        <w:tc>
          <w:tcPr>
            <w:tcW w:w="851" w:type="dxa"/>
          </w:tcPr>
          <w:p w:rsidR="00EF7E39" w:rsidRPr="00F4212D" w:rsidRDefault="00EF7E39" w:rsidP="0044231E">
            <w:pPr>
              <w:jc w:val="center"/>
              <w:rPr>
                <w:sz w:val="20"/>
                <w:szCs w:val="20"/>
              </w:rPr>
            </w:pPr>
            <w:r w:rsidRPr="00906A1D">
              <w:rPr>
                <w:sz w:val="20"/>
                <w:szCs w:val="20"/>
              </w:rPr>
              <w:t>100</w:t>
            </w:r>
          </w:p>
        </w:tc>
      </w:tr>
    </w:tbl>
    <w:p w:rsidR="0091509B" w:rsidRDefault="0091509B" w:rsidP="0091509B">
      <w:pPr>
        <w:autoSpaceDE w:val="0"/>
        <w:autoSpaceDN w:val="0"/>
        <w:adjustRightInd w:val="0"/>
        <w:jc w:val="center"/>
        <w:rPr>
          <w:lang w:eastAsia="en-US"/>
        </w:rPr>
        <w:sectPr w:rsidR="0091509B" w:rsidSect="002F5825">
          <w:pgSz w:w="16838" w:h="11906" w:orient="landscape"/>
          <w:pgMar w:top="1701" w:right="1134" w:bottom="851" w:left="1134" w:header="709" w:footer="709" w:gutter="0"/>
          <w:cols w:space="708"/>
          <w:docGrid w:linePitch="360"/>
        </w:sectPr>
      </w:pPr>
    </w:p>
    <w:p w:rsidR="0091509B" w:rsidRPr="000A211E" w:rsidRDefault="0091509B" w:rsidP="0091509B">
      <w:pPr>
        <w:autoSpaceDE w:val="0"/>
        <w:autoSpaceDN w:val="0"/>
        <w:adjustRightInd w:val="0"/>
        <w:jc w:val="right"/>
        <w:outlineLvl w:val="0"/>
        <w:rPr>
          <w:rFonts w:eastAsia="Calibri"/>
          <w:sz w:val="20"/>
          <w:szCs w:val="20"/>
        </w:rPr>
      </w:pPr>
      <w:r>
        <w:rPr>
          <w:rFonts w:eastAsia="Calibri"/>
          <w:sz w:val="20"/>
          <w:szCs w:val="20"/>
        </w:rPr>
        <w:lastRenderedPageBreak/>
        <w:t>Приложение № 4</w:t>
      </w:r>
    </w:p>
    <w:p w:rsidR="0091509B" w:rsidRPr="000A211E" w:rsidRDefault="0091509B" w:rsidP="0091509B">
      <w:pPr>
        <w:autoSpaceDE w:val="0"/>
        <w:autoSpaceDN w:val="0"/>
        <w:adjustRightInd w:val="0"/>
        <w:jc w:val="right"/>
        <w:rPr>
          <w:rFonts w:eastAsia="Calibri"/>
          <w:sz w:val="20"/>
          <w:szCs w:val="20"/>
        </w:rPr>
      </w:pPr>
      <w:r w:rsidRPr="000A211E">
        <w:rPr>
          <w:rFonts w:eastAsia="Calibri"/>
          <w:sz w:val="20"/>
          <w:szCs w:val="20"/>
        </w:rPr>
        <w:t>к Муниципальной программе</w:t>
      </w:r>
    </w:p>
    <w:p w:rsidR="0091509B" w:rsidRPr="000A211E" w:rsidRDefault="00831EED" w:rsidP="0091509B">
      <w:pPr>
        <w:autoSpaceDE w:val="0"/>
        <w:autoSpaceDN w:val="0"/>
        <w:adjustRightInd w:val="0"/>
        <w:jc w:val="right"/>
        <w:rPr>
          <w:rFonts w:eastAsia="Calibri"/>
          <w:sz w:val="20"/>
          <w:szCs w:val="20"/>
        </w:rPr>
      </w:pPr>
      <w:r>
        <w:rPr>
          <w:rFonts w:eastAsia="Calibri"/>
          <w:sz w:val="20"/>
          <w:szCs w:val="20"/>
        </w:rPr>
        <w:t>Порецкого</w:t>
      </w:r>
      <w:r w:rsidR="0091509B" w:rsidRPr="000A211E">
        <w:rPr>
          <w:rFonts w:eastAsia="Calibri"/>
          <w:sz w:val="20"/>
          <w:szCs w:val="20"/>
        </w:rPr>
        <w:t xml:space="preserve"> района</w:t>
      </w:r>
      <w:r w:rsidR="00616FFC">
        <w:rPr>
          <w:rFonts w:eastAsia="Calibri"/>
          <w:sz w:val="20"/>
          <w:szCs w:val="20"/>
        </w:rPr>
        <w:t xml:space="preserve"> Чувашской Республики</w:t>
      </w:r>
    </w:p>
    <w:p w:rsidR="0091509B" w:rsidRPr="000A211E" w:rsidRDefault="0091509B" w:rsidP="0091509B">
      <w:pPr>
        <w:autoSpaceDE w:val="0"/>
        <w:autoSpaceDN w:val="0"/>
        <w:adjustRightInd w:val="0"/>
        <w:jc w:val="right"/>
        <w:rPr>
          <w:rFonts w:eastAsia="Calibri"/>
          <w:sz w:val="20"/>
          <w:szCs w:val="20"/>
        </w:rPr>
      </w:pPr>
      <w:r w:rsidRPr="000A211E">
        <w:rPr>
          <w:rFonts w:eastAsia="Calibri"/>
          <w:sz w:val="20"/>
          <w:szCs w:val="20"/>
        </w:rPr>
        <w:t>«Развитие образования»</w:t>
      </w:r>
    </w:p>
    <w:p w:rsidR="0091509B" w:rsidRDefault="0091509B" w:rsidP="0091509B">
      <w:pPr>
        <w:autoSpaceDE w:val="0"/>
        <w:autoSpaceDN w:val="0"/>
        <w:adjustRightInd w:val="0"/>
        <w:jc w:val="center"/>
        <w:rPr>
          <w:lang w:eastAsia="en-US"/>
        </w:rPr>
      </w:pPr>
    </w:p>
    <w:p w:rsidR="0091509B" w:rsidRPr="00186D46" w:rsidRDefault="0091509B" w:rsidP="0091509B">
      <w:pPr>
        <w:autoSpaceDE w:val="0"/>
        <w:autoSpaceDN w:val="0"/>
        <w:adjustRightInd w:val="0"/>
        <w:jc w:val="center"/>
        <w:rPr>
          <w:lang w:eastAsia="en-US"/>
        </w:rPr>
      </w:pPr>
      <w:r w:rsidRPr="00186D46">
        <w:rPr>
          <w:lang w:eastAsia="en-US"/>
        </w:rPr>
        <w:t>ПОДПРОГРАММА «МОЛОДЕЖЬ</w:t>
      </w:r>
      <w:r w:rsidR="00015C79" w:rsidRPr="00186D46">
        <w:rPr>
          <w:lang w:eastAsia="en-US"/>
        </w:rPr>
        <w:t xml:space="preserve"> </w:t>
      </w:r>
      <w:r w:rsidR="00831EED" w:rsidRPr="00186D46">
        <w:rPr>
          <w:lang w:eastAsia="en-US"/>
        </w:rPr>
        <w:t>ПОРЕЦКОГО</w:t>
      </w:r>
      <w:r w:rsidRPr="00186D46">
        <w:rPr>
          <w:lang w:eastAsia="en-US"/>
        </w:rPr>
        <w:t xml:space="preserve"> РАЙОНА» </w:t>
      </w:r>
    </w:p>
    <w:p w:rsidR="00616FFC" w:rsidRDefault="0091509B" w:rsidP="0091509B">
      <w:pPr>
        <w:autoSpaceDE w:val="0"/>
        <w:autoSpaceDN w:val="0"/>
        <w:adjustRightInd w:val="0"/>
        <w:jc w:val="center"/>
        <w:rPr>
          <w:lang w:eastAsia="en-US"/>
        </w:rPr>
      </w:pPr>
      <w:r w:rsidRPr="00186D46">
        <w:rPr>
          <w:lang w:eastAsia="en-US"/>
        </w:rPr>
        <w:t xml:space="preserve">МУНИЦИПАЛЬНОЙ ПРОГРАММЫ </w:t>
      </w:r>
    </w:p>
    <w:p w:rsidR="0091509B" w:rsidRPr="00186D46" w:rsidRDefault="00D317ED" w:rsidP="00616FFC">
      <w:pPr>
        <w:autoSpaceDE w:val="0"/>
        <w:autoSpaceDN w:val="0"/>
        <w:adjustRightInd w:val="0"/>
        <w:jc w:val="center"/>
        <w:rPr>
          <w:lang w:eastAsia="en-US"/>
        </w:rPr>
      </w:pPr>
      <w:r>
        <w:rPr>
          <w:lang w:eastAsia="en-US"/>
        </w:rPr>
        <w:t xml:space="preserve">ПОРЕЦКОГО РАЙОНА </w:t>
      </w:r>
      <w:r w:rsidR="00616FFC">
        <w:rPr>
          <w:lang w:eastAsia="en-US"/>
        </w:rPr>
        <w:t xml:space="preserve"> </w:t>
      </w:r>
      <w:r>
        <w:rPr>
          <w:lang w:eastAsia="en-US"/>
        </w:rPr>
        <w:t>ЧУВАШСКОЙ  РЕСПУБЛИКИ</w:t>
      </w:r>
    </w:p>
    <w:p w:rsidR="0091509B" w:rsidRPr="00186D46" w:rsidRDefault="0091509B" w:rsidP="0091509B">
      <w:pPr>
        <w:autoSpaceDE w:val="0"/>
        <w:autoSpaceDN w:val="0"/>
        <w:adjustRightInd w:val="0"/>
        <w:jc w:val="center"/>
        <w:rPr>
          <w:lang w:eastAsia="en-US"/>
        </w:rPr>
      </w:pPr>
      <w:r w:rsidRPr="00186D46">
        <w:rPr>
          <w:lang w:eastAsia="en-US"/>
        </w:rPr>
        <w:t>«РАЗВИТИЕ ОБРАЗОВАНИЯ»</w:t>
      </w:r>
    </w:p>
    <w:p w:rsidR="0091509B" w:rsidRPr="00186D46" w:rsidRDefault="0091509B" w:rsidP="0091509B">
      <w:pPr>
        <w:autoSpaceDE w:val="0"/>
        <w:autoSpaceDN w:val="0"/>
        <w:adjustRightInd w:val="0"/>
        <w:jc w:val="center"/>
        <w:rPr>
          <w:lang w:eastAsia="en-US"/>
        </w:rPr>
      </w:pPr>
    </w:p>
    <w:p w:rsidR="0091509B" w:rsidRPr="00186D46" w:rsidRDefault="0091509B" w:rsidP="0091509B">
      <w:pPr>
        <w:autoSpaceDE w:val="0"/>
        <w:autoSpaceDN w:val="0"/>
        <w:adjustRightInd w:val="0"/>
        <w:jc w:val="both"/>
        <w:outlineLvl w:val="0"/>
        <w:rPr>
          <w:lang w:eastAsia="en-US"/>
        </w:rPr>
      </w:pPr>
    </w:p>
    <w:tbl>
      <w:tblPr>
        <w:tblW w:w="9498" w:type="dxa"/>
        <w:tblInd w:w="62" w:type="dxa"/>
        <w:tblLayout w:type="fixed"/>
        <w:tblCellMar>
          <w:top w:w="102" w:type="dxa"/>
          <w:left w:w="62" w:type="dxa"/>
          <w:bottom w:w="102" w:type="dxa"/>
          <w:right w:w="62" w:type="dxa"/>
        </w:tblCellMar>
        <w:tblLook w:val="0000"/>
      </w:tblPr>
      <w:tblGrid>
        <w:gridCol w:w="3686"/>
        <w:gridCol w:w="709"/>
        <w:gridCol w:w="5103"/>
      </w:tblGrid>
      <w:tr w:rsidR="0091509B" w:rsidRPr="00186D46" w:rsidTr="002F5825">
        <w:tc>
          <w:tcPr>
            <w:tcW w:w="3686" w:type="dxa"/>
          </w:tcPr>
          <w:p w:rsidR="0091509B" w:rsidRPr="00186D46" w:rsidRDefault="0091509B" w:rsidP="002F5825">
            <w:pPr>
              <w:autoSpaceDE w:val="0"/>
              <w:autoSpaceDN w:val="0"/>
              <w:adjustRightInd w:val="0"/>
              <w:rPr>
                <w:lang w:eastAsia="en-US"/>
              </w:rPr>
            </w:pPr>
            <w:r w:rsidRPr="00186D46">
              <w:rPr>
                <w:lang w:eastAsia="en-US"/>
              </w:rPr>
              <w:t>Ответственный исполнитель подпрограммы</w:t>
            </w:r>
          </w:p>
        </w:tc>
        <w:tc>
          <w:tcPr>
            <w:tcW w:w="709" w:type="dxa"/>
          </w:tcPr>
          <w:p w:rsidR="0091509B" w:rsidRPr="00186D46" w:rsidRDefault="0091509B" w:rsidP="002F5825">
            <w:pPr>
              <w:autoSpaceDE w:val="0"/>
              <w:autoSpaceDN w:val="0"/>
              <w:adjustRightInd w:val="0"/>
              <w:jc w:val="center"/>
            </w:pPr>
            <w:r w:rsidRPr="00186D46">
              <w:t>–</w:t>
            </w:r>
          </w:p>
        </w:tc>
        <w:tc>
          <w:tcPr>
            <w:tcW w:w="5103" w:type="dxa"/>
          </w:tcPr>
          <w:p w:rsidR="0091509B" w:rsidRPr="00186D46" w:rsidRDefault="004232CF" w:rsidP="002F5825">
            <w:pPr>
              <w:autoSpaceDE w:val="0"/>
              <w:autoSpaceDN w:val="0"/>
              <w:adjustRightInd w:val="0"/>
              <w:jc w:val="both"/>
              <w:rPr>
                <w:rFonts w:eastAsia="Calibri"/>
              </w:rPr>
            </w:pPr>
            <w:r w:rsidRPr="00186D46">
              <w:rPr>
                <w:rFonts w:eastAsia="Calibri"/>
              </w:rPr>
              <w:t>Отдел образования,  молодежной политики и спорта администрации Порецкого района</w:t>
            </w:r>
          </w:p>
        </w:tc>
      </w:tr>
      <w:tr w:rsidR="0091509B" w:rsidRPr="00186D46" w:rsidTr="002F5825">
        <w:tc>
          <w:tcPr>
            <w:tcW w:w="3686" w:type="dxa"/>
          </w:tcPr>
          <w:p w:rsidR="0091509B" w:rsidRPr="00186D46" w:rsidRDefault="0091509B" w:rsidP="002F5825">
            <w:pPr>
              <w:autoSpaceDE w:val="0"/>
              <w:autoSpaceDN w:val="0"/>
              <w:adjustRightInd w:val="0"/>
              <w:rPr>
                <w:lang w:eastAsia="en-US"/>
              </w:rPr>
            </w:pPr>
            <w:r w:rsidRPr="00186D46">
              <w:rPr>
                <w:lang w:eastAsia="en-US"/>
              </w:rPr>
              <w:t>Соисполнители подпрограммы</w:t>
            </w:r>
          </w:p>
        </w:tc>
        <w:tc>
          <w:tcPr>
            <w:tcW w:w="709" w:type="dxa"/>
          </w:tcPr>
          <w:p w:rsidR="0091509B" w:rsidRPr="00186D46" w:rsidRDefault="0091509B" w:rsidP="002F5825">
            <w:pPr>
              <w:widowControl w:val="0"/>
              <w:autoSpaceDE w:val="0"/>
              <w:autoSpaceDN w:val="0"/>
              <w:jc w:val="center"/>
            </w:pPr>
            <w:r w:rsidRPr="00186D46">
              <w:t>–</w:t>
            </w:r>
          </w:p>
        </w:tc>
        <w:tc>
          <w:tcPr>
            <w:tcW w:w="5103" w:type="dxa"/>
          </w:tcPr>
          <w:p w:rsidR="0091509B" w:rsidRPr="00186D46" w:rsidRDefault="008B15CE" w:rsidP="002F5825">
            <w:pPr>
              <w:pStyle w:val="ConsPlusCell"/>
              <w:jc w:val="both"/>
              <w:rPr>
                <w:rFonts w:ascii="Times New Roman" w:hAnsi="Times New Roman" w:cs="Times New Roman"/>
                <w:sz w:val="24"/>
                <w:szCs w:val="24"/>
              </w:rPr>
            </w:pPr>
            <w:r w:rsidRPr="00186D46">
              <w:rPr>
                <w:rFonts w:ascii="Times New Roman" w:hAnsi="Times New Roman" w:cs="Times New Roman"/>
                <w:sz w:val="24"/>
                <w:szCs w:val="24"/>
              </w:rPr>
              <w:t xml:space="preserve">Муниципальные </w:t>
            </w:r>
            <w:r w:rsidR="0091509B" w:rsidRPr="00186D46">
              <w:rPr>
                <w:rFonts w:ascii="Times New Roman" w:hAnsi="Times New Roman" w:cs="Times New Roman"/>
                <w:sz w:val="24"/>
                <w:szCs w:val="24"/>
              </w:rPr>
              <w:t xml:space="preserve">образовательные организации </w:t>
            </w:r>
            <w:r w:rsidR="00D317ED">
              <w:rPr>
                <w:rFonts w:ascii="Times New Roman" w:hAnsi="Times New Roman" w:cs="Times New Roman"/>
                <w:sz w:val="24"/>
                <w:szCs w:val="24"/>
              </w:rPr>
              <w:t>Порецкого района Чувашской  Республики</w:t>
            </w:r>
          </w:p>
        </w:tc>
      </w:tr>
      <w:tr w:rsidR="0091509B" w:rsidRPr="00186D46" w:rsidTr="002F5825">
        <w:tc>
          <w:tcPr>
            <w:tcW w:w="3686" w:type="dxa"/>
          </w:tcPr>
          <w:p w:rsidR="0091509B" w:rsidRPr="00186D46" w:rsidRDefault="0091509B" w:rsidP="002F5825">
            <w:pPr>
              <w:autoSpaceDE w:val="0"/>
              <w:autoSpaceDN w:val="0"/>
              <w:adjustRightInd w:val="0"/>
              <w:rPr>
                <w:lang w:eastAsia="en-US"/>
              </w:rPr>
            </w:pPr>
            <w:r w:rsidRPr="00186D46">
              <w:rPr>
                <w:lang w:eastAsia="en-US"/>
              </w:rPr>
              <w:t xml:space="preserve">Цель подпрограммы </w:t>
            </w:r>
          </w:p>
        </w:tc>
        <w:tc>
          <w:tcPr>
            <w:tcW w:w="709" w:type="dxa"/>
          </w:tcPr>
          <w:p w:rsidR="0091509B" w:rsidRPr="00186D46" w:rsidRDefault="0091509B" w:rsidP="002F5825">
            <w:pPr>
              <w:autoSpaceDE w:val="0"/>
              <w:autoSpaceDN w:val="0"/>
              <w:adjustRightInd w:val="0"/>
              <w:jc w:val="center"/>
            </w:pPr>
            <w:r w:rsidRPr="00186D46">
              <w:t>–</w:t>
            </w:r>
          </w:p>
        </w:tc>
        <w:tc>
          <w:tcPr>
            <w:tcW w:w="5103" w:type="dxa"/>
          </w:tcPr>
          <w:p w:rsidR="0091509B" w:rsidRPr="00186D46" w:rsidRDefault="0091509B" w:rsidP="002F5825">
            <w:pPr>
              <w:widowControl w:val="0"/>
              <w:autoSpaceDE w:val="0"/>
              <w:autoSpaceDN w:val="0"/>
            </w:pPr>
            <w:r w:rsidRPr="00186D46">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w:t>
            </w:r>
            <w:r w:rsidR="00831EED" w:rsidRPr="00186D46">
              <w:t>Порецкого</w:t>
            </w:r>
            <w:r w:rsidRPr="00186D46">
              <w:t xml:space="preserve"> района</w:t>
            </w:r>
          </w:p>
        </w:tc>
      </w:tr>
      <w:tr w:rsidR="0091509B" w:rsidRPr="00186D46" w:rsidTr="002F5825">
        <w:tc>
          <w:tcPr>
            <w:tcW w:w="3686" w:type="dxa"/>
          </w:tcPr>
          <w:p w:rsidR="0091509B" w:rsidRPr="00186D46" w:rsidRDefault="0091509B" w:rsidP="002F5825">
            <w:pPr>
              <w:autoSpaceDE w:val="0"/>
              <w:autoSpaceDN w:val="0"/>
              <w:adjustRightInd w:val="0"/>
              <w:rPr>
                <w:lang w:eastAsia="en-US"/>
              </w:rPr>
            </w:pPr>
            <w:r w:rsidRPr="00186D46">
              <w:rPr>
                <w:lang w:eastAsia="en-US"/>
              </w:rPr>
              <w:t>Задачи подпрограммы</w:t>
            </w:r>
          </w:p>
        </w:tc>
        <w:tc>
          <w:tcPr>
            <w:tcW w:w="709" w:type="dxa"/>
          </w:tcPr>
          <w:p w:rsidR="0091509B" w:rsidRPr="00186D46" w:rsidRDefault="0091509B" w:rsidP="002F5825">
            <w:pPr>
              <w:widowControl w:val="0"/>
              <w:autoSpaceDE w:val="0"/>
              <w:autoSpaceDN w:val="0"/>
              <w:jc w:val="center"/>
            </w:pPr>
            <w:r w:rsidRPr="00186D46">
              <w:t>–</w:t>
            </w:r>
          </w:p>
        </w:tc>
        <w:tc>
          <w:tcPr>
            <w:tcW w:w="5103" w:type="dxa"/>
          </w:tcPr>
          <w:p w:rsidR="0091509B" w:rsidRPr="00186D46" w:rsidRDefault="0091509B" w:rsidP="002F5825">
            <w:pPr>
              <w:widowControl w:val="0"/>
              <w:autoSpaceDE w:val="0"/>
              <w:autoSpaceDN w:val="0"/>
              <w:jc w:val="both"/>
            </w:pPr>
            <w:r w:rsidRPr="00186D46">
              <w:t>повышение эффективности организации работы с детьми и молодежью;</w:t>
            </w:r>
          </w:p>
          <w:p w:rsidR="0091509B" w:rsidRPr="00186D46" w:rsidRDefault="0091509B" w:rsidP="002F5825">
            <w:pPr>
              <w:widowControl w:val="0"/>
              <w:autoSpaceDE w:val="0"/>
              <w:autoSpaceDN w:val="0"/>
              <w:jc w:val="both"/>
            </w:pPr>
            <w:r w:rsidRPr="00186D46">
              <w:t>совершенствование системы общественно-государственного партнерства в сфере реализации государственной молодежной политики;</w:t>
            </w:r>
          </w:p>
          <w:p w:rsidR="0091509B" w:rsidRPr="00186D46" w:rsidRDefault="0091509B" w:rsidP="002F5825">
            <w:pPr>
              <w:widowControl w:val="0"/>
              <w:autoSpaceDE w:val="0"/>
              <w:autoSpaceDN w:val="0"/>
              <w:jc w:val="both"/>
            </w:pPr>
            <w:r w:rsidRPr="00186D46">
              <w:t>поддержка талантливой и одаренной молодежи;</w:t>
            </w:r>
          </w:p>
          <w:p w:rsidR="0091509B" w:rsidRPr="00186D46" w:rsidRDefault="0091509B" w:rsidP="002F5825">
            <w:pPr>
              <w:widowControl w:val="0"/>
              <w:autoSpaceDE w:val="0"/>
              <w:autoSpaceDN w:val="0"/>
              <w:jc w:val="both"/>
            </w:pPr>
            <w:r w:rsidRPr="00186D46">
              <w:t>поддержка молодых людей в трудной жизненной ситуации;</w:t>
            </w:r>
          </w:p>
          <w:p w:rsidR="0091509B" w:rsidRPr="00186D46" w:rsidRDefault="0091509B" w:rsidP="002F5825">
            <w:pPr>
              <w:widowControl w:val="0"/>
              <w:autoSpaceDE w:val="0"/>
              <w:autoSpaceDN w:val="0"/>
              <w:jc w:val="both"/>
            </w:pPr>
            <w:r w:rsidRPr="00186D46">
              <w:t>поддержка развития молодежного предпринимательства;</w:t>
            </w:r>
          </w:p>
          <w:p w:rsidR="0091509B" w:rsidRPr="00186D46" w:rsidRDefault="0091509B" w:rsidP="002F5825">
            <w:pPr>
              <w:widowControl w:val="0"/>
              <w:autoSpaceDE w:val="0"/>
              <w:autoSpaceDN w:val="0"/>
              <w:jc w:val="both"/>
            </w:pPr>
            <w:r w:rsidRPr="00186D46">
              <w:t>информационное обеспечение государственной молодежной политики</w:t>
            </w:r>
          </w:p>
        </w:tc>
      </w:tr>
      <w:tr w:rsidR="0091509B" w:rsidRPr="00186D46" w:rsidTr="002F5825">
        <w:tc>
          <w:tcPr>
            <w:tcW w:w="3686" w:type="dxa"/>
          </w:tcPr>
          <w:p w:rsidR="0091509B" w:rsidRPr="00186D46" w:rsidRDefault="0091509B" w:rsidP="002F5825">
            <w:pPr>
              <w:autoSpaceDE w:val="0"/>
              <w:autoSpaceDN w:val="0"/>
              <w:adjustRightInd w:val="0"/>
              <w:rPr>
                <w:lang w:eastAsia="en-US"/>
              </w:rPr>
            </w:pPr>
            <w:r w:rsidRPr="00186D46">
              <w:rPr>
                <w:lang w:eastAsia="en-US"/>
              </w:rPr>
              <w:t>Целевые индикаторы и показатели подпрограммы</w:t>
            </w:r>
          </w:p>
        </w:tc>
        <w:tc>
          <w:tcPr>
            <w:tcW w:w="709" w:type="dxa"/>
          </w:tcPr>
          <w:p w:rsidR="0091509B" w:rsidRPr="00186D46" w:rsidRDefault="0091509B" w:rsidP="002F5825">
            <w:pPr>
              <w:autoSpaceDE w:val="0"/>
              <w:autoSpaceDN w:val="0"/>
              <w:adjustRightInd w:val="0"/>
              <w:jc w:val="center"/>
            </w:pPr>
            <w:r w:rsidRPr="00186D46">
              <w:t>–</w:t>
            </w:r>
          </w:p>
        </w:tc>
        <w:tc>
          <w:tcPr>
            <w:tcW w:w="5103" w:type="dxa"/>
          </w:tcPr>
          <w:p w:rsidR="0091509B" w:rsidRPr="00186D46" w:rsidRDefault="0091509B" w:rsidP="002F5825">
            <w:pPr>
              <w:autoSpaceDE w:val="0"/>
              <w:autoSpaceDN w:val="0"/>
              <w:adjustRightInd w:val="0"/>
              <w:jc w:val="both"/>
              <w:rPr>
                <w:lang w:eastAsia="en-US"/>
              </w:rPr>
            </w:pPr>
            <w:r w:rsidRPr="00186D46">
              <w:rPr>
                <w:lang w:eastAsia="en-US"/>
              </w:rPr>
              <w:t>к 2036 году предусматривается достижение следующих целевых индикаторов и показателей:</w:t>
            </w:r>
          </w:p>
          <w:p w:rsidR="0091509B" w:rsidRPr="00186D46" w:rsidRDefault="0091509B" w:rsidP="002F5825">
            <w:pPr>
              <w:widowControl w:val="0"/>
              <w:autoSpaceDE w:val="0"/>
              <w:autoSpaceDN w:val="0"/>
              <w:jc w:val="both"/>
            </w:pPr>
            <w:r w:rsidRPr="00186D46">
              <w:t xml:space="preserve">количество субъектов малого и среднего предпринимательства, созданных лицами в возрасте до 30 лет (включительно), - </w:t>
            </w:r>
            <w:r w:rsidR="008B15CE" w:rsidRPr="00186D46">
              <w:t>6</w:t>
            </w:r>
            <w:r w:rsidRPr="00186D46">
              <w:t xml:space="preserve"> единиц;</w:t>
            </w:r>
          </w:p>
          <w:p w:rsidR="0091509B" w:rsidRPr="00186D46" w:rsidRDefault="0091509B" w:rsidP="002F5825">
            <w:pPr>
              <w:widowControl w:val="0"/>
              <w:autoSpaceDE w:val="0"/>
              <w:autoSpaceDN w:val="0"/>
              <w:jc w:val="both"/>
            </w:pPr>
            <w:r w:rsidRPr="00186D46">
              <w:t>доля молодежи в возрасте от 14 до 30 лет, занимающейся добровольческой (волонтерской) деятельнос</w:t>
            </w:r>
            <w:r w:rsidR="008B15CE" w:rsidRPr="00186D46">
              <w:t>тью, в общей ее численности, – 1</w:t>
            </w:r>
            <w:r w:rsidRPr="00186D46">
              <w:t>5 процентов;</w:t>
            </w:r>
          </w:p>
          <w:p w:rsidR="0091509B" w:rsidRPr="00186D46" w:rsidRDefault="0091509B" w:rsidP="002F5825">
            <w:pPr>
              <w:widowControl w:val="0"/>
              <w:autoSpaceDE w:val="0"/>
              <w:autoSpaceDN w:val="0"/>
              <w:jc w:val="both"/>
            </w:pPr>
            <w:r w:rsidRPr="00186D46">
              <w:t>количество добровольческих (</w:t>
            </w:r>
            <w:r w:rsidR="008B15CE" w:rsidRPr="00186D46">
              <w:t>волонтерских) объединений – 15</w:t>
            </w:r>
            <w:r w:rsidRPr="00186D46">
              <w:t xml:space="preserve"> единиц;</w:t>
            </w:r>
          </w:p>
          <w:p w:rsidR="008B15CE" w:rsidRPr="00186D46" w:rsidRDefault="008B15CE" w:rsidP="002F5825">
            <w:pPr>
              <w:widowControl w:val="0"/>
              <w:autoSpaceDE w:val="0"/>
              <w:autoSpaceDN w:val="0"/>
              <w:jc w:val="both"/>
            </w:pPr>
          </w:p>
          <w:p w:rsidR="008B15CE" w:rsidRPr="00186D46" w:rsidRDefault="0091509B" w:rsidP="009135CC">
            <w:pPr>
              <w:autoSpaceDE w:val="0"/>
              <w:autoSpaceDN w:val="0"/>
              <w:adjustRightInd w:val="0"/>
              <w:jc w:val="both"/>
              <w:rPr>
                <w:lang w:eastAsia="en-US"/>
              </w:rPr>
            </w:pPr>
            <w:r w:rsidRPr="00186D46">
              <w:rPr>
                <w:lang w:eastAsia="en-US"/>
              </w:rPr>
              <w:t>доля молодежи в возрасте от 14 до 30 лет, охваченной деятельностью молодежных общественных объединений, в общей ее численности – 15 проценто</w:t>
            </w:r>
            <w:r w:rsidR="00FE1075">
              <w:rPr>
                <w:lang w:eastAsia="en-US"/>
              </w:rPr>
              <w:t>в.</w:t>
            </w:r>
          </w:p>
        </w:tc>
      </w:tr>
      <w:tr w:rsidR="0091509B" w:rsidRPr="00186D46" w:rsidTr="00836171">
        <w:trPr>
          <w:trHeight w:val="1609"/>
        </w:trPr>
        <w:tc>
          <w:tcPr>
            <w:tcW w:w="3686" w:type="dxa"/>
          </w:tcPr>
          <w:p w:rsidR="0091509B" w:rsidRPr="00186D46" w:rsidRDefault="0091509B" w:rsidP="002F5825">
            <w:pPr>
              <w:autoSpaceDE w:val="0"/>
              <w:autoSpaceDN w:val="0"/>
              <w:adjustRightInd w:val="0"/>
              <w:rPr>
                <w:lang w:eastAsia="en-US"/>
              </w:rPr>
            </w:pPr>
            <w:r w:rsidRPr="00186D46">
              <w:rPr>
                <w:lang w:eastAsia="en-US"/>
              </w:rPr>
              <w:lastRenderedPageBreak/>
              <w:t>Этапы и сроки реализации подпрограммы</w:t>
            </w:r>
          </w:p>
        </w:tc>
        <w:tc>
          <w:tcPr>
            <w:tcW w:w="709" w:type="dxa"/>
          </w:tcPr>
          <w:p w:rsidR="0091509B" w:rsidRPr="00186D46" w:rsidRDefault="0091509B" w:rsidP="002F5825">
            <w:pPr>
              <w:widowControl w:val="0"/>
              <w:autoSpaceDE w:val="0"/>
              <w:autoSpaceDN w:val="0"/>
              <w:jc w:val="center"/>
            </w:pPr>
            <w:r w:rsidRPr="00186D46">
              <w:t>–</w:t>
            </w:r>
          </w:p>
        </w:tc>
        <w:tc>
          <w:tcPr>
            <w:tcW w:w="5103" w:type="dxa"/>
          </w:tcPr>
          <w:p w:rsidR="0091509B" w:rsidRPr="00186D46" w:rsidRDefault="0091509B" w:rsidP="002F5825">
            <w:pPr>
              <w:autoSpaceDE w:val="0"/>
              <w:autoSpaceDN w:val="0"/>
              <w:adjustRightInd w:val="0"/>
              <w:rPr>
                <w:lang w:eastAsia="en-US"/>
              </w:rPr>
            </w:pPr>
            <w:r w:rsidRPr="00186D46">
              <w:rPr>
                <w:lang w:eastAsia="en-US"/>
              </w:rPr>
              <w:t>2019-2035 годы:</w:t>
            </w:r>
          </w:p>
          <w:p w:rsidR="0091509B" w:rsidRPr="00186D46" w:rsidRDefault="0091509B" w:rsidP="002F5825">
            <w:pPr>
              <w:autoSpaceDE w:val="0"/>
              <w:autoSpaceDN w:val="0"/>
              <w:adjustRightInd w:val="0"/>
              <w:rPr>
                <w:lang w:eastAsia="en-US"/>
              </w:rPr>
            </w:pPr>
            <w:r w:rsidRPr="00186D46">
              <w:rPr>
                <w:lang w:eastAsia="en-US"/>
              </w:rPr>
              <w:t>1 этап – 2019-2025 годы;</w:t>
            </w:r>
          </w:p>
          <w:p w:rsidR="0091509B" w:rsidRPr="00186D46" w:rsidRDefault="0091509B" w:rsidP="002F5825">
            <w:pPr>
              <w:autoSpaceDE w:val="0"/>
              <w:autoSpaceDN w:val="0"/>
              <w:adjustRightInd w:val="0"/>
              <w:rPr>
                <w:lang w:eastAsia="en-US"/>
              </w:rPr>
            </w:pPr>
            <w:r w:rsidRPr="00186D46">
              <w:rPr>
                <w:lang w:eastAsia="en-US"/>
              </w:rPr>
              <w:t>2 этап – 2026-2030 годы;</w:t>
            </w:r>
          </w:p>
          <w:p w:rsidR="0091509B" w:rsidRPr="00186D46" w:rsidRDefault="0091509B" w:rsidP="002F5825">
            <w:pPr>
              <w:autoSpaceDE w:val="0"/>
              <w:autoSpaceDN w:val="0"/>
              <w:adjustRightInd w:val="0"/>
              <w:rPr>
                <w:lang w:eastAsia="en-US"/>
              </w:rPr>
            </w:pPr>
            <w:r w:rsidRPr="00186D46">
              <w:rPr>
                <w:lang w:eastAsia="en-US"/>
              </w:rPr>
              <w:t>3 этап – 2031-2035 годы</w:t>
            </w:r>
          </w:p>
        </w:tc>
      </w:tr>
      <w:tr w:rsidR="0091509B" w:rsidRPr="00186D46" w:rsidTr="002F5825">
        <w:tc>
          <w:tcPr>
            <w:tcW w:w="3686" w:type="dxa"/>
          </w:tcPr>
          <w:p w:rsidR="0091509B" w:rsidRPr="00186D46" w:rsidRDefault="0091509B" w:rsidP="002F5825">
            <w:pPr>
              <w:autoSpaceDE w:val="0"/>
              <w:autoSpaceDN w:val="0"/>
              <w:adjustRightInd w:val="0"/>
              <w:rPr>
                <w:lang w:eastAsia="en-US"/>
              </w:rPr>
            </w:pPr>
            <w:r w:rsidRPr="00186D46">
              <w:rPr>
                <w:lang w:eastAsia="en-US"/>
              </w:rPr>
              <w:t>Объемы финансирования подпрограммы с разбивкой по годам реализации подпрограммы</w:t>
            </w:r>
          </w:p>
        </w:tc>
        <w:tc>
          <w:tcPr>
            <w:tcW w:w="709" w:type="dxa"/>
          </w:tcPr>
          <w:p w:rsidR="0091509B" w:rsidRPr="00186D46" w:rsidRDefault="0091509B" w:rsidP="002F5825">
            <w:pPr>
              <w:autoSpaceDE w:val="0"/>
              <w:autoSpaceDN w:val="0"/>
              <w:adjustRightInd w:val="0"/>
              <w:jc w:val="center"/>
            </w:pPr>
            <w:r w:rsidRPr="00186D46">
              <w:t>–</w:t>
            </w:r>
          </w:p>
        </w:tc>
        <w:tc>
          <w:tcPr>
            <w:tcW w:w="5103" w:type="dxa"/>
          </w:tcPr>
          <w:p w:rsidR="00E02F44" w:rsidRPr="00186D46" w:rsidRDefault="0091509B" w:rsidP="00E02F44">
            <w:pPr>
              <w:autoSpaceDE w:val="0"/>
              <w:autoSpaceDN w:val="0"/>
              <w:adjustRightInd w:val="0"/>
              <w:jc w:val="both"/>
              <w:rPr>
                <w:lang w:eastAsia="en-US"/>
              </w:rPr>
            </w:pPr>
            <w:r w:rsidRPr="00186D46">
              <w:rPr>
                <w:lang w:eastAsia="en-US"/>
              </w:rPr>
              <w:t xml:space="preserve">прогнозируемые объемы бюджетных ассигнований на реализацию мероприятий подпрограммы в 2019 - 2035 годах составляют  </w:t>
            </w:r>
            <w:r w:rsidR="00817DDB">
              <w:rPr>
                <w:lang w:eastAsia="en-US"/>
              </w:rPr>
              <w:t>3400,0</w:t>
            </w:r>
            <w:r w:rsidR="00E02F44" w:rsidRPr="00186D46">
              <w:rPr>
                <w:lang w:eastAsia="en-US"/>
              </w:rPr>
              <w:t xml:space="preserve"> тыс. рублей, в том числе:</w:t>
            </w:r>
          </w:p>
          <w:p w:rsidR="00E02F44" w:rsidRPr="00186D46" w:rsidRDefault="00501182" w:rsidP="00E02F44">
            <w:pPr>
              <w:autoSpaceDE w:val="0"/>
              <w:autoSpaceDN w:val="0"/>
              <w:adjustRightInd w:val="0"/>
              <w:jc w:val="both"/>
              <w:rPr>
                <w:lang w:eastAsia="en-US"/>
              </w:rPr>
            </w:pPr>
            <w:r>
              <w:rPr>
                <w:lang w:eastAsia="en-US"/>
              </w:rPr>
              <w:t>в 2019 году – 2</w:t>
            </w:r>
            <w:r w:rsidR="00817DDB">
              <w:rPr>
                <w:lang w:eastAsia="en-US"/>
              </w:rPr>
              <w:t>00</w:t>
            </w:r>
            <w:r w:rsidR="00E02F44" w:rsidRPr="00186D46">
              <w:rPr>
                <w:lang w:eastAsia="en-US"/>
              </w:rPr>
              <w:t>,0 тыс. рублей;</w:t>
            </w:r>
          </w:p>
          <w:p w:rsidR="00E02F44" w:rsidRPr="00186D46" w:rsidRDefault="00E02F44" w:rsidP="00E02F44">
            <w:pPr>
              <w:autoSpaceDE w:val="0"/>
              <w:autoSpaceDN w:val="0"/>
              <w:adjustRightInd w:val="0"/>
              <w:jc w:val="both"/>
              <w:rPr>
                <w:lang w:eastAsia="en-US"/>
              </w:rPr>
            </w:pPr>
            <w:r w:rsidRPr="00186D46">
              <w:rPr>
                <w:lang w:eastAsia="en-US"/>
              </w:rPr>
              <w:t xml:space="preserve">в </w:t>
            </w:r>
            <w:r w:rsidR="00501182">
              <w:rPr>
                <w:lang w:eastAsia="en-US"/>
              </w:rPr>
              <w:t>2020 году – 200</w:t>
            </w:r>
            <w:r w:rsidRPr="00186D46">
              <w:rPr>
                <w:lang w:eastAsia="en-US"/>
              </w:rPr>
              <w:t>,0 тыс. рублей;</w:t>
            </w:r>
          </w:p>
          <w:p w:rsidR="00E02F44" w:rsidRPr="00186D46" w:rsidRDefault="00501182" w:rsidP="00E02F44">
            <w:pPr>
              <w:autoSpaceDE w:val="0"/>
              <w:autoSpaceDN w:val="0"/>
              <w:adjustRightInd w:val="0"/>
              <w:jc w:val="both"/>
              <w:rPr>
                <w:lang w:eastAsia="en-US"/>
              </w:rPr>
            </w:pPr>
            <w:r>
              <w:rPr>
                <w:lang w:eastAsia="en-US"/>
              </w:rPr>
              <w:t>в 2021 году  - 200</w:t>
            </w:r>
            <w:r w:rsidR="00E02F44" w:rsidRPr="00186D46">
              <w:rPr>
                <w:lang w:eastAsia="en-US"/>
              </w:rPr>
              <w:t>,0 тыс. рублей;</w:t>
            </w:r>
          </w:p>
          <w:p w:rsidR="00E02F44" w:rsidRPr="00186D46" w:rsidRDefault="00501182" w:rsidP="00E02F44">
            <w:pPr>
              <w:autoSpaceDE w:val="0"/>
              <w:autoSpaceDN w:val="0"/>
              <w:adjustRightInd w:val="0"/>
              <w:jc w:val="both"/>
              <w:rPr>
                <w:lang w:eastAsia="en-US"/>
              </w:rPr>
            </w:pPr>
            <w:r>
              <w:rPr>
                <w:lang w:eastAsia="en-US"/>
              </w:rPr>
              <w:t>в 2022 году – 200</w:t>
            </w:r>
            <w:r w:rsidR="00E02F44" w:rsidRPr="00186D46">
              <w:rPr>
                <w:lang w:eastAsia="en-US"/>
              </w:rPr>
              <w:t>,0 тыс. рублей;</w:t>
            </w:r>
          </w:p>
          <w:p w:rsidR="00E02F44" w:rsidRPr="00186D46" w:rsidRDefault="00501182" w:rsidP="00E02F44">
            <w:pPr>
              <w:autoSpaceDE w:val="0"/>
              <w:autoSpaceDN w:val="0"/>
              <w:adjustRightInd w:val="0"/>
              <w:jc w:val="both"/>
              <w:rPr>
                <w:lang w:eastAsia="en-US"/>
              </w:rPr>
            </w:pPr>
            <w:r>
              <w:rPr>
                <w:lang w:eastAsia="en-US"/>
              </w:rPr>
              <w:t>в 2023 году – 200</w:t>
            </w:r>
            <w:r w:rsidR="00E02F44" w:rsidRPr="00186D46">
              <w:rPr>
                <w:lang w:eastAsia="en-US"/>
              </w:rPr>
              <w:t>,0  тыс. рублей;</w:t>
            </w:r>
          </w:p>
          <w:p w:rsidR="00E02F44" w:rsidRPr="00186D46" w:rsidRDefault="00501182" w:rsidP="00E02F44">
            <w:pPr>
              <w:autoSpaceDE w:val="0"/>
              <w:autoSpaceDN w:val="0"/>
              <w:adjustRightInd w:val="0"/>
              <w:jc w:val="both"/>
              <w:rPr>
                <w:lang w:eastAsia="en-US"/>
              </w:rPr>
            </w:pPr>
            <w:r>
              <w:rPr>
                <w:lang w:eastAsia="en-US"/>
              </w:rPr>
              <w:t>в 2024 году – 200</w:t>
            </w:r>
            <w:r w:rsidR="00E02F44" w:rsidRPr="00186D46">
              <w:rPr>
                <w:lang w:eastAsia="en-US"/>
              </w:rPr>
              <w:t>,0 тыс. рублей;</w:t>
            </w:r>
          </w:p>
          <w:p w:rsidR="00E02F44" w:rsidRPr="00186D46" w:rsidRDefault="00501182" w:rsidP="00E02F44">
            <w:pPr>
              <w:autoSpaceDE w:val="0"/>
              <w:autoSpaceDN w:val="0"/>
              <w:adjustRightInd w:val="0"/>
              <w:jc w:val="both"/>
              <w:rPr>
                <w:lang w:eastAsia="en-US"/>
              </w:rPr>
            </w:pPr>
            <w:r>
              <w:rPr>
                <w:lang w:eastAsia="en-US"/>
              </w:rPr>
              <w:t>в 2025 году – 200</w:t>
            </w:r>
            <w:r w:rsidR="00E02F44" w:rsidRPr="00186D46">
              <w:rPr>
                <w:lang w:eastAsia="en-US"/>
              </w:rPr>
              <w:t>,0 тыс. рублей;</w:t>
            </w:r>
          </w:p>
          <w:p w:rsidR="00E02F44" w:rsidRPr="00186D46" w:rsidRDefault="00501182" w:rsidP="00E02F44">
            <w:pPr>
              <w:autoSpaceDE w:val="0"/>
              <w:autoSpaceDN w:val="0"/>
              <w:adjustRightInd w:val="0"/>
              <w:jc w:val="both"/>
              <w:rPr>
                <w:lang w:eastAsia="en-US"/>
              </w:rPr>
            </w:pPr>
            <w:r>
              <w:rPr>
                <w:lang w:eastAsia="en-US"/>
              </w:rPr>
              <w:t>в 2026 – 2030 годах – 100</w:t>
            </w:r>
            <w:r w:rsidR="00E02F44" w:rsidRPr="00186D46">
              <w:rPr>
                <w:lang w:eastAsia="en-US"/>
              </w:rPr>
              <w:t>0,0 тыс. рублей;</w:t>
            </w:r>
          </w:p>
          <w:p w:rsidR="00E02F44" w:rsidRPr="00186D46" w:rsidRDefault="00E02F44" w:rsidP="00E02F44">
            <w:pPr>
              <w:autoSpaceDE w:val="0"/>
              <w:autoSpaceDN w:val="0"/>
              <w:adjustRightInd w:val="0"/>
              <w:jc w:val="both"/>
              <w:rPr>
                <w:lang w:eastAsia="en-US"/>
              </w:rPr>
            </w:pPr>
            <w:r w:rsidRPr="00186D46">
              <w:rPr>
                <w:lang w:eastAsia="en-US"/>
              </w:rPr>
              <w:t>в 2031 – 2035 го</w:t>
            </w:r>
            <w:r w:rsidR="00501182">
              <w:rPr>
                <w:lang w:eastAsia="en-US"/>
              </w:rPr>
              <w:t>дах – 100</w:t>
            </w:r>
            <w:r w:rsidRPr="00186D46">
              <w:rPr>
                <w:lang w:eastAsia="en-US"/>
              </w:rPr>
              <w:t>0,0 тыс. рублей;</w:t>
            </w:r>
          </w:p>
          <w:p w:rsidR="00E02F44" w:rsidRPr="00186D46" w:rsidRDefault="00E02F44" w:rsidP="00E02F44">
            <w:pPr>
              <w:autoSpaceDE w:val="0"/>
              <w:autoSpaceDN w:val="0"/>
              <w:adjustRightInd w:val="0"/>
              <w:jc w:val="both"/>
              <w:rPr>
                <w:lang w:eastAsia="en-US"/>
              </w:rPr>
            </w:pPr>
            <w:r w:rsidRPr="00186D46">
              <w:rPr>
                <w:lang w:eastAsia="en-US"/>
              </w:rPr>
              <w:t>из них средства:</w:t>
            </w:r>
          </w:p>
          <w:p w:rsidR="00E02F44" w:rsidRPr="00186D46" w:rsidRDefault="00E02F44" w:rsidP="00E02F44">
            <w:pPr>
              <w:autoSpaceDE w:val="0"/>
              <w:autoSpaceDN w:val="0"/>
              <w:adjustRightInd w:val="0"/>
              <w:jc w:val="both"/>
              <w:rPr>
                <w:lang w:eastAsia="en-US"/>
              </w:rPr>
            </w:pPr>
            <w:r w:rsidRPr="00186D46">
              <w:rPr>
                <w:lang w:eastAsia="en-US"/>
              </w:rPr>
              <w:t>федерального бюджета – 0 тыс. рублей (0,0 процента), в том числе:</w:t>
            </w:r>
          </w:p>
          <w:p w:rsidR="00E02F44" w:rsidRPr="00186D46" w:rsidRDefault="00E02F44" w:rsidP="00E02F44">
            <w:pPr>
              <w:autoSpaceDE w:val="0"/>
              <w:autoSpaceDN w:val="0"/>
              <w:adjustRightInd w:val="0"/>
              <w:jc w:val="both"/>
              <w:rPr>
                <w:lang w:eastAsia="en-US"/>
              </w:rPr>
            </w:pPr>
            <w:r w:rsidRPr="00186D46">
              <w:rPr>
                <w:lang w:eastAsia="en-US"/>
              </w:rPr>
              <w:t>в 2019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2020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2021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2022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2023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2024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2025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2026 – 2030 годах – 0,0 тыс. рублей;</w:t>
            </w:r>
          </w:p>
          <w:p w:rsidR="00E02F44" w:rsidRPr="00186D46" w:rsidRDefault="00E02F44" w:rsidP="00E02F44">
            <w:pPr>
              <w:autoSpaceDE w:val="0"/>
              <w:autoSpaceDN w:val="0"/>
              <w:adjustRightInd w:val="0"/>
              <w:jc w:val="both"/>
              <w:rPr>
                <w:lang w:eastAsia="en-US"/>
              </w:rPr>
            </w:pPr>
            <w:r w:rsidRPr="00186D46">
              <w:rPr>
                <w:lang w:eastAsia="en-US"/>
              </w:rPr>
              <w:t>в 2031 – 2035 годах – 0,0 тыс. рублей;</w:t>
            </w:r>
          </w:p>
          <w:p w:rsidR="00E02F44" w:rsidRPr="00186D46" w:rsidRDefault="00E02F44" w:rsidP="00E02F44">
            <w:pPr>
              <w:autoSpaceDE w:val="0"/>
              <w:autoSpaceDN w:val="0"/>
              <w:adjustRightInd w:val="0"/>
              <w:jc w:val="both"/>
              <w:rPr>
                <w:lang w:eastAsia="en-US"/>
              </w:rPr>
            </w:pPr>
            <w:r w:rsidRPr="00186D46">
              <w:rPr>
                <w:lang w:eastAsia="en-US"/>
              </w:rPr>
              <w:t>республиканского бюджета Чувашской Республики – 0,0 тыс. рублей (0,0 процента), в том числе:</w:t>
            </w:r>
          </w:p>
          <w:p w:rsidR="00E02F44" w:rsidRPr="00186D46" w:rsidRDefault="00E02F44" w:rsidP="00E02F44">
            <w:pPr>
              <w:autoSpaceDE w:val="0"/>
              <w:autoSpaceDN w:val="0"/>
              <w:adjustRightInd w:val="0"/>
              <w:jc w:val="both"/>
              <w:rPr>
                <w:lang w:eastAsia="en-US"/>
              </w:rPr>
            </w:pPr>
            <w:r w:rsidRPr="00186D46">
              <w:rPr>
                <w:lang w:eastAsia="en-US"/>
              </w:rPr>
              <w:t>в 2019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2020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2021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2022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2023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2024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2025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2026 – 2030 годах – 0,0 тыс. рублей;</w:t>
            </w:r>
          </w:p>
          <w:p w:rsidR="00E02F44" w:rsidRPr="00186D46" w:rsidRDefault="00E02F44" w:rsidP="00E02F44">
            <w:pPr>
              <w:autoSpaceDE w:val="0"/>
              <w:autoSpaceDN w:val="0"/>
              <w:adjustRightInd w:val="0"/>
              <w:jc w:val="both"/>
              <w:rPr>
                <w:lang w:eastAsia="en-US"/>
              </w:rPr>
            </w:pPr>
            <w:r w:rsidRPr="00186D46">
              <w:rPr>
                <w:lang w:eastAsia="en-US"/>
              </w:rPr>
              <w:t>в 2031 – 2035 годах – 0,0 тыс. рублей.</w:t>
            </w:r>
          </w:p>
          <w:p w:rsidR="00E02F44" w:rsidRPr="00186D46" w:rsidRDefault="00E02F44" w:rsidP="00E02F44">
            <w:pPr>
              <w:autoSpaceDE w:val="0"/>
              <w:autoSpaceDN w:val="0"/>
              <w:adjustRightInd w:val="0"/>
              <w:jc w:val="both"/>
              <w:rPr>
                <w:lang w:eastAsia="en-US"/>
              </w:rPr>
            </w:pPr>
            <w:r w:rsidRPr="00186D46">
              <w:rPr>
                <w:lang w:eastAsia="en-US"/>
              </w:rPr>
              <w:t xml:space="preserve">местного бюджета </w:t>
            </w:r>
            <w:r w:rsidR="00D317ED">
              <w:rPr>
                <w:lang w:eastAsia="en-US"/>
              </w:rPr>
              <w:t>Порецкого района Чувашской  Республики</w:t>
            </w:r>
            <w:r w:rsidRPr="00186D46">
              <w:rPr>
                <w:lang w:eastAsia="en-US"/>
              </w:rPr>
              <w:t xml:space="preserve">– </w:t>
            </w:r>
            <w:r w:rsidR="00501182">
              <w:rPr>
                <w:lang w:eastAsia="en-US"/>
              </w:rPr>
              <w:t>34</w:t>
            </w:r>
            <w:r w:rsidR="00817DDB">
              <w:rPr>
                <w:lang w:eastAsia="en-US"/>
              </w:rPr>
              <w:t>00</w:t>
            </w:r>
            <w:r w:rsidR="007C3E78" w:rsidRPr="00186D46">
              <w:rPr>
                <w:lang w:eastAsia="en-US"/>
              </w:rPr>
              <w:t>,0</w:t>
            </w:r>
            <w:r w:rsidRPr="00186D46">
              <w:rPr>
                <w:lang w:eastAsia="en-US"/>
              </w:rPr>
              <w:t xml:space="preserve"> тыс. рублей </w:t>
            </w:r>
            <w:proofErr w:type="gramStart"/>
            <w:r w:rsidRPr="00186D46">
              <w:rPr>
                <w:lang w:eastAsia="en-US"/>
              </w:rPr>
              <w:t xml:space="preserve">( </w:t>
            </w:r>
            <w:proofErr w:type="gramEnd"/>
            <w:r w:rsidRPr="00186D46">
              <w:rPr>
                <w:lang w:eastAsia="en-US"/>
              </w:rPr>
              <w:t>100 процентов)</w:t>
            </w:r>
          </w:p>
          <w:p w:rsidR="00E02F44" w:rsidRPr="00186D46" w:rsidRDefault="00501182" w:rsidP="00E02F44">
            <w:pPr>
              <w:autoSpaceDE w:val="0"/>
              <w:autoSpaceDN w:val="0"/>
              <w:adjustRightInd w:val="0"/>
              <w:jc w:val="both"/>
              <w:rPr>
                <w:lang w:eastAsia="en-US"/>
              </w:rPr>
            </w:pPr>
            <w:r>
              <w:rPr>
                <w:lang w:eastAsia="en-US"/>
              </w:rPr>
              <w:t>в 2019 году – 2</w:t>
            </w:r>
            <w:r w:rsidR="00817DDB">
              <w:rPr>
                <w:lang w:eastAsia="en-US"/>
              </w:rPr>
              <w:t>00</w:t>
            </w:r>
            <w:r w:rsidR="00E02F44" w:rsidRPr="00186D46">
              <w:rPr>
                <w:lang w:eastAsia="en-US"/>
              </w:rPr>
              <w:t>,0 тыс. рублей;</w:t>
            </w:r>
          </w:p>
          <w:p w:rsidR="00E02F44" w:rsidRPr="00186D46" w:rsidRDefault="00501182" w:rsidP="00E02F44">
            <w:pPr>
              <w:autoSpaceDE w:val="0"/>
              <w:autoSpaceDN w:val="0"/>
              <w:adjustRightInd w:val="0"/>
              <w:jc w:val="both"/>
              <w:rPr>
                <w:lang w:eastAsia="en-US"/>
              </w:rPr>
            </w:pPr>
            <w:r>
              <w:rPr>
                <w:lang w:eastAsia="en-US"/>
              </w:rPr>
              <w:t>в 2020 году – 200</w:t>
            </w:r>
            <w:r w:rsidR="00E02F44" w:rsidRPr="00186D46">
              <w:rPr>
                <w:lang w:eastAsia="en-US"/>
              </w:rPr>
              <w:t>,0 тыс. рублей;</w:t>
            </w:r>
          </w:p>
          <w:p w:rsidR="00E02F44" w:rsidRPr="00186D46" w:rsidRDefault="00501182" w:rsidP="00E02F44">
            <w:pPr>
              <w:autoSpaceDE w:val="0"/>
              <w:autoSpaceDN w:val="0"/>
              <w:adjustRightInd w:val="0"/>
              <w:jc w:val="both"/>
              <w:rPr>
                <w:lang w:eastAsia="en-US"/>
              </w:rPr>
            </w:pPr>
            <w:r>
              <w:rPr>
                <w:lang w:eastAsia="en-US"/>
              </w:rPr>
              <w:t>в 2021 году  - 200</w:t>
            </w:r>
            <w:r w:rsidR="00E02F44" w:rsidRPr="00186D46">
              <w:rPr>
                <w:lang w:eastAsia="en-US"/>
              </w:rPr>
              <w:t>,0 тыс. рублей;</w:t>
            </w:r>
          </w:p>
          <w:p w:rsidR="00E02F44" w:rsidRPr="00186D46" w:rsidRDefault="00501182" w:rsidP="00E02F44">
            <w:pPr>
              <w:autoSpaceDE w:val="0"/>
              <w:autoSpaceDN w:val="0"/>
              <w:adjustRightInd w:val="0"/>
              <w:jc w:val="both"/>
              <w:rPr>
                <w:lang w:eastAsia="en-US"/>
              </w:rPr>
            </w:pPr>
            <w:r>
              <w:rPr>
                <w:lang w:eastAsia="en-US"/>
              </w:rPr>
              <w:t>в 2022 году – 200</w:t>
            </w:r>
            <w:r w:rsidR="00E02F44" w:rsidRPr="00186D46">
              <w:rPr>
                <w:lang w:eastAsia="en-US"/>
              </w:rPr>
              <w:t>,0 тыс. рублей;</w:t>
            </w:r>
          </w:p>
          <w:p w:rsidR="00E02F44" w:rsidRPr="00186D46" w:rsidRDefault="00E02F44" w:rsidP="00E02F44">
            <w:pPr>
              <w:autoSpaceDE w:val="0"/>
              <w:autoSpaceDN w:val="0"/>
              <w:adjustRightInd w:val="0"/>
              <w:jc w:val="both"/>
              <w:rPr>
                <w:lang w:eastAsia="en-US"/>
              </w:rPr>
            </w:pPr>
            <w:r w:rsidRPr="00186D46">
              <w:rPr>
                <w:lang w:eastAsia="en-US"/>
              </w:rPr>
              <w:t>в 202</w:t>
            </w:r>
            <w:r w:rsidR="00501182">
              <w:rPr>
                <w:lang w:eastAsia="en-US"/>
              </w:rPr>
              <w:t>3 году – 200</w:t>
            </w:r>
            <w:r w:rsidRPr="00186D46">
              <w:rPr>
                <w:lang w:eastAsia="en-US"/>
              </w:rPr>
              <w:t>,0  тыс. рублей;</w:t>
            </w:r>
          </w:p>
          <w:p w:rsidR="00E02F44" w:rsidRPr="00186D46" w:rsidRDefault="00501182" w:rsidP="00E02F44">
            <w:pPr>
              <w:autoSpaceDE w:val="0"/>
              <w:autoSpaceDN w:val="0"/>
              <w:adjustRightInd w:val="0"/>
              <w:jc w:val="both"/>
              <w:rPr>
                <w:lang w:eastAsia="en-US"/>
              </w:rPr>
            </w:pPr>
            <w:r>
              <w:rPr>
                <w:lang w:eastAsia="en-US"/>
              </w:rPr>
              <w:lastRenderedPageBreak/>
              <w:t>в 2024 году – 200</w:t>
            </w:r>
            <w:r w:rsidR="00E02F44" w:rsidRPr="00186D46">
              <w:rPr>
                <w:lang w:eastAsia="en-US"/>
              </w:rPr>
              <w:t>,0 тыс. рублей;</w:t>
            </w:r>
          </w:p>
          <w:p w:rsidR="00E02F44" w:rsidRPr="00186D46" w:rsidRDefault="00501182" w:rsidP="00E02F44">
            <w:pPr>
              <w:autoSpaceDE w:val="0"/>
              <w:autoSpaceDN w:val="0"/>
              <w:adjustRightInd w:val="0"/>
              <w:jc w:val="both"/>
              <w:rPr>
                <w:lang w:eastAsia="en-US"/>
              </w:rPr>
            </w:pPr>
            <w:r>
              <w:rPr>
                <w:lang w:eastAsia="en-US"/>
              </w:rPr>
              <w:t>в 2025 году – 200</w:t>
            </w:r>
            <w:r w:rsidR="00E02F44" w:rsidRPr="00186D46">
              <w:rPr>
                <w:lang w:eastAsia="en-US"/>
              </w:rPr>
              <w:t>,0 тыс. рублей;</w:t>
            </w:r>
          </w:p>
          <w:p w:rsidR="00E02F44" w:rsidRPr="00186D46" w:rsidRDefault="00501182" w:rsidP="00E02F44">
            <w:pPr>
              <w:autoSpaceDE w:val="0"/>
              <w:autoSpaceDN w:val="0"/>
              <w:adjustRightInd w:val="0"/>
              <w:jc w:val="both"/>
              <w:rPr>
                <w:lang w:eastAsia="en-US"/>
              </w:rPr>
            </w:pPr>
            <w:r>
              <w:rPr>
                <w:lang w:eastAsia="en-US"/>
              </w:rPr>
              <w:t>в 2026 – 2030 годах – 1000</w:t>
            </w:r>
            <w:r w:rsidR="00E02F44" w:rsidRPr="00186D46">
              <w:rPr>
                <w:lang w:eastAsia="en-US"/>
              </w:rPr>
              <w:t>,0 тыс. рублей;</w:t>
            </w:r>
          </w:p>
          <w:p w:rsidR="00E02F44" w:rsidRPr="00186D46" w:rsidRDefault="00501182" w:rsidP="00E02F44">
            <w:pPr>
              <w:autoSpaceDE w:val="0"/>
              <w:autoSpaceDN w:val="0"/>
              <w:adjustRightInd w:val="0"/>
              <w:jc w:val="both"/>
              <w:rPr>
                <w:lang w:eastAsia="en-US"/>
              </w:rPr>
            </w:pPr>
            <w:r>
              <w:rPr>
                <w:lang w:eastAsia="en-US"/>
              </w:rPr>
              <w:t>в 2031 – 2035 годах – 100</w:t>
            </w:r>
            <w:r w:rsidR="00E02F44" w:rsidRPr="00186D46">
              <w:rPr>
                <w:lang w:eastAsia="en-US"/>
              </w:rPr>
              <w:t>0,0 тыс. рублей;</w:t>
            </w:r>
          </w:p>
          <w:p w:rsidR="0091509B" w:rsidRPr="00186D46" w:rsidRDefault="0091509B" w:rsidP="002F5825">
            <w:pPr>
              <w:autoSpaceDE w:val="0"/>
              <w:autoSpaceDN w:val="0"/>
              <w:adjustRightInd w:val="0"/>
              <w:jc w:val="both"/>
              <w:rPr>
                <w:lang w:eastAsia="en-US"/>
              </w:rPr>
            </w:pPr>
            <w:r w:rsidRPr="00186D46">
              <w:rPr>
                <w:lang w:eastAsia="en-US"/>
              </w:rPr>
              <w:t xml:space="preserve">Объемы финансирования подпрограммы уточняются ежегодно при формировании республиканского бюджета </w:t>
            </w:r>
            <w:r w:rsidR="00D317ED">
              <w:rPr>
                <w:lang w:eastAsia="en-US"/>
              </w:rPr>
              <w:t>Порецкого района Чувашской  Республики</w:t>
            </w:r>
            <w:r w:rsidR="00616FFC">
              <w:rPr>
                <w:lang w:eastAsia="en-US"/>
              </w:rPr>
              <w:t xml:space="preserve"> </w:t>
            </w:r>
            <w:r w:rsidRPr="00186D46">
              <w:rPr>
                <w:lang w:eastAsia="en-US"/>
              </w:rPr>
              <w:t>на очередной финансовый год и плановый период</w:t>
            </w:r>
          </w:p>
        </w:tc>
      </w:tr>
      <w:tr w:rsidR="0091509B" w:rsidRPr="00186D46" w:rsidTr="002F5825">
        <w:tc>
          <w:tcPr>
            <w:tcW w:w="3686" w:type="dxa"/>
          </w:tcPr>
          <w:p w:rsidR="0091509B" w:rsidRPr="00186D46" w:rsidRDefault="0091509B" w:rsidP="002F5825">
            <w:pPr>
              <w:autoSpaceDE w:val="0"/>
              <w:autoSpaceDN w:val="0"/>
              <w:adjustRightInd w:val="0"/>
              <w:rPr>
                <w:lang w:eastAsia="en-US"/>
              </w:rPr>
            </w:pPr>
            <w:r w:rsidRPr="00186D46">
              <w:rPr>
                <w:lang w:eastAsia="en-US"/>
              </w:rPr>
              <w:lastRenderedPageBreak/>
              <w:t>Ожидаемые результаты реализации подпрограммы</w:t>
            </w:r>
          </w:p>
        </w:tc>
        <w:tc>
          <w:tcPr>
            <w:tcW w:w="709" w:type="dxa"/>
          </w:tcPr>
          <w:p w:rsidR="0091509B" w:rsidRPr="00186D46" w:rsidRDefault="0091509B" w:rsidP="002F5825">
            <w:pPr>
              <w:widowControl w:val="0"/>
              <w:autoSpaceDE w:val="0"/>
              <w:autoSpaceDN w:val="0"/>
              <w:jc w:val="center"/>
            </w:pPr>
            <w:r w:rsidRPr="00186D46">
              <w:t>–</w:t>
            </w:r>
          </w:p>
        </w:tc>
        <w:tc>
          <w:tcPr>
            <w:tcW w:w="5103" w:type="dxa"/>
          </w:tcPr>
          <w:p w:rsidR="0091509B" w:rsidRPr="00186D46" w:rsidRDefault="0091509B" w:rsidP="002F5825">
            <w:pPr>
              <w:widowControl w:val="0"/>
              <w:autoSpaceDE w:val="0"/>
              <w:autoSpaceDN w:val="0"/>
              <w:jc w:val="both"/>
            </w:pPr>
            <w:r w:rsidRPr="00186D46">
              <w:t xml:space="preserve">формирование у молодежи социальных компетентностей, инициативности и предприимчивости, способности к самовыражению и активному участию в решении задач социально-экономического развития </w:t>
            </w:r>
            <w:r w:rsidR="00831EED" w:rsidRPr="00186D46">
              <w:t>Порецкого</w:t>
            </w:r>
            <w:r w:rsidRPr="00186D46">
              <w:t xml:space="preserve"> района;</w:t>
            </w:r>
          </w:p>
          <w:p w:rsidR="0091509B" w:rsidRPr="00186D46" w:rsidRDefault="0091509B" w:rsidP="002F5825">
            <w:pPr>
              <w:widowControl w:val="0"/>
              <w:autoSpaceDE w:val="0"/>
              <w:autoSpaceDN w:val="0"/>
              <w:jc w:val="both"/>
            </w:pPr>
            <w:r w:rsidRPr="00186D46">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p w:rsidR="0091509B" w:rsidRPr="00186D46" w:rsidRDefault="0091509B" w:rsidP="002F5825">
            <w:pPr>
              <w:widowControl w:val="0"/>
              <w:autoSpaceDE w:val="0"/>
              <w:autoSpaceDN w:val="0"/>
              <w:jc w:val="both"/>
            </w:pPr>
            <w:r w:rsidRPr="00186D46">
              <w:t>содействие социальной адаптации и повышению конкурентоспособности молодежи на рынке труда</w:t>
            </w:r>
          </w:p>
        </w:tc>
      </w:tr>
    </w:tbl>
    <w:p w:rsidR="0091509B" w:rsidRPr="00186D46" w:rsidRDefault="0091509B" w:rsidP="0091509B">
      <w:pPr>
        <w:autoSpaceDE w:val="0"/>
        <w:autoSpaceDN w:val="0"/>
        <w:adjustRightInd w:val="0"/>
        <w:jc w:val="center"/>
        <w:rPr>
          <w:rFonts w:eastAsia="Calibri"/>
        </w:rPr>
      </w:pPr>
    </w:p>
    <w:p w:rsidR="0091509B" w:rsidRPr="00186D46" w:rsidRDefault="0091509B" w:rsidP="0091509B">
      <w:pPr>
        <w:autoSpaceDE w:val="0"/>
        <w:autoSpaceDN w:val="0"/>
        <w:adjustRightInd w:val="0"/>
        <w:jc w:val="center"/>
        <w:rPr>
          <w:rFonts w:eastAsia="Calibri"/>
        </w:rPr>
      </w:pPr>
    </w:p>
    <w:p w:rsidR="0091509B" w:rsidRPr="00616FFC" w:rsidRDefault="0091509B" w:rsidP="003258D9">
      <w:pPr>
        <w:autoSpaceDE w:val="0"/>
        <w:autoSpaceDN w:val="0"/>
        <w:adjustRightInd w:val="0"/>
        <w:jc w:val="center"/>
        <w:rPr>
          <w:b/>
          <w:lang w:eastAsia="en-US"/>
        </w:rPr>
      </w:pPr>
      <w:r w:rsidRPr="00616FFC">
        <w:rPr>
          <w:b/>
        </w:rPr>
        <w:t xml:space="preserve">РАЗДЕЛ </w:t>
      </w:r>
      <w:r w:rsidR="00616FFC" w:rsidRPr="00616FFC">
        <w:rPr>
          <w:b/>
          <w:lang w:val="en-US"/>
        </w:rPr>
        <w:t>I</w:t>
      </w:r>
      <w:r w:rsidRPr="00616FFC">
        <w:rPr>
          <w:b/>
        </w:rPr>
        <w:t xml:space="preserve">. </w:t>
      </w:r>
      <w:r w:rsidRPr="00616FFC">
        <w:rPr>
          <w:b/>
          <w:lang w:eastAsia="en-US"/>
        </w:rPr>
        <w:t>ПРИОРИТЕТЫ И ЦЕЛИ ПОДПРОГРАММЫ «МОЛОДЕЖЬ</w:t>
      </w:r>
      <w:r w:rsidR="00F8034F" w:rsidRPr="00616FFC">
        <w:rPr>
          <w:b/>
          <w:lang w:eastAsia="en-US"/>
        </w:rPr>
        <w:t xml:space="preserve"> </w:t>
      </w:r>
      <w:r w:rsidR="00831EED" w:rsidRPr="00616FFC">
        <w:rPr>
          <w:b/>
          <w:lang w:eastAsia="en-US"/>
        </w:rPr>
        <w:t>ПОРЕЦКОГО</w:t>
      </w:r>
      <w:r w:rsidRPr="00616FFC">
        <w:rPr>
          <w:b/>
          <w:lang w:eastAsia="en-US"/>
        </w:rPr>
        <w:t xml:space="preserve"> РАЙОНА», ОБЩАЯ ХАРАКТЕРИСТИКА УЧАСТИЯ ОРГАНОВ МЕСТНОГО САМОУПРАВЛЕНИЯ В РЕАЛИЗАЦИИ ПОДПРОГРАММЫ</w:t>
      </w:r>
    </w:p>
    <w:p w:rsidR="0091509B" w:rsidRPr="00186D46" w:rsidRDefault="0091509B" w:rsidP="003258D9">
      <w:pPr>
        <w:autoSpaceDE w:val="0"/>
        <w:autoSpaceDN w:val="0"/>
        <w:adjustRightInd w:val="0"/>
        <w:jc w:val="center"/>
        <w:rPr>
          <w:b/>
          <w:color w:val="000000" w:themeColor="text1"/>
          <w:lang w:eastAsia="en-US"/>
        </w:rPr>
      </w:pPr>
    </w:p>
    <w:p w:rsidR="0091509B" w:rsidRPr="00186D46" w:rsidRDefault="0091509B" w:rsidP="009752B0">
      <w:pPr>
        <w:pStyle w:val="ConsPlusNormal"/>
        <w:ind w:firstLine="539"/>
        <w:jc w:val="both"/>
        <w:rPr>
          <w:rFonts w:ascii="Times New Roman" w:eastAsia="Arial Unicode MS" w:hAnsi="Times New Roman" w:cs="Times New Roman"/>
          <w:color w:val="000000" w:themeColor="text1"/>
          <w:sz w:val="24"/>
          <w:szCs w:val="24"/>
        </w:rPr>
      </w:pPr>
      <w:r w:rsidRPr="00186D46">
        <w:rPr>
          <w:rFonts w:ascii="Times New Roman" w:eastAsia="Arial Unicode MS" w:hAnsi="Times New Roman" w:cs="Times New Roman"/>
          <w:color w:val="000000" w:themeColor="text1"/>
          <w:sz w:val="24"/>
          <w:szCs w:val="24"/>
        </w:rPr>
        <w:t xml:space="preserve">Основной целью подпрограммы является создание условий для активного включения молодых граждан в процесс социально-экономического, общественно-политического и культурного развития </w:t>
      </w:r>
      <w:r w:rsidR="00831EED" w:rsidRPr="00186D46">
        <w:rPr>
          <w:rFonts w:ascii="Times New Roman" w:eastAsia="Arial Unicode MS" w:hAnsi="Times New Roman" w:cs="Times New Roman"/>
          <w:color w:val="000000" w:themeColor="text1"/>
          <w:sz w:val="24"/>
          <w:szCs w:val="24"/>
        </w:rPr>
        <w:t>Порецкого</w:t>
      </w:r>
      <w:r w:rsidRPr="00186D46">
        <w:rPr>
          <w:rFonts w:ascii="Times New Roman" w:eastAsia="Arial Unicode MS" w:hAnsi="Times New Roman" w:cs="Times New Roman"/>
          <w:color w:val="000000" w:themeColor="text1"/>
          <w:sz w:val="24"/>
          <w:szCs w:val="24"/>
        </w:rPr>
        <w:t xml:space="preserve"> района.</w:t>
      </w:r>
    </w:p>
    <w:p w:rsidR="009467AC" w:rsidRPr="00186D46" w:rsidRDefault="0091509B" w:rsidP="009752B0">
      <w:pPr>
        <w:ind w:firstLine="708"/>
        <w:jc w:val="both"/>
        <w:rPr>
          <w:color w:val="000000" w:themeColor="text1"/>
        </w:rPr>
      </w:pPr>
      <w:r w:rsidRPr="00186D46">
        <w:rPr>
          <w:color w:val="000000" w:themeColor="text1"/>
        </w:rPr>
        <w:t>На 1 января 201</w:t>
      </w:r>
      <w:r w:rsidR="009467AC" w:rsidRPr="00186D46">
        <w:rPr>
          <w:color w:val="000000" w:themeColor="text1"/>
        </w:rPr>
        <w:t>9</w:t>
      </w:r>
      <w:r w:rsidRPr="00186D46">
        <w:rPr>
          <w:color w:val="000000" w:themeColor="text1"/>
        </w:rPr>
        <w:t xml:space="preserve"> года количество молодых людей в возрасте от 14 лет до 30 составляет </w:t>
      </w:r>
      <w:r w:rsidR="003258D9" w:rsidRPr="00186D46">
        <w:rPr>
          <w:color w:val="000000" w:themeColor="text1"/>
        </w:rPr>
        <w:t xml:space="preserve">1528 </w:t>
      </w:r>
      <w:r w:rsidRPr="00186D46">
        <w:rPr>
          <w:color w:val="000000" w:themeColor="text1"/>
        </w:rPr>
        <w:t xml:space="preserve">чел., что составляет </w:t>
      </w:r>
      <w:r w:rsidR="009752B0" w:rsidRPr="00186D46">
        <w:rPr>
          <w:color w:val="000000" w:themeColor="text1"/>
        </w:rPr>
        <w:t xml:space="preserve"> </w:t>
      </w:r>
      <w:r w:rsidR="009467AC" w:rsidRPr="00186D46">
        <w:rPr>
          <w:color w:val="000000" w:themeColor="text1"/>
        </w:rPr>
        <w:t>12,4</w:t>
      </w:r>
      <w:r w:rsidRPr="00186D46">
        <w:rPr>
          <w:color w:val="000000" w:themeColor="text1"/>
        </w:rPr>
        <w:t xml:space="preserve">% от общего числа жителей района. Это одна из основных проблем - рост миграционного оттока сельской молодежи в город. Основной отток из села идет за счет молодежи в возрасте от 18 до 35 лет, удельный вес которой в сельском населении ежегодно сокращается. Всего временно безработных (по данным центра занятости) – </w:t>
      </w:r>
      <w:r w:rsidR="009752B0" w:rsidRPr="00186D46">
        <w:rPr>
          <w:color w:val="000000" w:themeColor="text1"/>
        </w:rPr>
        <w:t>59</w:t>
      </w:r>
      <w:r w:rsidRPr="00186D46">
        <w:rPr>
          <w:color w:val="000000" w:themeColor="text1"/>
        </w:rPr>
        <w:t xml:space="preserve"> чел., из них молодежи – </w:t>
      </w:r>
      <w:r w:rsidR="00A74B9C" w:rsidRPr="00186D46">
        <w:rPr>
          <w:color w:val="000000" w:themeColor="text1"/>
        </w:rPr>
        <w:t xml:space="preserve">11 </w:t>
      </w:r>
      <w:r w:rsidRPr="00186D46">
        <w:rPr>
          <w:color w:val="000000" w:themeColor="text1"/>
        </w:rPr>
        <w:t xml:space="preserve">чел. </w:t>
      </w:r>
    </w:p>
    <w:p w:rsidR="0091509B" w:rsidRPr="00186D46" w:rsidRDefault="0091509B" w:rsidP="009752B0">
      <w:pPr>
        <w:ind w:firstLine="708"/>
        <w:jc w:val="both"/>
        <w:rPr>
          <w:rFonts w:eastAsia="Calibri"/>
          <w:color w:val="000000" w:themeColor="text1"/>
        </w:rPr>
      </w:pPr>
      <w:r w:rsidRPr="00186D46">
        <w:rPr>
          <w:color w:val="000000" w:themeColor="text1"/>
        </w:rPr>
        <w:t xml:space="preserve">При администрации района сформированы молодежные совещательные </w:t>
      </w:r>
      <w:r w:rsidR="009752B0" w:rsidRPr="00186D46">
        <w:rPr>
          <w:color w:val="000000" w:themeColor="text1"/>
        </w:rPr>
        <w:t>о</w:t>
      </w:r>
      <w:r w:rsidRPr="00186D46">
        <w:rPr>
          <w:color w:val="000000" w:themeColor="text1"/>
        </w:rPr>
        <w:t xml:space="preserve">рганы: </w:t>
      </w:r>
      <w:r w:rsidR="009752B0" w:rsidRPr="00186D46">
        <w:rPr>
          <w:color w:val="000000" w:themeColor="text1"/>
        </w:rPr>
        <w:t>1 Совет</w:t>
      </w:r>
      <w:r w:rsidRPr="00186D46">
        <w:rPr>
          <w:color w:val="000000" w:themeColor="text1"/>
        </w:rPr>
        <w:t xml:space="preserve"> работающей молодежи с охватом </w:t>
      </w:r>
      <w:r w:rsidR="001C4F53" w:rsidRPr="00186D46">
        <w:rPr>
          <w:color w:val="000000" w:themeColor="text1"/>
        </w:rPr>
        <w:t>12</w:t>
      </w:r>
      <w:r w:rsidRPr="00186D46">
        <w:rPr>
          <w:color w:val="000000" w:themeColor="text1"/>
        </w:rPr>
        <w:t xml:space="preserve"> чел., Молодежный парламент с охватом </w:t>
      </w:r>
      <w:r w:rsidR="008131DA" w:rsidRPr="00186D46">
        <w:rPr>
          <w:color w:val="000000" w:themeColor="text1"/>
        </w:rPr>
        <w:t xml:space="preserve"> </w:t>
      </w:r>
      <w:r w:rsidR="001C4F53" w:rsidRPr="00186D46">
        <w:rPr>
          <w:color w:val="000000" w:themeColor="text1"/>
        </w:rPr>
        <w:t xml:space="preserve">8 </w:t>
      </w:r>
      <w:r w:rsidRPr="00186D46">
        <w:rPr>
          <w:color w:val="000000" w:themeColor="text1"/>
        </w:rPr>
        <w:t>чел., Моло</w:t>
      </w:r>
      <w:r w:rsidR="008131DA" w:rsidRPr="00186D46">
        <w:rPr>
          <w:color w:val="000000" w:themeColor="text1"/>
        </w:rPr>
        <w:t>дежное правительство с охватом 8</w:t>
      </w:r>
      <w:r w:rsidRPr="00186D46">
        <w:rPr>
          <w:color w:val="000000" w:themeColor="text1"/>
        </w:rPr>
        <w:t xml:space="preserve"> чел., 1 Клуб молодых семей «</w:t>
      </w:r>
      <w:r w:rsidR="00DA0CA8" w:rsidRPr="00186D46">
        <w:rPr>
          <w:color w:val="000000" w:themeColor="text1"/>
        </w:rPr>
        <w:t>Семья</w:t>
      </w:r>
      <w:r w:rsidRPr="00186D46">
        <w:rPr>
          <w:color w:val="000000" w:themeColor="text1"/>
        </w:rPr>
        <w:t xml:space="preserve">» с охватом 5 </w:t>
      </w:r>
      <w:r w:rsidR="00DA0CA8" w:rsidRPr="00186D46">
        <w:rPr>
          <w:color w:val="000000" w:themeColor="text1"/>
        </w:rPr>
        <w:t>семей</w:t>
      </w:r>
      <w:r w:rsidR="00D515DF" w:rsidRPr="00186D46">
        <w:rPr>
          <w:color w:val="000000" w:themeColor="text1"/>
        </w:rPr>
        <w:t xml:space="preserve">, </w:t>
      </w:r>
      <w:r w:rsidRPr="00186D46">
        <w:rPr>
          <w:color w:val="000000" w:themeColor="text1"/>
        </w:rPr>
        <w:t xml:space="preserve">1 Молодежная избирательная комиссия с охватом </w:t>
      </w:r>
      <w:r w:rsidR="009467AC" w:rsidRPr="00186D46">
        <w:rPr>
          <w:color w:val="000000" w:themeColor="text1"/>
        </w:rPr>
        <w:t>7</w:t>
      </w:r>
      <w:r w:rsidRPr="00186D46">
        <w:rPr>
          <w:color w:val="000000" w:themeColor="text1"/>
        </w:rPr>
        <w:t xml:space="preserve"> чел. </w:t>
      </w:r>
    </w:p>
    <w:p w:rsidR="0091509B" w:rsidRPr="00186D46" w:rsidRDefault="0091509B" w:rsidP="00C1244B">
      <w:pPr>
        <w:ind w:firstLine="708"/>
        <w:jc w:val="both"/>
        <w:rPr>
          <w:color w:val="000000" w:themeColor="text1"/>
        </w:rPr>
      </w:pPr>
      <w:r w:rsidRPr="00186D46">
        <w:rPr>
          <w:color w:val="000000" w:themeColor="text1"/>
        </w:rPr>
        <w:t>В районе ведется работа по поддержке деятельности детских и молодежных общественных объединений. По инициативе молодежи на территории района проводятся молодежные акции экологической, профилактической, информационной и патриотической направленности. В школах дей</w:t>
      </w:r>
      <w:r w:rsidR="00C1244B" w:rsidRPr="00186D46">
        <w:rPr>
          <w:color w:val="000000" w:themeColor="text1"/>
        </w:rPr>
        <w:t xml:space="preserve">ствуют в различных направлениях более 35 </w:t>
      </w:r>
      <w:r w:rsidRPr="00186D46">
        <w:rPr>
          <w:color w:val="000000" w:themeColor="text1"/>
        </w:rPr>
        <w:t xml:space="preserve">детских и молодежных общественных объединений с охватом </w:t>
      </w:r>
      <w:r w:rsidR="00C1244B" w:rsidRPr="00186D46">
        <w:rPr>
          <w:color w:val="000000" w:themeColor="text1"/>
        </w:rPr>
        <w:t xml:space="preserve"> около 450 </w:t>
      </w:r>
      <w:r w:rsidRPr="00186D46">
        <w:rPr>
          <w:color w:val="000000" w:themeColor="text1"/>
        </w:rPr>
        <w:t xml:space="preserve">чел. </w:t>
      </w:r>
    </w:p>
    <w:p w:rsidR="0091509B" w:rsidRPr="00186D46" w:rsidRDefault="0091509B" w:rsidP="00C1244B">
      <w:pPr>
        <w:ind w:firstLine="567"/>
        <w:jc w:val="both"/>
        <w:rPr>
          <w:color w:val="000000" w:themeColor="text1"/>
        </w:rPr>
      </w:pPr>
      <w:r w:rsidRPr="00186D46">
        <w:rPr>
          <w:color w:val="000000" w:themeColor="text1"/>
        </w:rPr>
        <w:t xml:space="preserve">В </w:t>
      </w:r>
      <w:r w:rsidR="00692680" w:rsidRPr="00186D46">
        <w:rPr>
          <w:color w:val="000000" w:themeColor="text1"/>
        </w:rPr>
        <w:t>Порецком</w:t>
      </w:r>
      <w:r w:rsidR="00780F17" w:rsidRPr="00186D46">
        <w:rPr>
          <w:color w:val="000000" w:themeColor="text1"/>
        </w:rPr>
        <w:t xml:space="preserve"> </w:t>
      </w:r>
      <w:r w:rsidRPr="00186D46">
        <w:rPr>
          <w:color w:val="000000" w:themeColor="text1"/>
        </w:rPr>
        <w:t xml:space="preserve">районе активно развивается Всероссийское детско-юношеское движение «Российское движение школьников», опорной площадкой которого с 2016 г. является </w:t>
      </w:r>
      <w:r w:rsidR="00C1244B" w:rsidRPr="00186D46">
        <w:t>МБОУ «</w:t>
      </w:r>
      <w:proofErr w:type="spellStart"/>
      <w:r w:rsidR="00C1244B" w:rsidRPr="00186D46">
        <w:t>Кудеихинская</w:t>
      </w:r>
      <w:proofErr w:type="spellEnd"/>
      <w:r w:rsidR="00C1244B" w:rsidRPr="00186D46">
        <w:t xml:space="preserve"> СОШ».</w:t>
      </w:r>
    </w:p>
    <w:p w:rsidR="0091509B" w:rsidRPr="00186D46" w:rsidRDefault="0091509B" w:rsidP="00E14BB4">
      <w:pPr>
        <w:pStyle w:val="aff4"/>
        <w:spacing w:before="0" w:beforeAutospacing="0" w:after="0" w:afterAutospacing="0"/>
        <w:ind w:firstLine="708"/>
        <w:jc w:val="both"/>
        <w:rPr>
          <w:rFonts w:ascii="Times New Roman" w:hAnsi="Times New Roman" w:cs="Times New Roman"/>
          <w:color w:val="000000" w:themeColor="text1"/>
        </w:rPr>
      </w:pPr>
      <w:r w:rsidRPr="00186D46">
        <w:rPr>
          <w:rFonts w:ascii="Times New Roman" w:hAnsi="Times New Roman" w:cs="Times New Roman"/>
          <w:color w:val="000000" w:themeColor="text1"/>
        </w:rPr>
        <w:lastRenderedPageBreak/>
        <w:t>Одним из основных направлений деятельности Российского движения школьников является военно-патриотическое воспитание. Юнармейцы обучаются стрельбе, оказанию первой медицинской помощи, ориентированию по карте. Кроме того, занимаются волонтерской деятельностью, ведут работу по благоустройству воинских захоронений, памятников погибшим в ВОВ, принимают участие в спортивных мероприятиях. В настоящее время в районе 2</w:t>
      </w:r>
      <w:r w:rsidR="00C1244B" w:rsidRPr="00186D46">
        <w:rPr>
          <w:rFonts w:ascii="Times New Roman" w:hAnsi="Times New Roman" w:cs="Times New Roman"/>
          <w:color w:val="000000" w:themeColor="text1"/>
        </w:rPr>
        <w:t>98</w:t>
      </w:r>
      <w:r w:rsidRPr="00186D46">
        <w:rPr>
          <w:rFonts w:ascii="Times New Roman" w:hAnsi="Times New Roman" w:cs="Times New Roman"/>
          <w:color w:val="000000" w:themeColor="text1"/>
        </w:rPr>
        <w:t xml:space="preserve"> юнармейцев.</w:t>
      </w:r>
    </w:p>
    <w:p w:rsidR="0091509B" w:rsidRPr="00186D46" w:rsidRDefault="0091509B" w:rsidP="00E14BB4">
      <w:pPr>
        <w:pStyle w:val="ConsPlusNormal"/>
        <w:ind w:firstLine="539"/>
        <w:jc w:val="both"/>
        <w:rPr>
          <w:rFonts w:ascii="Times New Roman" w:eastAsia="Arial Unicode MS" w:hAnsi="Times New Roman" w:cs="Times New Roman"/>
          <w:color w:val="000000" w:themeColor="text1"/>
          <w:sz w:val="24"/>
          <w:szCs w:val="24"/>
        </w:rPr>
      </w:pPr>
      <w:r w:rsidRPr="00186D46">
        <w:rPr>
          <w:rFonts w:ascii="Times New Roman" w:eastAsia="Arial Unicode MS" w:hAnsi="Times New Roman" w:cs="Times New Roman"/>
          <w:color w:val="000000" w:themeColor="text1"/>
          <w:sz w:val="24"/>
          <w:szCs w:val="24"/>
        </w:rPr>
        <w:t xml:space="preserve">В районе сформирована система выявления, развития и поддержки талантливой молодежи. Проводятся традиционные районные фестивали. </w:t>
      </w:r>
      <w:proofErr w:type="gramStart"/>
      <w:r w:rsidRPr="00186D46">
        <w:rPr>
          <w:rFonts w:ascii="Times New Roman" w:eastAsia="Arial Unicode MS" w:hAnsi="Times New Roman" w:cs="Times New Roman"/>
          <w:color w:val="000000" w:themeColor="text1"/>
          <w:sz w:val="24"/>
          <w:szCs w:val="24"/>
        </w:rPr>
        <w:t>Молодые люди участвуют в различных конкурсные формах интеллектуальной, творческой, спортивной направленности в основном республиканского уровня.</w:t>
      </w:r>
      <w:proofErr w:type="gramEnd"/>
      <w:r w:rsidRPr="00186D46">
        <w:rPr>
          <w:rFonts w:ascii="Times New Roman" w:eastAsia="Arial Unicode MS" w:hAnsi="Times New Roman" w:cs="Times New Roman"/>
          <w:color w:val="000000" w:themeColor="text1"/>
          <w:sz w:val="24"/>
          <w:szCs w:val="24"/>
        </w:rPr>
        <w:t xml:space="preserve"> Активная молодежь поощряется почетными грамотами и благодарственными письмами администрации </w:t>
      </w:r>
      <w:r w:rsidR="00D317ED">
        <w:rPr>
          <w:rFonts w:ascii="Times New Roman" w:eastAsia="Arial Unicode MS" w:hAnsi="Times New Roman" w:cs="Times New Roman"/>
          <w:color w:val="000000" w:themeColor="text1"/>
          <w:sz w:val="24"/>
          <w:szCs w:val="24"/>
        </w:rPr>
        <w:t xml:space="preserve">Порецкого района Чувашской  </w:t>
      </w:r>
      <w:proofErr w:type="spellStart"/>
      <w:r w:rsidR="00D317ED">
        <w:rPr>
          <w:rFonts w:ascii="Times New Roman" w:eastAsia="Arial Unicode MS" w:hAnsi="Times New Roman" w:cs="Times New Roman"/>
          <w:color w:val="000000" w:themeColor="text1"/>
          <w:sz w:val="24"/>
          <w:szCs w:val="24"/>
        </w:rPr>
        <w:t>Республики</w:t>
      </w:r>
      <w:r w:rsidRPr="00186D46">
        <w:rPr>
          <w:rFonts w:ascii="Times New Roman" w:eastAsia="Arial Unicode MS" w:hAnsi="Times New Roman" w:cs="Times New Roman"/>
          <w:color w:val="000000" w:themeColor="text1"/>
          <w:sz w:val="24"/>
          <w:szCs w:val="24"/>
        </w:rPr>
        <w:t>и</w:t>
      </w:r>
      <w:proofErr w:type="spellEnd"/>
      <w:r w:rsidRPr="00186D46">
        <w:rPr>
          <w:rFonts w:ascii="Times New Roman" w:eastAsia="Arial Unicode MS" w:hAnsi="Times New Roman" w:cs="Times New Roman"/>
          <w:color w:val="000000" w:themeColor="text1"/>
          <w:sz w:val="24"/>
          <w:szCs w:val="24"/>
        </w:rPr>
        <w:t xml:space="preserve"> отдела образования, спорта и молодежной политики администрации </w:t>
      </w:r>
      <w:r w:rsidR="00831EED" w:rsidRPr="00186D46">
        <w:rPr>
          <w:rFonts w:ascii="Times New Roman" w:eastAsia="Arial Unicode MS" w:hAnsi="Times New Roman" w:cs="Times New Roman"/>
          <w:color w:val="000000" w:themeColor="text1"/>
          <w:sz w:val="24"/>
          <w:szCs w:val="24"/>
        </w:rPr>
        <w:t>Порецкого</w:t>
      </w:r>
      <w:r w:rsidRPr="00186D46">
        <w:rPr>
          <w:rFonts w:ascii="Times New Roman" w:eastAsia="Arial Unicode MS" w:hAnsi="Times New Roman" w:cs="Times New Roman"/>
          <w:color w:val="000000" w:themeColor="text1"/>
          <w:sz w:val="24"/>
          <w:szCs w:val="24"/>
        </w:rPr>
        <w:t xml:space="preserve"> района. Учреждены грант «Лучший спортсмен </w:t>
      </w:r>
      <w:r w:rsidR="00831EED" w:rsidRPr="00186D46">
        <w:rPr>
          <w:rFonts w:ascii="Times New Roman" w:eastAsia="Arial Unicode MS" w:hAnsi="Times New Roman" w:cs="Times New Roman"/>
          <w:color w:val="000000" w:themeColor="text1"/>
          <w:sz w:val="24"/>
          <w:szCs w:val="24"/>
        </w:rPr>
        <w:t>Порецкого</w:t>
      </w:r>
      <w:r w:rsidRPr="00186D46">
        <w:rPr>
          <w:rFonts w:ascii="Times New Roman" w:eastAsia="Arial Unicode MS" w:hAnsi="Times New Roman" w:cs="Times New Roman"/>
          <w:color w:val="000000" w:themeColor="text1"/>
          <w:sz w:val="24"/>
          <w:szCs w:val="24"/>
        </w:rPr>
        <w:t xml:space="preserve"> района» в </w:t>
      </w:r>
      <w:r w:rsidR="00E14BB4" w:rsidRPr="00186D46">
        <w:rPr>
          <w:rFonts w:ascii="Times New Roman" w:eastAsia="Arial Unicode MS" w:hAnsi="Times New Roman" w:cs="Times New Roman"/>
          <w:b/>
          <w:color w:val="000000" w:themeColor="text1"/>
          <w:sz w:val="24"/>
          <w:szCs w:val="24"/>
        </w:rPr>
        <w:t xml:space="preserve">размере 1 </w:t>
      </w:r>
      <w:r w:rsidRPr="00186D46">
        <w:rPr>
          <w:rFonts w:ascii="Times New Roman" w:eastAsia="Arial Unicode MS" w:hAnsi="Times New Roman" w:cs="Times New Roman"/>
          <w:b/>
          <w:color w:val="000000" w:themeColor="text1"/>
          <w:sz w:val="24"/>
          <w:szCs w:val="24"/>
        </w:rPr>
        <w:t>тыс.</w:t>
      </w:r>
      <w:r w:rsidRPr="00186D46">
        <w:rPr>
          <w:rFonts w:ascii="Times New Roman" w:eastAsia="Arial Unicode MS" w:hAnsi="Times New Roman" w:cs="Times New Roman"/>
          <w:color w:val="000000" w:themeColor="text1"/>
          <w:sz w:val="24"/>
          <w:szCs w:val="24"/>
        </w:rPr>
        <w:t xml:space="preserve"> руб., именная ежемесячная стипендия Главы администрации </w:t>
      </w:r>
      <w:r w:rsidR="00D317ED">
        <w:rPr>
          <w:rFonts w:ascii="Times New Roman" w:eastAsia="Arial Unicode MS" w:hAnsi="Times New Roman" w:cs="Times New Roman"/>
          <w:color w:val="000000" w:themeColor="text1"/>
          <w:sz w:val="24"/>
          <w:szCs w:val="24"/>
        </w:rPr>
        <w:t xml:space="preserve">Порецкого района Чувашской  </w:t>
      </w:r>
      <w:proofErr w:type="spellStart"/>
      <w:r w:rsidR="00D317ED">
        <w:rPr>
          <w:rFonts w:ascii="Times New Roman" w:eastAsia="Arial Unicode MS" w:hAnsi="Times New Roman" w:cs="Times New Roman"/>
          <w:color w:val="000000" w:themeColor="text1"/>
          <w:sz w:val="24"/>
          <w:szCs w:val="24"/>
        </w:rPr>
        <w:t>Республики</w:t>
      </w:r>
      <w:r w:rsidRPr="00186D46">
        <w:rPr>
          <w:rFonts w:ascii="Times New Roman" w:eastAsia="Arial Unicode MS" w:hAnsi="Times New Roman" w:cs="Times New Roman"/>
          <w:color w:val="000000" w:themeColor="text1"/>
          <w:sz w:val="24"/>
          <w:szCs w:val="24"/>
        </w:rPr>
        <w:t>в</w:t>
      </w:r>
      <w:proofErr w:type="spellEnd"/>
      <w:r w:rsidRPr="00186D46">
        <w:rPr>
          <w:rFonts w:ascii="Times New Roman" w:eastAsia="Arial Unicode MS" w:hAnsi="Times New Roman" w:cs="Times New Roman"/>
          <w:color w:val="000000" w:themeColor="text1"/>
          <w:sz w:val="24"/>
          <w:szCs w:val="24"/>
        </w:rPr>
        <w:t xml:space="preserve"> размере </w:t>
      </w:r>
      <w:r w:rsidR="00725A34" w:rsidRPr="00186D46">
        <w:rPr>
          <w:rFonts w:ascii="Times New Roman" w:eastAsia="Arial Unicode MS" w:hAnsi="Times New Roman" w:cs="Times New Roman"/>
          <w:color w:val="000000" w:themeColor="text1"/>
          <w:sz w:val="24"/>
          <w:szCs w:val="24"/>
        </w:rPr>
        <w:t xml:space="preserve">150 </w:t>
      </w:r>
      <w:r w:rsidRPr="00186D46">
        <w:rPr>
          <w:rFonts w:ascii="Times New Roman" w:eastAsia="Arial Unicode MS" w:hAnsi="Times New Roman" w:cs="Times New Roman"/>
          <w:color w:val="000000" w:themeColor="text1"/>
          <w:sz w:val="24"/>
          <w:szCs w:val="24"/>
        </w:rPr>
        <w:t xml:space="preserve">руб. Ежегодно ее получают </w:t>
      </w:r>
      <w:r w:rsidR="00725A34" w:rsidRPr="00186D46">
        <w:rPr>
          <w:rFonts w:ascii="Times New Roman" w:eastAsia="Arial Unicode MS" w:hAnsi="Times New Roman" w:cs="Times New Roman"/>
          <w:color w:val="000000" w:themeColor="text1"/>
          <w:sz w:val="24"/>
          <w:szCs w:val="24"/>
        </w:rPr>
        <w:t>25</w:t>
      </w:r>
      <w:r w:rsidRPr="00186D46">
        <w:rPr>
          <w:rFonts w:ascii="Times New Roman" w:eastAsia="Arial Unicode MS" w:hAnsi="Times New Roman" w:cs="Times New Roman"/>
          <w:color w:val="000000" w:themeColor="text1"/>
          <w:sz w:val="24"/>
          <w:szCs w:val="24"/>
        </w:rPr>
        <w:t xml:space="preserve"> школьников. Специальными стипендиями Главы Чувашской Республики для представителей молодежи и студентов за особую творческую устремленность в 2018 г. удос</w:t>
      </w:r>
      <w:r w:rsidR="00725A34" w:rsidRPr="00186D46">
        <w:rPr>
          <w:rFonts w:ascii="Times New Roman" w:eastAsia="Arial Unicode MS" w:hAnsi="Times New Roman" w:cs="Times New Roman"/>
          <w:color w:val="000000" w:themeColor="text1"/>
          <w:sz w:val="24"/>
          <w:szCs w:val="24"/>
        </w:rPr>
        <w:t>тоены 3 человека</w:t>
      </w:r>
      <w:r w:rsidRPr="00186D46">
        <w:rPr>
          <w:rFonts w:ascii="Times New Roman" w:eastAsia="Arial Unicode MS" w:hAnsi="Times New Roman" w:cs="Times New Roman"/>
          <w:color w:val="000000" w:themeColor="text1"/>
          <w:sz w:val="24"/>
          <w:szCs w:val="24"/>
        </w:rPr>
        <w:t>.</w:t>
      </w:r>
    </w:p>
    <w:p w:rsidR="0091509B" w:rsidRPr="00186D46" w:rsidRDefault="0091509B" w:rsidP="00725A34">
      <w:pPr>
        <w:ind w:firstLine="708"/>
        <w:jc w:val="both"/>
        <w:rPr>
          <w:color w:val="000000" w:themeColor="text1"/>
        </w:rPr>
      </w:pPr>
      <w:r w:rsidRPr="00186D46">
        <w:rPr>
          <w:bCs/>
          <w:color w:val="000000" w:themeColor="text1"/>
        </w:rPr>
        <w:t xml:space="preserve">Важным направлением в реализации молодежной политики района является формирование здорового образа жизни и профилактика асоциальных явлений в молодежной среде. </w:t>
      </w:r>
      <w:r w:rsidRPr="00186D46">
        <w:rPr>
          <w:color w:val="000000" w:themeColor="text1"/>
        </w:rPr>
        <w:t xml:space="preserve">Ежегодно 2 раза в год в районе проводится традиционная акции «Молодежь за ЗОЖ». В рамках данной акции проводятся беседы и лекции, «круглые столы» и семинары, диспуты и часы общения по  пропаганде ценностей здорового образа жизни среди молодежи и подростков, по профилактике злоупотребления ПАВ, а также много спортивных мероприятий. Общий охват в 2018 г. составил </w:t>
      </w:r>
      <w:r w:rsidR="000179AF" w:rsidRPr="00186D46">
        <w:rPr>
          <w:color w:val="000000" w:themeColor="text1"/>
        </w:rPr>
        <w:t>1324</w:t>
      </w:r>
      <w:r w:rsidRPr="00186D46">
        <w:rPr>
          <w:color w:val="000000" w:themeColor="text1"/>
        </w:rPr>
        <w:t xml:space="preserve"> чел. (</w:t>
      </w:r>
      <w:r w:rsidR="000179AF" w:rsidRPr="00186D46">
        <w:rPr>
          <w:color w:val="000000" w:themeColor="text1"/>
        </w:rPr>
        <w:t>58,2</w:t>
      </w:r>
      <w:r w:rsidRPr="00186D46">
        <w:rPr>
          <w:color w:val="000000" w:themeColor="text1"/>
        </w:rPr>
        <w:t xml:space="preserve">% от общего количества молодежи в районе). </w:t>
      </w:r>
    </w:p>
    <w:p w:rsidR="0091509B" w:rsidRPr="00186D46" w:rsidRDefault="0091509B" w:rsidP="000179AF">
      <w:pPr>
        <w:ind w:firstLine="567"/>
        <w:jc w:val="both"/>
        <w:rPr>
          <w:rFonts w:eastAsia="Calibri"/>
          <w:color w:val="000000" w:themeColor="text1"/>
          <w:lang w:eastAsia="en-US"/>
        </w:rPr>
      </w:pPr>
      <w:r w:rsidRPr="00186D46">
        <w:rPr>
          <w:rFonts w:eastAsia="Calibri"/>
          <w:color w:val="000000" w:themeColor="text1"/>
          <w:lang w:eastAsia="en-US"/>
        </w:rPr>
        <w:t xml:space="preserve">В </w:t>
      </w:r>
      <w:r w:rsidR="00692680" w:rsidRPr="00186D46">
        <w:rPr>
          <w:rFonts w:eastAsia="Calibri"/>
          <w:color w:val="000000" w:themeColor="text1"/>
          <w:lang w:eastAsia="en-US"/>
        </w:rPr>
        <w:t>Порецком</w:t>
      </w:r>
      <w:r w:rsidR="00E02F44" w:rsidRPr="00186D46">
        <w:rPr>
          <w:rFonts w:eastAsia="Calibri"/>
          <w:color w:val="000000" w:themeColor="text1"/>
          <w:lang w:eastAsia="en-US"/>
        </w:rPr>
        <w:t xml:space="preserve"> </w:t>
      </w:r>
      <w:r w:rsidRPr="00186D46">
        <w:rPr>
          <w:rFonts w:eastAsia="Calibri"/>
          <w:color w:val="000000" w:themeColor="text1"/>
          <w:lang w:eastAsia="en-US"/>
        </w:rPr>
        <w:t xml:space="preserve">районе ежегодно проводится около </w:t>
      </w:r>
      <w:r w:rsidR="000179AF" w:rsidRPr="00186D46">
        <w:rPr>
          <w:rFonts w:eastAsia="Calibri"/>
          <w:color w:val="000000" w:themeColor="text1"/>
          <w:lang w:eastAsia="en-US"/>
        </w:rPr>
        <w:t>70</w:t>
      </w:r>
      <w:r w:rsidRPr="00186D46">
        <w:rPr>
          <w:rFonts w:eastAsia="Calibri"/>
          <w:color w:val="000000" w:themeColor="text1"/>
          <w:lang w:eastAsia="en-US"/>
        </w:rPr>
        <w:t xml:space="preserve"> физкультурно-оздоровительных, спортивно-массовых мероприятий: Дни здоровья, чемпионаты  </w:t>
      </w:r>
      <w:r w:rsidR="000179AF" w:rsidRPr="00186D46">
        <w:rPr>
          <w:rFonts w:eastAsia="Calibri"/>
          <w:color w:val="000000" w:themeColor="text1"/>
          <w:lang w:eastAsia="en-US"/>
        </w:rPr>
        <w:t xml:space="preserve">и турниры по футболу, </w:t>
      </w:r>
      <w:r w:rsidR="000179AF" w:rsidRPr="00186D46">
        <w:t xml:space="preserve">Кубок района по баскетболу среди учащихся 6-9 классов памяти А. </w:t>
      </w:r>
      <w:proofErr w:type="spellStart"/>
      <w:r w:rsidR="000179AF" w:rsidRPr="00186D46">
        <w:t>Баланова</w:t>
      </w:r>
      <w:proofErr w:type="spellEnd"/>
      <w:r w:rsidR="000179AF" w:rsidRPr="00186D46">
        <w:t xml:space="preserve">, Соревнования среди организаций и сельских поселений </w:t>
      </w:r>
      <w:r w:rsidR="00D317ED">
        <w:t xml:space="preserve">Порецкого района Чувашской  </w:t>
      </w:r>
      <w:proofErr w:type="spellStart"/>
      <w:r w:rsidR="00D317ED">
        <w:t>Республики</w:t>
      </w:r>
      <w:r w:rsidR="000179AF" w:rsidRPr="00186D46">
        <w:t>по</w:t>
      </w:r>
      <w:proofErr w:type="spellEnd"/>
      <w:r w:rsidR="000179AF" w:rsidRPr="00186D46">
        <w:t xml:space="preserve"> </w:t>
      </w:r>
      <w:proofErr w:type="spellStart"/>
      <w:r w:rsidR="000179AF" w:rsidRPr="00186D46">
        <w:t>дартсу</w:t>
      </w:r>
      <w:proofErr w:type="spellEnd"/>
      <w:r w:rsidR="000179AF" w:rsidRPr="00186D46">
        <w:t>, стрельбе из пневматической винтовки</w:t>
      </w:r>
      <w:r w:rsidR="000179AF" w:rsidRPr="00186D46">
        <w:rPr>
          <w:rFonts w:eastAsia="Calibri"/>
          <w:color w:val="000000" w:themeColor="text1"/>
          <w:lang w:eastAsia="en-US"/>
        </w:rPr>
        <w:t xml:space="preserve">, </w:t>
      </w:r>
      <w:r w:rsidRPr="00186D46">
        <w:rPr>
          <w:rFonts w:eastAsia="Calibri"/>
          <w:color w:val="000000" w:themeColor="text1"/>
          <w:lang w:eastAsia="en-US"/>
        </w:rPr>
        <w:t xml:space="preserve">спортивные игры на кубок Главы </w:t>
      </w:r>
      <w:r w:rsidR="00831EED" w:rsidRPr="00186D46">
        <w:rPr>
          <w:rFonts w:eastAsia="Calibri"/>
          <w:color w:val="000000" w:themeColor="text1"/>
          <w:lang w:eastAsia="en-US"/>
        </w:rPr>
        <w:t>Порецкого</w:t>
      </w:r>
      <w:r w:rsidRPr="00186D46">
        <w:rPr>
          <w:rFonts w:eastAsia="Calibri"/>
          <w:color w:val="000000" w:themeColor="text1"/>
          <w:lang w:eastAsia="en-US"/>
        </w:rPr>
        <w:t xml:space="preserve"> района,  Всероссийские массовые соревнования «Лыжня России», «Кросс наций» и др. </w:t>
      </w:r>
    </w:p>
    <w:p w:rsidR="0091509B" w:rsidRPr="00186D46" w:rsidRDefault="0091509B" w:rsidP="000179AF">
      <w:pPr>
        <w:ind w:firstLine="708"/>
        <w:jc w:val="both"/>
        <w:rPr>
          <w:rFonts w:eastAsia="Calibri"/>
          <w:color w:val="000000" w:themeColor="text1"/>
          <w:lang w:eastAsia="en-US"/>
        </w:rPr>
      </w:pPr>
      <w:r w:rsidRPr="00186D46">
        <w:rPr>
          <w:rFonts w:eastAsia="Calibri"/>
          <w:color w:val="000000" w:themeColor="text1"/>
          <w:lang w:eastAsia="en-US"/>
        </w:rPr>
        <w:t xml:space="preserve">В </w:t>
      </w:r>
      <w:r w:rsidR="00692680" w:rsidRPr="00186D46">
        <w:rPr>
          <w:rFonts w:eastAsia="Calibri"/>
          <w:color w:val="000000" w:themeColor="text1"/>
          <w:lang w:eastAsia="en-US"/>
        </w:rPr>
        <w:t>Порецком</w:t>
      </w:r>
      <w:r w:rsidR="00E02F44" w:rsidRPr="00186D46">
        <w:rPr>
          <w:rFonts w:eastAsia="Calibri"/>
          <w:color w:val="000000" w:themeColor="text1"/>
          <w:lang w:eastAsia="en-US"/>
        </w:rPr>
        <w:t xml:space="preserve"> </w:t>
      </w:r>
      <w:r w:rsidRPr="00186D46">
        <w:rPr>
          <w:rFonts w:eastAsia="Calibri"/>
          <w:color w:val="000000" w:themeColor="text1"/>
          <w:lang w:eastAsia="en-US"/>
        </w:rPr>
        <w:t xml:space="preserve">районе имеется 2 учреждения дополнительного образования, где обучающаяся и работающая молодежь может посещать различные кружки и секции по своим интересам. </w:t>
      </w:r>
    </w:p>
    <w:p w:rsidR="0091509B" w:rsidRPr="00186D46" w:rsidRDefault="0091509B" w:rsidP="000179AF">
      <w:pPr>
        <w:ind w:firstLine="708"/>
        <w:jc w:val="both"/>
        <w:rPr>
          <w:color w:val="000000" w:themeColor="text1"/>
          <w:lang w:eastAsia="en-US"/>
        </w:rPr>
      </w:pPr>
      <w:r w:rsidRPr="00186D46">
        <w:rPr>
          <w:color w:val="000000" w:themeColor="text1"/>
          <w:lang w:eastAsia="en-US"/>
        </w:rPr>
        <w:t xml:space="preserve">С 2017 г. на территории района действует Детский парламент, который осуществляет деятельность, направленную на воспитание чувства патриотизма, социальное становление, развитие школьников, а также формирование политической культуры подрастающего поколения. </w:t>
      </w:r>
    </w:p>
    <w:p w:rsidR="0091509B" w:rsidRPr="00186D46" w:rsidRDefault="0091509B" w:rsidP="000179AF">
      <w:pPr>
        <w:ind w:firstLine="708"/>
        <w:jc w:val="both"/>
        <w:rPr>
          <w:color w:val="000000" w:themeColor="text1"/>
          <w:lang w:eastAsia="en-US"/>
        </w:rPr>
      </w:pPr>
      <w:r w:rsidRPr="00186D46">
        <w:rPr>
          <w:color w:val="000000" w:themeColor="text1"/>
          <w:lang w:eastAsia="en-US"/>
        </w:rPr>
        <w:t xml:space="preserve">Организуются различные обучающиеся семинары, школы молодежного актива, конкурсы, различные спортивные соревнования. Ежемесячно проводятся единые информационные молодежные дни, которые посвящены актуальным вопросам в сфере молодежной политики. </w:t>
      </w:r>
    </w:p>
    <w:p w:rsidR="00D515DF" w:rsidRPr="00186D46" w:rsidRDefault="0091509B" w:rsidP="000179AF">
      <w:pPr>
        <w:ind w:firstLine="708"/>
        <w:jc w:val="both"/>
        <w:rPr>
          <w:b/>
          <w:color w:val="000000" w:themeColor="text1"/>
          <w:shd w:val="clear" w:color="auto" w:fill="FFFFFF"/>
        </w:rPr>
      </w:pPr>
      <w:r w:rsidRPr="00186D46">
        <w:rPr>
          <w:color w:val="000000" w:themeColor="text1"/>
          <w:shd w:val="clear" w:color="auto" w:fill="FFFFFF"/>
        </w:rPr>
        <w:t>Одним из приоритетных направлений молодёжной политики является гражданское и патриотическое воспитание молодёжи. В каждой общеобразовательной организации функционируют кружки военно-патриотической направленности, в которых задействовано ок</w:t>
      </w:r>
      <w:r w:rsidR="000179AF" w:rsidRPr="00186D46">
        <w:rPr>
          <w:color w:val="000000" w:themeColor="text1"/>
          <w:shd w:val="clear" w:color="auto" w:fill="FFFFFF"/>
        </w:rPr>
        <w:t>оло</w:t>
      </w:r>
      <w:r w:rsidRPr="00186D46">
        <w:rPr>
          <w:color w:val="000000" w:themeColor="text1"/>
          <w:shd w:val="clear" w:color="auto" w:fill="FFFFFF"/>
        </w:rPr>
        <w:t xml:space="preserve"> 300 учащихся. Дейс</w:t>
      </w:r>
      <w:r w:rsidR="000179AF" w:rsidRPr="00186D46">
        <w:rPr>
          <w:color w:val="000000" w:themeColor="text1"/>
          <w:shd w:val="clear" w:color="auto" w:fill="FFFFFF"/>
        </w:rPr>
        <w:t>твуе</w:t>
      </w:r>
      <w:r w:rsidRPr="00186D46">
        <w:rPr>
          <w:color w:val="000000" w:themeColor="text1"/>
          <w:shd w:val="clear" w:color="auto" w:fill="FFFFFF"/>
        </w:rPr>
        <w:t xml:space="preserve">т </w:t>
      </w:r>
      <w:r w:rsidR="000179AF" w:rsidRPr="00186D46">
        <w:rPr>
          <w:color w:val="000000" w:themeColor="text1"/>
          <w:shd w:val="clear" w:color="auto" w:fill="FFFFFF"/>
        </w:rPr>
        <w:t>1</w:t>
      </w:r>
      <w:r w:rsidRPr="00186D46">
        <w:rPr>
          <w:color w:val="000000" w:themeColor="text1"/>
          <w:shd w:val="clear" w:color="auto" w:fill="FFFFFF"/>
        </w:rPr>
        <w:t xml:space="preserve"> </w:t>
      </w:r>
      <w:proofErr w:type="spellStart"/>
      <w:r w:rsidRPr="00186D46">
        <w:rPr>
          <w:color w:val="000000" w:themeColor="text1"/>
          <w:shd w:val="clear" w:color="auto" w:fill="FFFFFF"/>
        </w:rPr>
        <w:t>военно</w:t>
      </w:r>
      <w:proofErr w:type="spellEnd"/>
      <w:r w:rsidRPr="00186D46">
        <w:rPr>
          <w:color w:val="000000" w:themeColor="text1"/>
          <w:shd w:val="clear" w:color="auto" w:fill="FFFFFF"/>
        </w:rPr>
        <w:t xml:space="preserve"> - </w:t>
      </w:r>
      <w:proofErr w:type="gramStart"/>
      <w:r w:rsidRPr="00186D46">
        <w:rPr>
          <w:color w:val="000000" w:themeColor="text1"/>
          <w:shd w:val="clear" w:color="auto" w:fill="FFFFFF"/>
        </w:rPr>
        <w:t>патриотических</w:t>
      </w:r>
      <w:proofErr w:type="gramEnd"/>
      <w:r w:rsidRPr="00186D46">
        <w:rPr>
          <w:color w:val="000000" w:themeColor="text1"/>
          <w:shd w:val="clear" w:color="auto" w:fill="FFFFFF"/>
        </w:rPr>
        <w:t xml:space="preserve"> клуба. </w:t>
      </w:r>
      <w:r w:rsidRPr="00186D46">
        <w:rPr>
          <w:color w:val="000000" w:themeColor="text1"/>
        </w:rPr>
        <w:t xml:space="preserve">В клубах патриотической направленности проводится работа по изучению армейских дисциплин, военной истории, формированию морально-волевых и физических качеств, нравственных и этических принципов молодого человека, по сохранению и передаче лучших традиций российского воинства. </w:t>
      </w:r>
    </w:p>
    <w:p w:rsidR="0091509B" w:rsidRPr="00186D46" w:rsidRDefault="0091509B" w:rsidP="000179AF">
      <w:pPr>
        <w:ind w:firstLine="708"/>
        <w:jc w:val="both"/>
        <w:rPr>
          <w:color w:val="000000" w:themeColor="text1"/>
          <w:shd w:val="clear" w:color="auto" w:fill="FFFFFF"/>
        </w:rPr>
      </w:pPr>
      <w:r w:rsidRPr="00186D46">
        <w:rPr>
          <w:color w:val="000000" w:themeColor="text1"/>
          <w:shd w:val="clear" w:color="auto" w:fill="FFFFFF"/>
        </w:rPr>
        <w:lastRenderedPageBreak/>
        <w:t xml:space="preserve">Совместно с Военным комиссариатом </w:t>
      </w:r>
      <w:proofErr w:type="gramStart"/>
      <w:r w:rsidRPr="00186D46">
        <w:rPr>
          <w:color w:val="000000" w:themeColor="text1"/>
          <w:shd w:val="clear" w:color="auto" w:fill="FFFFFF"/>
        </w:rPr>
        <w:t>г</w:t>
      </w:r>
      <w:proofErr w:type="gramEnd"/>
      <w:r w:rsidRPr="00186D46">
        <w:rPr>
          <w:color w:val="000000" w:themeColor="text1"/>
          <w:shd w:val="clear" w:color="auto" w:fill="FFFFFF"/>
        </w:rPr>
        <w:t xml:space="preserve">. Шумерля, </w:t>
      </w:r>
      <w:r w:rsidR="00831EED" w:rsidRPr="00186D46">
        <w:rPr>
          <w:color w:val="000000" w:themeColor="text1"/>
          <w:shd w:val="clear" w:color="auto" w:fill="FFFFFF"/>
        </w:rPr>
        <w:t>Порецкого</w:t>
      </w:r>
      <w:r w:rsidRPr="00186D46">
        <w:rPr>
          <w:color w:val="000000" w:themeColor="text1"/>
          <w:shd w:val="clear" w:color="auto" w:fill="FFFFFF"/>
        </w:rPr>
        <w:t xml:space="preserve"> и Порецкого районов е</w:t>
      </w:r>
      <w:r w:rsidRPr="00186D46">
        <w:rPr>
          <w:color w:val="000000" w:themeColor="text1"/>
          <w:bdr w:val="none" w:sz="0" w:space="0" w:color="auto" w:frame="1"/>
        </w:rPr>
        <w:t>жегодно в апреле и октябре в районе проводится День призывника</w:t>
      </w:r>
      <w:r w:rsidR="00D515DF" w:rsidRPr="00186D46">
        <w:rPr>
          <w:color w:val="000000" w:themeColor="text1"/>
          <w:shd w:val="clear" w:color="auto" w:fill="FFFFFF"/>
        </w:rPr>
        <w:t xml:space="preserve"> с участием около 3</w:t>
      </w:r>
      <w:r w:rsidRPr="00186D46">
        <w:rPr>
          <w:color w:val="000000" w:themeColor="text1"/>
          <w:shd w:val="clear" w:color="auto" w:fill="FFFFFF"/>
        </w:rPr>
        <w:t xml:space="preserve">0 человек. </w:t>
      </w:r>
      <w:r w:rsidRPr="00186D46">
        <w:rPr>
          <w:color w:val="000000" w:themeColor="text1"/>
        </w:rPr>
        <w:t>В мае 2018 года проведены районные юнармейские игры «Зарница» и «Орленок»</w:t>
      </w:r>
      <w:r w:rsidRPr="00186D46">
        <w:rPr>
          <w:color w:val="000000" w:themeColor="text1"/>
          <w:shd w:val="clear" w:color="auto" w:fill="FFFFFF"/>
        </w:rPr>
        <w:t>, в которых приняли участие</w:t>
      </w:r>
      <w:r w:rsidR="00D515DF" w:rsidRPr="00186D46">
        <w:rPr>
          <w:color w:val="000000" w:themeColor="text1"/>
          <w:shd w:val="clear" w:color="auto" w:fill="FFFFFF"/>
        </w:rPr>
        <w:t xml:space="preserve"> более </w:t>
      </w:r>
      <w:r w:rsidRPr="00186D46">
        <w:rPr>
          <w:color w:val="000000" w:themeColor="text1"/>
          <w:shd w:val="clear" w:color="auto" w:fill="FFFFFF"/>
        </w:rPr>
        <w:t xml:space="preserve">100 чел. </w:t>
      </w:r>
    </w:p>
    <w:p w:rsidR="0091509B" w:rsidRPr="00186D46" w:rsidRDefault="0091509B" w:rsidP="00D515DF">
      <w:pPr>
        <w:widowControl w:val="0"/>
        <w:autoSpaceDE w:val="0"/>
        <w:autoSpaceDN w:val="0"/>
        <w:ind w:firstLine="539"/>
        <w:jc w:val="both"/>
        <w:rPr>
          <w:color w:val="000000" w:themeColor="text1"/>
        </w:rPr>
      </w:pPr>
      <w:r w:rsidRPr="00186D46">
        <w:rPr>
          <w:color w:val="000000" w:themeColor="text1"/>
        </w:rPr>
        <w:t>Достижению поставленной в подпрограмме цели способствует решение следующих приоритетных задач:</w:t>
      </w:r>
    </w:p>
    <w:p w:rsidR="0091509B" w:rsidRPr="00186D46" w:rsidRDefault="0091509B" w:rsidP="00D515DF">
      <w:pPr>
        <w:widowControl w:val="0"/>
        <w:autoSpaceDE w:val="0"/>
        <w:autoSpaceDN w:val="0"/>
        <w:ind w:firstLine="539"/>
        <w:jc w:val="both"/>
        <w:rPr>
          <w:color w:val="000000" w:themeColor="text1"/>
        </w:rPr>
      </w:pPr>
      <w:r w:rsidRPr="00186D46">
        <w:rPr>
          <w:color w:val="000000" w:themeColor="text1"/>
        </w:rPr>
        <w:t>повышение эффективности организации работы с детьми и молодежью;</w:t>
      </w:r>
    </w:p>
    <w:p w:rsidR="0091509B" w:rsidRPr="00186D46" w:rsidRDefault="0091509B" w:rsidP="00D515DF">
      <w:pPr>
        <w:widowControl w:val="0"/>
        <w:autoSpaceDE w:val="0"/>
        <w:autoSpaceDN w:val="0"/>
        <w:ind w:firstLine="539"/>
        <w:jc w:val="both"/>
        <w:rPr>
          <w:color w:val="000000" w:themeColor="text1"/>
        </w:rPr>
      </w:pPr>
      <w:r w:rsidRPr="00186D46">
        <w:rPr>
          <w:color w:val="000000" w:themeColor="text1"/>
        </w:rPr>
        <w:t>совершенствование системы общественно-государственного партнерства в сфере реализации государственной молодежной политики;</w:t>
      </w:r>
    </w:p>
    <w:p w:rsidR="0091509B" w:rsidRPr="00186D46" w:rsidRDefault="0091509B" w:rsidP="00D515DF">
      <w:pPr>
        <w:widowControl w:val="0"/>
        <w:autoSpaceDE w:val="0"/>
        <w:autoSpaceDN w:val="0"/>
        <w:ind w:firstLine="539"/>
        <w:jc w:val="both"/>
        <w:rPr>
          <w:color w:val="000000" w:themeColor="text1"/>
        </w:rPr>
      </w:pPr>
      <w:r w:rsidRPr="00186D46">
        <w:rPr>
          <w:color w:val="000000" w:themeColor="text1"/>
        </w:rPr>
        <w:t>поддержка талантливой и одаренной молодежи, молодых людей в трудной жизненной ситуации, развития молодежного предпринимательства;</w:t>
      </w:r>
    </w:p>
    <w:p w:rsidR="0091509B" w:rsidRPr="00186D46" w:rsidRDefault="0091509B" w:rsidP="00D515DF">
      <w:pPr>
        <w:widowControl w:val="0"/>
        <w:autoSpaceDE w:val="0"/>
        <w:autoSpaceDN w:val="0"/>
        <w:ind w:firstLine="539"/>
        <w:jc w:val="both"/>
        <w:rPr>
          <w:color w:val="000000" w:themeColor="text1"/>
        </w:rPr>
      </w:pPr>
      <w:r w:rsidRPr="00186D46">
        <w:rPr>
          <w:color w:val="000000" w:themeColor="text1"/>
        </w:rPr>
        <w:t>информационное обеспечение государственной молодежной политики.</w:t>
      </w:r>
    </w:p>
    <w:p w:rsidR="0091509B" w:rsidRPr="00186D46" w:rsidRDefault="0091509B" w:rsidP="000179AF">
      <w:pPr>
        <w:ind w:firstLine="567"/>
        <w:jc w:val="both"/>
        <w:rPr>
          <w:rFonts w:eastAsia="Calibri"/>
          <w:b/>
          <w:color w:val="000000" w:themeColor="text1"/>
          <w:lang w:eastAsia="en-US"/>
        </w:rPr>
      </w:pPr>
    </w:p>
    <w:p w:rsidR="0091509B" w:rsidRPr="00616FFC" w:rsidRDefault="0091509B" w:rsidP="0091509B">
      <w:pPr>
        <w:autoSpaceDE w:val="0"/>
        <w:autoSpaceDN w:val="0"/>
        <w:adjustRightInd w:val="0"/>
        <w:jc w:val="center"/>
        <w:rPr>
          <w:b/>
        </w:rPr>
      </w:pPr>
      <w:r w:rsidRPr="00616FFC">
        <w:rPr>
          <w:b/>
        </w:rPr>
        <w:t xml:space="preserve">РАЗДЕЛ </w:t>
      </w:r>
      <w:r w:rsidR="00616FFC" w:rsidRPr="00616FFC">
        <w:rPr>
          <w:b/>
          <w:lang w:val="en-US"/>
        </w:rPr>
        <w:t>II</w:t>
      </w:r>
      <w:r w:rsidRPr="00616FFC">
        <w:rPr>
          <w:b/>
        </w:rPr>
        <w:t>. ПЕРЕЧЕНЬ И СВЕДЕНИЯ О ЦЕЛЕВЫХ ИНДИКАТОРАХ И ПОКАЗАТЕЛЯХ ПОДПРОГРАММЫ С РАСШИФРОВКОЙ ПЛАНОВЫХ ЗНАЧЕНИЙ ПО ГОДАМ ЕЕ РЕАЛИЗАЦИИ</w:t>
      </w:r>
    </w:p>
    <w:p w:rsidR="0091509B" w:rsidRPr="00616FFC" w:rsidRDefault="0091509B" w:rsidP="0091509B">
      <w:pPr>
        <w:autoSpaceDE w:val="0"/>
        <w:autoSpaceDN w:val="0"/>
        <w:adjustRightInd w:val="0"/>
        <w:jc w:val="center"/>
        <w:rPr>
          <w:b/>
        </w:rPr>
      </w:pPr>
    </w:p>
    <w:tbl>
      <w:tblPr>
        <w:tblW w:w="9498" w:type="dxa"/>
        <w:tblInd w:w="62" w:type="dxa"/>
        <w:tblLayout w:type="fixed"/>
        <w:tblCellMar>
          <w:top w:w="102" w:type="dxa"/>
          <w:left w:w="62" w:type="dxa"/>
          <w:bottom w:w="102" w:type="dxa"/>
          <w:right w:w="62" w:type="dxa"/>
        </w:tblCellMar>
        <w:tblLook w:val="0000"/>
      </w:tblPr>
      <w:tblGrid>
        <w:gridCol w:w="9498"/>
      </w:tblGrid>
      <w:tr w:rsidR="0091509B" w:rsidRPr="00186D46" w:rsidTr="002F5825">
        <w:tc>
          <w:tcPr>
            <w:tcW w:w="9498" w:type="dxa"/>
          </w:tcPr>
          <w:p w:rsidR="0091509B" w:rsidRPr="00186D46" w:rsidRDefault="0091509B" w:rsidP="002F5825">
            <w:pPr>
              <w:autoSpaceDE w:val="0"/>
              <w:autoSpaceDN w:val="0"/>
              <w:adjustRightInd w:val="0"/>
              <w:ind w:left="-62" w:firstLine="631"/>
              <w:jc w:val="both"/>
              <w:rPr>
                <w:lang w:eastAsia="en-US"/>
              </w:rPr>
            </w:pPr>
            <w:r w:rsidRPr="00186D46">
              <w:rPr>
                <w:lang w:eastAsia="en-US"/>
              </w:rPr>
              <w:t>Целевыми индикаторами и показателями подпрограммы являются:</w:t>
            </w:r>
          </w:p>
          <w:p w:rsidR="0091509B" w:rsidRPr="00186D46" w:rsidRDefault="0091509B" w:rsidP="002F5825">
            <w:pPr>
              <w:widowControl w:val="0"/>
              <w:autoSpaceDE w:val="0"/>
              <w:autoSpaceDN w:val="0"/>
              <w:ind w:left="-62" w:firstLine="631"/>
              <w:jc w:val="both"/>
            </w:pPr>
            <w:r w:rsidRPr="00186D46">
              <w:t>количество субъектов малого и среднего предпринимательства, созданных лицами в возрасте до 30 лет (включительно) – 5 единиц;</w:t>
            </w:r>
          </w:p>
          <w:p w:rsidR="0091509B" w:rsidRPr="00186D46" w:rsidRDefault="0091509B" w:rsidP="002F5825">
            <w:pPr>
              <w:widowControl w:val="0"/>
              <w:autoSpaceDE w:val="0"/>
              <w:autoSpaceDN w:val="0"/>
              <w:ind w:left="-62" w:firstLine="631"/>
              <w:jc w:val="both"/>
            </w:pPr>
            <w:r w:rsidRPr="00186D46">
              <w:t>доля молодежи в возрасте от 14 до 30 лет, занимающейся добровольческой (волонтерской) деятельностью, в общей ее численности – 25 процентов;</w:t>
            </w:r>
          </w:p>
          <w:p w:rsidR="0091509B" w:rsidRPr="00186D46" w:rsidRDefault="0091509B" w:rsidP="002F5825">
            <w:pPr>
              <w:widowControl w:val="0"/>
              <w:autoSpaceDE w:val="0"/>
              <w:autoSpaceDN w:val="0"/>
              <w:ind w:left="-62" w:firstLine="631"/>
              <w:jc w:val="both"/>
            </w:pPr>
            <w:r w:rsidRPr="00186D46">
              <w:t>количество добровольческих (волонтерских) объединений – 1710 единиц;</w:t>
            </w:r>
          </w:p>
          <w:p w:rsidR="00800721" w:rsidRPr="00186D46" w:rsidRDefault="0091509B" w:rsidP="00FE1075">
            <w:pPr>
              <w:autoSpaceDE w:val="0"/>
              <w:autoSpaceDN w:val="0"/>
              <w:adjustRightInd w:val="0"/>
              <w:ind w:left="-62" w:firstLine="631"/>
              <w:jc w:val="both"/>
              <w:rPr>
                <w:lang w:eastAsia="en-US"/>
              </w:rPr>
            </w:pPr>
            <w:r w:rsidRPr="00186D46">
              <w:rPr>
                <w:lang w:eastAsia="en-US"/>
              </w:rPr>
              <w:t>доля молодежи в возрасте от 14 до 30 лет, охваченной деятельностью молодежных общественных объединений, в обще</w:t>
            </w:r>
            <w:r w:rsidR="00E02F44" w:rsidRPr="00186D46">
              <w:rPr>
                <w:lang w:eastAsia="en-US"/>
              </w:rPr>
              <w:t>й ее численности – 38 процентов;</w:t>
            </w:r>
          </w:p>
        </w:tc>
      </w:tr>
    </w:tbl>
    <w:p w:rsidR="0091509B" w:rsidRPr="00186D46" w:rsidRDefault="0091509B" w:rsidP="0091509B">
      <w:pPr>
        <w:autoSpaceDE w:val="0"/>
        <w:autoSpaceDN w:val="0"/>
        <w:adjustRightInd w:val="0"/>
        <w:ind w:firstLine="567"/>
        <w:jc w:val="both"/>
        <w:rPr>
          <w:lang w:eastAsia="en-US"/>
        </w:rPr>
      </w:pPr>
      <w:r w:rsidRPr="00186D46">
        <w:rPr>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91509B" w:rsidRPr="00186D46" w:rsidRDefault="0091509B" w:rsidP="0091509B">
      <w:pPr>
        <w:adjustRightInd w:val="0"/>
        <w:ind w:firstLine="567"/>
        <w:jc w:val="both"/>
        <w:rPr>
          <w:lang w:eastAsia="en-US"/>
        </w:rPr>
      </w:pPr>
      <w:r w:rsidRPr="00186D46">
        <w:rPr>
          <w:lang w:eastAsia="en-US"/>
        </w:rPr>
        <w:t>1)</w:t>
      </w:r>
      <w:r w:rsidRPr="00186D46">
        <w:t xml:space="preserve"> </w:t>
      </w:r>
      <w:r w:rsidRPr="00186D46">
        <w:rPr>
          <w:lang w:eastAsia="en-US"/>
        </w:rPr>
        <w:t>количество субъектов малого и среднего предпринимательства, созданных лицами в возрасте до 30 лет (включительно), - 5 единиц, в том числе:</w:t>
      </w:r>
    </w:p>
    <w:p w:rsidR="0091509B" w:rsidRPr="00186D46" w:rsidRDefault="00E243DF" w:rsidP="0091509B">
      <w:pPr>
        <w:autoSpaceDE w:val="0"/>
        <w:autoSpaceDN w:val="0"/>
        <w:adjustRightInd w:val="0"/>
        <w:ind w:firstLine="567"/>
        <w:jc w:val="both"/>
        <w:rPr>
          <w:lang w:eastAsia="en-US"/>
        </w:rPr>
      </w:pPr>
      <w:r w:rsidRPr="00186D46">
        <w:rPr>
          <w:lang w:eastAsia="en-US"/>
        </w:rPr>
        <w:t>в 2019 году – 5</w:t>
      </w:r>
      <w:r w:rsidR="0091509B" w:rsidRPr="00186D46">
        <w:rPr>
          <w:lang w:eastAsia="en-US"/>
        </w:rPr>
        <w:t xml:space="preserve"> единиц;</w:t>
      </w:r>
    </w:p>
    <w:p w:rsidR="0091509B" w:rsidRPr="00186D46" w:rsidRDefault="00E243DF" w:rsidP="0091509B">
      <w:pPr>
        <w:autoSpaceDE w:val="0"/>
        <w:autoSpaceDN w:val="0"/>
        <w:adjustRightInd w:val="0"/>
        <w:ind w:firstLine="567"/>
        <w:jc w:val="both"/>
        <w:rPr>
          <w:lang w:eastAsia="en-US"/>
        </w:rPr>
      </w:pPr>
      <w:r w:rsidRPr="00186D46">
        <w:rPr>
          <w:lang w:eastAsia="en-US"/>
        </w:rPr>
        <w:t>в 2020 году – 5</w:t>
      </w:r>
      <w:r w:rsidR="0091509B" w:rsidRPr="00186D46">
        <w:rPr>
          <w:lang w:eastAsia="en-US"/>
        </w:rPr>
        <w:t xml:space="preserve"> единиц;</w:t>
      </w:r>
    </w:p>
    <w:p w:rsidR="0091509B" w:rsidRPr="00186D46" w:rsidRDefault="00E243DF" w:rsidP="0091509B">
      <w:pPr>
        <w:autoSpaceDE w:val="0"/>
        <w:autoSpaceDN w:val="0"/>
        <w:adjustRightInd w:val="0"/>
        <w:ind w:firstLine="567"/>
        <w:jc w:val="both"/>
        <w:rPr>
          <w:lang w:eastAsia="en-US"/>
        </w:rPr>
      </w:pPr>
      <w:r w:rsidRPr="00186D46">
        <w:rPr>
          <w:lang w:eastAsia="en-US"/>
        </w:rPr>
        <w:t>в 2021 году – 6</w:t>
      </w:r>
      <w:r w:rsidR="0091509B" w:rsidRPr="00186D46">
        <w:rPr>
          <w:lang w:eastAsia="en-US"/>
        </w:rPr>
        <w:t xml:space="preserve"> единиц;</w:t>
      </w:r>
    </w:p>
    <w:p w:rsidR="0091509B" w:rsidRPr="00186D46" w:rsidRDefault="0091509B" w:rsidP="0091509B">
      <w:pPr>
        <w:autoSpaceDE w:val="0"/>
        <w:autoSpaceDN w:val="0"/>
        <w:adjustRightInd w:val="0"/>
        <w:ind w:firstLine="567"/>
        <w:jc w:val="both"/>
        <w:rPr>
          <w:lang w:eastAsia="en-US"/>
        </w:rPr>
      </w:pPr>
      <w:r w:rsidRPr="00186D46">
        <w:rPr>
          <w:lang w:eastAsia="en-US"/>
        </w:rPr>
        <w:t>в 2022 году –</w:t>
      </w:r>
      <w:r w:rsidR="00E243DF" w:rsidRPr="00186D46">
        <w:rPr>
          <w:lang w:eastAsia="en-US"/>
        </w:rPr>
        <w:t xml:space="preserve"> 6</w:t>
      </w:r>
      <w:r w:rsidRPr="00186D46">
        <w:rPr>
          <w:lang w:eastAsia="en-US"/>
        </w:rPr>
        <w:t xml:space="preserve"> единиц;</w:t>
      </w:r>
    </w:p>
    <w:p w:rsidR="0091509B" w:rsidRPr="00186D46" w:rsidRDefault="0091509B" w:rsidP="0091509B">
      <w:pPr>
        <w:autoSpaceDE w:val="0"/>
        <w:autoSpaceDN w:val="0"/>
        <w:adjustRightInd w:val="0"/>
        <w:ind w:firstLine="567"/>
        <w:jc w:val="both"/>
        <w:rPr>
          <w:lang w:eastAsia="en-US"/>
        </w:rPr>
      </w:pPr>
      <w:r w:rsidRPr="00186D46">
        <w:rPr>
          <w:lang w:eastAsia="en-US"/>
        </w:rPr>
        <w:t xml:space="preserve">в 2023 году – </w:t>
      </w:r>
      <w:r w:rsidR="00E243DF" w:rsidRPr="00186D46">
        <w:rPr>
          <w:lang w:eastAsia="en-US"/>
        </w:rPr>
        <w:t>6</w:t>
      </w:r>
      <w:r w:rsidRPr="00186D46">
        <w:rPr>
          <w:lang w:eastAsia="en-US"/>
        </w:rPr>
        <w:t xml:space="preserve"> единиц;</w:t>
      </w:r>
    </w:p>
    <w:p w:rsidR="0091509B" w:rsidRPr="00186D46" w:rsidRDefault="0091509B" w:rsidP="0091509B">
      <w:pPr>
        <w:autoSpaceDE w:val="0"/>
        <w:autoSpaceDN w:val="0"/>
        <w:adjustRightInd w:val="0"/>
        <w:ind w:firstLine="567"/>
        <w:jc w:val="both"/>
        <w:rPr>
          <w:lang w:eastAsia="en-US"/>
        </w:rPr>
      </w:pPr>
      <w:r w:rsidRPr="00186D46">
        <w:rPr>
          <w:lang w:eastAsia="en-US"/>
        </w:rPr>
        <w:t xml:space="preserve">в 2024 году – </w:t>
      </w:r>
      <w:r w:rsidR="00E243DF" w:rsidRPr="00186D46">
        <w:rPr>
          <w:lang w:eastAsia="en-US"/>
        </w:rPr>
        <w:t>6</w:t>
      </w:r>
      <w:r w:rsidRPr="00186D46">
        <w:rPr>
          <w:lang w:eastAsia="en-US"/>
        </w:rPr>
        <w:t xml:space="preserve"> единиц;</w:t>
      </w:r>
    </w:p>
    <w:p w:rsidR="0091509B" w:rsidRPr="00186D46" w:rsidRDefault="0091509B" w:rsidP="0091509B">
      <w:pPr>
        <w:autoSpaceDE w:val="0"/>
        <w:autoSpaceDN w:val="0"/>
        <w:adjustRightInd w:val="0"/>
        <w:ind w:firstLine="567"/>
        <w:jc w:val="both"/>
        <w:rPr>
          <w:lang w:eastAsia="en-US"/>
        </w:rPr>
      </w:pPr>
      <w:r w:rsidRPr="00186D46">
        <w:rPr>
          <w:lang w:eastAsia="en-US"/>
        </w:rPr>
        <w:t xml:space="preserve">в 2025 году – </w:t>
      </w:r>
      <w:r w:rsidR="00E243DF" w:rsidRPr="00186D46">
        <w:rPr>
          <w:lang w:eastAsia="en-US"/>
        </w:rPr>
        <w:t>6</w:t>
      </w:r>
      <w:r w:rsidRPr="00186D46">
        <w:rPr>
          <w:lang w:eastAsia="en-US"/>
        </w:rPr>
        <w:t xml:space="preserve"> единиц;</w:t>
      </w:r>
    </w:p>
    <w:p w:rsidR="0091509B" w:rsidRPr="00186D46" w:rsidRDefault="0091509B" w:rsidP="0091509B">
      <w:pPr>
        <w:autoSpaceDE w:val="0"/>
        <w:autoSpaceDN w:val="0"/>
        <w:adjustRightInd w:val="0"/>
        <w:ind w:firstLine="567"/>
        <w:jc w:val="both"/>
        <w:rPr>
          <w:lang w:eastAsia="en-US"/>
        </w:rPr>
      </w:pPr>
      <w:r w:rsidRPr="00186D46">
        <w:rPr>
          <w:lang w:eastAsia="en-US"/>
        </w:rPr>
        <w:t xml:space="preserve">в 2030 году – </w:t>
      </w:r>
      <w:r w:rsidR="00E243DF" w:rsidRPr="00186D46">
        <w:rPr>
          <w:lang w:eastAsia="en-US"/>
        </w:rPr>
        <w:t>6</w:t>
      </w:r>
      <w:r w:rsidRPr="00186D46">
        <w:rPr>
          <w:lang w:eastAsia="en-US"/>
        </w:rPr>
        <w:t xml:space="preserve"> единиц;</w:t>
      </w:r>
    </w:p>
    <w:p w:rsidR="0091509B" w:rsidRPr="00186D46" w:rsidRDefault="0091509B" w:rsidP="0091509B">
      <w:pPr>
        <w:autoSpaceDE w:val="0"/>
        <w:autoSpaceDN w:val="0"/>
        <w:adjustRightInd w:val="0"/>
        <w:ind w:firstLine="567"/>
        <w:jc w:val="both"/>
        <w:rPr>
          <w:lang w:eastAsia="en-US"/>
        </w:rPr>
      </w:pPr>
      <w:r w:rsidRPr="00186D46">
        <w:rPr>
          <w:lang w:eastAsia="en-US"/>
        </w:rPr>
        <w:t xml:space="preserve">в 2035 году – </w:t>
      </w:r>
      <w:r w:rsidR="00E243DF" w:rsidRPr="00186D46">
        <w:rPr>
          <w:lang w:eastAsia="en-US"/>
        </w:rPr>
        <w:t>6</w:t>
      </w:r>
      <w:r w:rsidRPr="00186D46">
        <w:rPr>
          <w:lang w:eastAsia="en-US"/>
        </w:rPr>
        <w:t xml:space="preserve"> единиц;</w:t>
      </w:r>
    </w:p>
    <w:p w:rsidR="0091509B" w:rsidRPr="00186D46" w:rsidRDefault="00E243DF" w:rsidP="0091509B">
      <w:pPr>
        <w:autoSpaceDE w:val="0"/>
        <w:autoSpaceDN w:val="0"/>
        <w:adjustRightInd w:val="0"/>
        <w:ind w:firstLine="567"/>
        <w:jc w:val="both"/>
        <w:rPr>
          <w:lang w:eastAsia="en-US"/>
        </w:rPr>
      </w:pPr>
      <w:r w:rsidRPr="00186D46">
        <w:rPr>
          <w:lang w:eastAsia="en-US"/>
        </w:rPr>
        <w:t>2</w:t>
      </w:r>
      <w:r w:rsidR="0091509B" w:rsidRPr="00186D46">
        <w:rPr>
          <w:lang w:eastAsia="en-US"/>
        </w:rPr>
        <w:t>) доля молодежи в возрасте от 14 до 30 лет, занимающейся добровольческой (волонтерской) деятельнос</w:t>
      </w:r>
      <w:r w:rsidRPr="00186D46">
        <w:rPr>
          <w:lang w:eastAsia="en-US"/>
        </w:rPr>
        <w:t>тью, в общей ее численности, – 1</w:t>
      </w:r>
      <w:r w:rsidR="0091509B" w:rsidRPr="00186D46">
        <w:rPr>
          <w:lang w:eastAsia="en-US"/>
        </w:rPr>
        <w:t>5 процентов, в том числе:</w:t>
      </w:r>
    </w:p>
    <w:p w:rsidR="0091509B" w:rsidRPr="00186D46" w:rsidRDefault="0091509B" w:rsidP="0091509B">
      <w:pPr>
        <w:autoSpaceDE w:val="0"/>
        <w:autoSpaceDN w:val="0"/>
        <w:adjustRightInd w:val="0"/>
        <w:ind w:firstLine="567"/>
        <w:jc w:val="both"/>
        <w:rPr>
          <w:lang w:eastAsia="en-US"/>
        </w:rPr>
      </w:pPr>
      <w:r w:rsidRPr="00186D46">
        <w:rPr>
          <w:lang w:eastAsia="en-US"/>
        </w:rPr>
        <w:t xml:space="preserve">в 2019 году – </w:t>
      </w:r>
      <w:r w:rsidR="00E02F44" w:rsidRPr="00186D46">
        <w:rPr>
          <w:lang w:eastAsia="en-US"/>
        </w:rPr>
        <w:t>11</w:t>
      </w:r>
      <w:r w:rsidRPr="00186D46">
        <w:rPr>
          <w:lang w:eastAsia="en-US"/>
        </w:rPr>
        <w:t xml:space="preserve"> процентов;</w:t>
      </w:r>
    </w:p>
    <w:p w:rsidR="0091509B" w:rsidRPr="00186D46" w:rsidRDefault="0091509B" w:rsidP="0091509B">
      <w:pPr>
        <w:autoSpaceDE w:val="0"/>
        <w:autoSpaceDN w:val="0"/>
        <w:adjustRightInd w:val="0"/>
        <w:ind w:firstLine="567"/>
        <w:jc w:val="both"/>
        <w:rPr>
          <w:lang w:eastAsia="en-US"/>
        </w:rPr>
      </w:pPr>
      <w:r w:rsidRPr="00186D46">
        <w:rPr>
          <w:lang w:eastAsia="en-US"/>
        </w:rPr>
        <w:t>в 2020 году – 1</w:t>
      </w:r>
      <w:r w:rsidR="00E02F44" w:rsidRPr="00186D46">
        <w:rPr>
          <w:lang w:eastAsia="en-US"/>
        </w:rPr>
        <w:t>2</w:t>
      </w:r>
      <w:r w:rsidRPr="00186D46">
        <w:rPr>
          <w:lang w:eastAsia="en-US"/>
        </w:rPr>
        <w:t xml:space="preserve"> процентов;</w:t>
      </w:r>
    </w:p>
    <w:p w:rsidR="0091509B" w:rsidRPr="00186D46" w:rsidRDefault="00E02F44" w:rsidP="0091509B">
      <w:pPr>
        <w:autoSpaceDE w:val="0"/>
        <w:autoSpaceDN w:val="0"/>
        <w:adjustRightInd w:val="0"/>
        <w:ind w:firstLine="567"/>
        <w:jc w:val="both"/>
        <w:rPr>
          <w:lang w:eastAsia="en-US"/>
        </w:rPr>
      </w:pPr>
      <w:r w:rsidRPr="00186D46">
        <w:rPr>
          <w:lang w:eastAsia="en-US"/>
        </w:rPr>
        <w:t>в 2021 году – 13</w:t>
      </w:r>
      <w:r w:rsidR="0091509B" w:rsidRPr="00186D46">
        <w:rPr>
          <w:lang w:eastAsia="en-US"/>
        </w:rPr>
        <w:t xml:space="preserve"> процентов;</w:t>
      </w:r>
    </w:p>
    <w:p w:rsidR="0091509B" w:rsidRPr="00186D46" w:rsidRDefault="0091509B" w:rsidP="0091509B">
      <w:pPr>
        <w:autoSpaceDE w:val="0"/>
        <w:autoSpaceDN w:val="0"/>
        <w:adjustRightInd w:val="0"/>
        <w:ind w:firstLine="567"/>
        <w:jc w:val="both"/>
        <w:rPr>
          <w:lang w:eastAsia="en-US"/>
        </w:rPr>
      </w:pPr>
      <w:r w:rsidRPr="00186D46">
        <w:rPr>
          <w:lang w:eastAsia="en-US"/>
        </w:rPr>
        <w:t>в 2022 году – 1</w:t>
      </w:r>
      <w:r w:rsidR="00E02F44" w:rsidRPr="00186D46">
        <w:rPr>
          <w:lang w:eastAsia="en-US"/>
        </w:rPr>
        <w:t>4</w:t>
      </w:r>
      <w:r w:rsidRPr="00186D46">
        <w:rPr>
          <w:lang w:eastAsia="en-US"/>
        </w:rPr>
        <w:t xml:space="preserve"> процентов;</w:t>
      </w:r>
    </w:p>
    <w:p w:rsidR="0091509B" w:rsidRPr="00186D46" w:rsidRDefault="0091509B" w:rsidP="0091509B">
      <w:pPr>
        <w:autoSpaceDE w:val="0"/>
        <w:autoSpaceDN w:val="0"/>
        <w:adjustRightInd w:val="0"/>
        <w:ind w:firstLine="567"/>
        <w:jc w:val="both"/>
        <w:rPr>
          <w:lang w:eastAsia="en-US"/>
        </w:rPr>
      </w:pPr>
      <w:r w:rsidRPr="00186D46">
        <w:rPr>
          <w:lang w:eastAsia="en-US"/>
        </w:rPr>
        <w:t>в 2023 году – 15 процентов;</w:t>
      </w:r>
    </w:p>
    <w:p w:rsidR="0091509B" w:rsidRPr="00186D46" w:rsidRDefault="0091509B" w:rsidP="0091509B">
      <w:pPr>
        <w:autoSpaceDE w:val="0"/>
        <w:autoSpaceDN w:val="0"/>
        <w:adjustRightInd w:val="0"/>
        <w:ind w:firstLine="567"/>
        <w:jc w:val="both"/>
        <w:rPr>
          <w:lang w:eastAsia="en-US"/>
        </w:rPr>
      </w:pPr>
      <w:r w:rsidRPr="00186D46">
        <w:rPr>
          <w:lang w:eastAsia="en-US"/>
        </w:rPr>
        <w:t>в 2024 году – 1</w:t>
      </w:r>
      <w:r w:rsidR="00E02F44" w:rsidRPr="00186D46">
        <w:rPr>
          <w:lang w:eastAsia="en-US"/>
        </w:rPr>
        <w:t>5</w:t>
      </w:r>
      <w:r w:rsidRPr="00186D46">
        <w:rPr>
          <w:lang w:eastAsia="en-US"/>
        </w:rPr>
        <w:t xml:space="preserve"> процентов;</w:t>
      </w:r>
    </w:p>
    <w:p w:rsidR="0091509B" w:rsidRPr="00186D46" w:rsidRDefault="00E02F44" w:rsidP="0091509B">
      <w:pPr>
        <w:autoSpaceDE w:val="0"/>
        <w:autoSpaceDN w:val="0"/>
        <w:adjustRightInd w:val="0"/>
        <w:ind w:firstLine="567"/>
        <w:jc w:val="both"/>
        <w:rPr>
          <w:lang w:eastAsia="en-US"/>
        </w:rPr>
      </w:pPr>
      <w:r w:rsidRPr="00186D46">
        <w:rPr>
          <w:lang w:eastAsia="en-US"/>
        </w:rPr>
        <w:t>в 2025 году – 15</w:t>
      </w:r>
      <w:r w:rsidR="0091509B" w:rsidRPr="00186D46">
        <w:rPr>
          <w:lang w:eastAsia="en-US"/>
        </w:rPr>
        <w:t xml:space="preserve"> процентов;</w:t>
      </w:r>
    </w:p>
    <w:p w:rsidR="0091509B" w:rsidRPr="00186D46" w:rsidRDefault="00E02F44" w:rsidP="0091509B">
      <w:pPr>
        <w:autoSpaceDE w:val="0"/>
        <w:autoSpaceDN w:val="0"/>
        <w:adjustRightInd w:val="0"/>
        <w:ind w:firstLine="567"/>
        <w:jc w:val="both"/>
        <w:rPr>
          <w:lang w:eastAsia="en-US"/>
        </w:rPr>
      </w:pPr>
      <w:r w:rsidRPr="00186D46">
        <w:rPr>
          <w:lang w:eastAsia="en-US"/>
        </w:rPr>
        <w:t>в 2030 году – 15</w:t>
      </w:r>
      <w:r w:rsidR="0091509B" w:rsidRPr="00186D46">
        <w:rPr>
          <w:lang w:eastAsia="en-US"/>
        </w:rPr>
        <w:t xml:space="preserve"> процента;</w:t>
      </w:r>
    </w:p>
    <w:p w:rsidR="0091509B" w:rsidRPr="00186D46" w:rsidRDefault="00E02F44" w:rsidP="0091509B">
      <w:pPr>
        <w:autoSpaceDE w:val="0"/>
        <w:autoSpaceDN w:val="0"/>
        <w:adjustRightInd w:val="0"/>
        <w:ind w:firstLine="567"/>
        <w:jc w:val="both"/>
        <w:rPr>
          <w:lang w:eastAsia="en-US"/>
        </w:rPr>
      </w:pPr>
      <w:r w:rsidRPr="00186D46">
        <w:rPr>
          <w:lang w:eastAsia="en-US"/>
        </w:rPr>
        <w:t>в 2035 году – 1</w:t>
      </w:r>
      <w:r w:rsidR="0091509B" w:rsidRPr="00186D46">
        <w:rPr>
          <w:lang w:eastAsia="en-US"/>
        </w:rPr>
        <w:t>5 процентов;</w:t>
      </w:r>
    </w:p>
    <w:p w:rsidR="0091509B" w:rsidRPr="00186D46" w:rsidRDefault="00E02F44" w:rsidP="0091509B">
      <w:pPr>
        <w:autoSpaceDE w:val="0"/>
        <w:autoSpaceDN w:val="0"/>
        <w:adjustRightInd w:val="0"/>
        <w:ind w:firstLine="567"/>
        <w:jc w:val="both"/>
        <w:rPr>
          <w:lang w:eastAsia="en-US"/>
        </w:rPr>
      </w:pPr>
      <w:r w:rsidRPr="00186D46">
        <w:rPr>
          <w:lang w:eastAsia="en-US"/>
        </w:rPr>
        <w:t>3</w:t>
      </w:r>
      <w:r w:rsidR="0091509B" w:rsidRPr="00186D46">
        <w:rPr>
          <w:lang w:eastAsia="en-US"/>
        </w:rPr>
        <w:t xml:space="preserve">) количество добровольческих (волонтерских) объединений – </w:t>
      </w:r>
      <w:r w:rsidRPr="00186D46">
        <w:rPr>
          <w:lang w:eastAsia="en-US"/>
        </w:rPr>
        <w:t>15</w:t>
      </w:r>
      <w:r w:rsidR="0091509B" w:rsidRPr="00186D46">
        <w:rPr>
          <w:lang w:eastAsia="en-US"/>
        </w:rPr>
        <w:t xml:space="preserve"> единиц, в том числе:</w:t>
      </w:r>
    </w:p>
    <w:p w:rsidR="0091509B" w:rsidRPr="00186D46" w:rsidRDefault="0091509B" w:rsidP="0091509B">
      <w:pPr>
        <w:autoSpaceDE w:val="0"/>
        <w:autoSpaceDN w:val="0"/>
        <w:adjustRightInd w:val="0"/>
        <w:ind w:firstLine="567"/>
        <w:jc w:val="both"/>
        <w:rPr>
          <w:lang w:eastAsia="en-US"/>
        </w:rPr>
      </w:pPr>
      <w:r w:rsidRPr="00186D46">
        <w:rPr>
          <w:lang w:eastAsia="en-US"/>
        </w:rPr>
        <w:t xml:space="preserve">в 2019 году – </w:t>
      </w:r>
      <w:r w:rsidR="00E02F44" w:rsidRPr="00186D46">
        <w:rPr>
          <w:lang w:eastAsia="en-US"/>
        </w:rPr>
        <w:t>12</w:t>
      </w:r>
      <w:r w:rsidRPr="00186D46">
        <w:rPr>
          <w:lang w:eastAsia="en-US"/>
        </w:rPr>
        <w:t xml:space="preserve"> единиц;</w:t>
      </w:r>
    </w:p>
    <w:p w:rsidR="0091509B" w:rsidRPr="00186D46" w:rsidRDefault="0091509B" w:rsidP="0091509B">
      <w:pPr>
        <w:autoSpaceDE w:val="0"/>
        <w:autoSpaceDN w:val="0"/>
        <w:adjustRightInd w:val="0"/>
        <w:ind w:firstLine="567"/>
        <w:jc w:val="both"/>
        <w:rPr>
          <w:lang w:eastAsia="en-US"/>
        </w:rPr>
      </w:pPr>
      <w:r w:rsidRPr="00186D46">
        <w:rPr>
          <w:lang w:eastAsia="en-US"/>
        </w:rPr>
        <w:lastRenderedPageBreak/>
        <w:t xml:space="preserve">в 2020 году – </w:t>
      </w:r>
      <w:r w:rsidR="00E02F44" w:rsidRPr="00186D46">
        <w:rPr>
          <w:lang w:eastAsia="en-US"/>
        </w:rPr>
        <w:t>13</w:t>
      </w:r>
      <w:r w:rsidRPr="00186D46">
        <w:rPr>
          <w:lang w:eastAsia="en-US"/>
        </w:rPr>
        <w:t xml:space="preserve"> единиц;</w:t>
      </w:r>
    </w:p>
    <w:p w:rsidR="0091509B" w:rsidRPr="00186D46" w:rsidRDefault="0091509B" w:rsidP="0091509B">
      <w:pPr>
        <w:autoSpaceDE w:val="0"/>
        <w:autoSpaceDN w:val="0"/>
        <w:adjustRightInd w:val="0"/>
        <w:ind w:firstLine="567"/>
        <w:jc w:val="both"/>
        <w:rPr>
          <w:lang w:eastAsia="en-US"/>
        </w:rPr>
      </w:pPr>
      <w:r w:rsidRPr="00186D46">
        <w:rPr>
          <w:lang w:eastAsia="en-US"/>
        </w:rPr>
        <w:t xml:space="preserve">в 2021 году – </w:t>
      </w:r>
      <w:r w:rsidR="00E02F44" w:rsidRPr="00186D46">
        <w:rPr>
          <w:lang w:eastAsia="en-US"/>
        </w:rPr>
        <w:t>14</w:t>
      </w:r>
      <w:r w:rsidRPr="00186D46">
        <w:rPr>
          <w:lang w:eastAsia="en-US"/>
        </w:rPr>
        <w:t xml:space="preserve"> единиц;</w:t>
      </w:r>
    </w:p>
    <w:p w:rsidR="0091509B" w:rsidRPr="00186D46" w:rsidRDefault="00E02F44" w:rsidP="0091509B">
      <w:pPr>
        <w:autoSpaceDE w:val="0"/>
        <w:autoSpaceDN w:val="0"/>
        <w:adjustRightInd w:val="0"/>
        <w:ind w:firstLine="567"/>
        <w:jc w:val="both"/>
        <w:rPr>
          <w:lang w:eastAsia="en-US"/>
        </w:rPr>
      </w:pPr>
      <w:r w:rsidRPr="00186D46">
        <w:rPr>
          <w:lang w:eastAsia="en-US"/>
        </w:rPr>
        <w:t>в 2022 году – 14</w:t>
      </w:r>
      <w:r w:rsidR="0091509B" w:rsidRPr="00186D46">
        <w:rPr>
          <w:lang w:eastAsia="en-US"/>
        </w:rPr>
        <w:t xml:space="preserve"> единиц;</w:t>
      </w:r>
    </w:p>
    <w:p w:rsidR="0091509B" w:rsidRPr="00186D46" w:rsidRDefault="00E02F44" w:rsidP="0091509B">
      <w:pPr>
        <w:autoSpaceDE w:val="0"/>
        <w:autoSpaceDN w:val="0"/>
        <w:adjustRightInd w:val="0"/>
        <w:ind w:firstLine="567"/>
        <w:jc w:val="both"/>
        <w:rPr>
          <w:lang w:eastAsia="en-US"/>
        </w:rPr>
      </w:pPr>
      <w:r w:rsidRPr="00186D46">
        <w:rPr>
          <w:lang w:eastAsia="en-US"/>
        </w:rPr>
        <w:t>в 2023 году – 15</w:t>
      </w:r>
      <w:r w:rsidR="0091509B" w:rsidRPr="00186D46">
        <w:rPr>
          <w:lang w:eastAsia="en-US"/>
        </w:rPr>
        <w:t xml:space="preserve"> единиц;</w:t>
      </w:r>
    </w:p>
    <w:p w:rsidR="0091509B" w:rsidRPr="00186D46" w:rsidRDefault="00E02F44" w:rsidP="0091509B">
      <w:pPr>
        <w:autoSpaceDE w:val="0"/>
        <w:autoSpaceDN w:val="0"/>
        <w:adjustRightInd w:val="0"/>
        <w:ind w:firstLine="567"/>
        <w:jc w:val="both"/>
        <w:rPr>
          <w:lang w:eastAsia="en-US"/>
        </w:rPr>
      </w:pPr>
      <w:r w:rsidRPr="00186D46">
        <w:rPr>
          <w:lang w:eastAsia="en-US"/>
        </w:rPr>
        <w:t xml:space="preserve">в 2024 году – 15 </w:t>
      </w:r>
      <w:r w:rsidR="0091509B" w:rsidRPr="00186D46">
        <w:rPr>
          <w:lang w:eastAsia="en-US"/>
        </w:rPr>
        <w:t>единиц;</w:t>
      </w:r>
    </w:p>
    <w:p w:rsidR="0091509B" w:rsidRPr="00186D46" w:rsidRDefault="00E02F44" w:rsidP="0091509B">
      <w:pPr>
        <w:autoSpaceDE w:val="0"/>
        <w:autoSpaceDN w:val="0"/>
        <w:adjustRightInd w:val="0"/>
        <w:ind w:firstLine="567"/>
        <w:jc w:val="both"/>
        <w:rPr>
          <w:lang w:eastAsia="en-US"/>
        </w:rPr>
      </w:pPr>
      <w:r w:rsidRPr="00186D46">
        <w:rPr>
          <w:lang w:eastAsia="en-US"/>
        </w:rPr>
        <w:t xml:space="preserve">в 2025 году – 15 </w:t>
      </w:r>
      <w:r w:rsidR="0091509B" w:rsidRPr="00186D46">
        <w:rPr>
          <w:lang w:eastAsia="en-US"/>
        </w:rPr>
        <w:t>единиц;</w:t>
      </w:r>
    </w:p>
    <w:p w:rsidR="0091509B" w:rsidRPr="00186D46" w:rsidRDefault="00E02F44" w:rsidP="0091509B">
      <w:pPr>
        <w:autoSpaceDE w:val="0"/>
        <w:autoSpaceDN w:val="0"/>
        <w:adjustRightInd w:val="0"/>
        <w:ind w:firstLine="567"/>
        <w:jc w:val="both"/>
        <w:rPr>
          <w:lang w:eastAsia="en-US"/>
        </w:rPr>
      </w:pPr>
      <w:r w:rsidRPr="00186D46">
        <w:rPr>
          <w:lang w:eastAsia="en-US"/>
        </w:rPr>
        <w:t>в 2030 году – 15</w:t>
      </w:r>
      <w:r w:rsidR="0091509B" w:rsidRPr="00186D46">
        <w:rPr>
          <w:lang w:eastAsia="en-US"/>
        </w:rPr>
        <w:t xml:space="preserve"> единиц;</w:t>
      </w:r>
    </w:p>
    <w:p w:rsidR="0091509B" w:rsidRPr="00186D46" w:rsidRDefault="0091509B" w:rsidP="0091509B">
      <w:pPr>
        <w:autoSpaceDE w:val="0"/>
        <w:autoSpaceDN w:val="0"/>
        <w:adjustRightInd w:val="0"/>
        <w:ind w:firstLine="567"/>
        <w:jc w:val="both"/>
        <w:rPr>
          <w:lang w:eastAsia="en-US"/>
        </w:rPr>
      </w:pPr>
      <w:r w:rsidRPr="00186D46">
        <w:rPr>
          <w:lang w:eastAsia="en-US"/>
        </w:rPr>
        <w:t xml:space="preserve">в 2035 году – </w:t>
      </w:r>
      <w:r w:rsidR="00E02F44" w:rsidRPr="00186D46">
        <w:rPr>
          <w:lang w:eastAsia="en-US"/>
        </w:rPr>
        <w:t>15</w:t>
      </w:r>
      <w:r w:rsidRPr="00186D46">
        <w:rPr>
          <w:lang w:eastAsia="en-US"/>
        </w:rPr>
        <w:t xml:space="preserve"> единиц;</w:t>
      </w:r>
    </w:p>
    <w:p w:rsidR="0091509B" w:rsidRPr="00186D46" w:rsidRDefault="00E02F44" w:rsidP="0091509B">
      <w:pPr>
        <w:autoSpaceDE w:val="0"/>
        <w:autoSpaceDN w:val="0"/>
        <w:adjustRightInd w:val="0"/>
        <w:ind w:firstLine="567"/>
        <w:jc w:val="both"/>
        <w:rPr>
          <w:lang w:eastAsia="en-US"/>
        </w:rPr>
      </w:pPr>
      <w:r w:rsidRPr="00186D46">
        <w:rPr>
          <w:lang w:eastAsia="en-US"/>
        </w:rPr>
        <w:t>4</w:t>
      </w:r>
      <w:r w:rsidR="0091509B" w:rsidRPr="00186D46">
        <w:rPr>
          <w:lang w:eastAsia="en-US"/>
        </w:rPr>
        <w:t xml:space="preserve">) </w:t>
      </w:r>
      <w:r w:rsidR="0091509B" w:rsidRPr="00186D46">
        <w:t>доля молодежи в возрасте от 14 до 30 лет, охваченной деятельностью молодежных общественных объединений, в общей ее численности – 15 процентов</w:t>
      </w:r>
      <w:r w:rsidR="0091509B" w:rsidRPr="00186D46">
        <w:rPr>
          <w:lang w:eastAsia="en-US"/>
        </w:rPr>
        <w:t>, в том числе:</w:t>
      </w:r>
    </w:p>
    <w:p w:rsidR="0091509B" w:rsidRPr="00186D46" w:rsidRDefault="0091509B" w:rsidP="0091509B">
      <w:pPr>
        <w:autoSpaceDE w:val="0"/>
        <w:autoSpaceDN w:val="0"/>
        <w:adjustRightInd w:val="0"/>
        <w:ind w:firstLine="567"/>
        <w:jc w:val="both"/>
        <w:rPr>
          <w:lang w:eastAsia="en-US"/>
        </w:rPr>
      </w:pPr>
      <w:r w:rsidRPr="00186D46">
        <w:rPr>
          <w:lang w:eastAsia="en-US"/>
        </w:rPr>
        <w:t>в 2019 году – 11 процентов;</w:t>
      </w:r>
    </w:p>
    <w:p w:rsidR="0091509B" w:rsidRPr="00186D46" w:rsidRDefault="0091509B" w:rsidP="0091509B">
      <w:pPr>
        <w:autoSpaceDE w:val="0"/>
        <w:autoSpaceDN w:val="0"/>
        <w:adjustRightInd w:val="0"/>
        <w:ind w:firstLine="567"/>
        <w:jc w:val="both"/>
        <w:rPr>
          <w:lang w:eastAsia="en-US"/>
        </w:rPr>
      </w:pPr>
      <w:r w:rsidRPr="00186D46">
        <w:rPr>
          <w:lang w:eastAsia="en-US"/>
        </w:rPr>
        <w:t>в 2020 году – 12 процентов;</w:t>
      </w:r>
    </w:p>
    <w:p w:rsidR="0091509B" w:rsidRPr="00186D46" w:rsidRDefault="0091509B" w:rsidP="0091509B">
      <w:pPr>
        <w:autoSpaceDE w:val="0"/>
        <w:autoSpaceDN w:val="0"/>
        <w:adjustRightInd w:val="0"/>
        <w:ind w:firstLine="567"/>
        <w:jc w:val="both"/>
        <w:rPr>
          <w:lang w:eastAsia="en-US"/>
        </w:rPr>
      </w:pPr>
      <w:r w:rsidRPr="00186D46">
        <w:rPr>
          <w:lang w:eastAsia="en-US"/>
        </w:rPr>
        <w:t>в 2021 году – 13 процентов;</w:t>
      </w:r>
    </w:p>
    <w:p w:rsidR="0091509B" w:rsidRPr="00186D46" w:rsidRDefault="0091509B" w:rsidP="0091509B">
      <w:pPr>
        <w:autoSpaceDE w:val="0"/>
        <w:autoSpaceDN w:val="0"/>
        <w:adjustRightInd w:val="0"/>
        <w:ind w:firstLine="567"/>
        <w:jc w:val="both"/>
        <w:rPr>
          <w:lang w:eastAsia="en-US"/>
        </w:rPr>
      </w:pPr>
      <w:r w:rsidRPr="00186D46">
        <w:rPr>
          <w:lang w:eastAsia="en-US"/>
        </w:rPr>
        <w:t>в 2022 году – 14 процентов;</w:t>
      </w:r>
    </w:p>
    <w:p w:rsidR="0091509B" w:rsidRPr="00186D46" w:rsidRDefault="0091509B" w:rsidP="0091509B">
      <w:pPr>
        <w:autoSpaceDE w:val="0"/>
        <w:autoSpaceDN w:val="0"/>
        <w:adjustRightInd w:val="0"/>
        <w:ind w:firstLine="567"/>
        <w:jc w:val="both"/>
        <w:rPr>
          <w:lang w:eastAsia="en-US"/>
        </w:rPr>
      </w:pPr>
      <w:r w:rsidRPr="00186D46">
        <w:rPr>
          <w:lang w:eastAsia="en-US"/>
        </w:rPr>
        <w:t>в 2023 году – 15 процентов;</w:t>
      </w:r>
    </w:p>
    <w:p w:rsidR="0091509B" w:rsidRPr="00186D46" w:rsidRDefault="0091509B" w:rsidP="0091509B">
      <w:pPr>
        <w:autoSpaceDE w:val="0"/>
        <w:autoSpaceDN w:val="0"/>
        <w:adjustRightInd w:val="0"/>
        <w:ind w:firstLine="567"/>
        <w:jc w:val="both"/>
        <w:rPr>
          <w:lang w:eastAsia="en-US"/>
        </w:rPr>
      </w:pPr>
      <w:r w:rsidRPr="00186D46">
        <w:rPr>
          <w:lang w:eastAsia="en-US"/>
        </w:rPr>
        <w:t>в 2024 году – 15 процентов;</w:t>
      </w:r>
    </w:p>
    <w:p w:rsidR="0091509B" w:rsidRPr="00186D46" w:rsidRDefault="0091509B" w:rsidP="0091509B">
      <w:pPr>
        <w:autoSpaceDE w:val="0"/>
        <w:autoSpaceDN w:val="0"/>
        <w:adjustRightInd w:val="0"/>
        <w:ind w:firstLine="567"/>
        <w:jc w:val="both"/>
        <w:rPr>
          <w:lang w:eastAsia="en-US"/>
        </w:rPr>
      </w:pPr>
      <w:r w:rsidRPr="00186D46">
        <w:rPr>
          <w:lang w:eastAsia="en-US"/>
        </w:rPr>
        <w:t>в 2025 году – 15 процентов;</w:t>
      </w:r>
    </w:p>
    <w:p w:rsidR="0091509B" w:rsidRPr="00186D46" w:rsidRDefault="0091509B" w:rsidP="0091509B">
      <w:pPr>
        <w:autoSpaceDE w:val="0"/>
        <w:autoSpaceDN w:val="0"/>
        <w:adjustRightInd w:val="0"/>
        <w:ind w:firstLine="567"/>
        <w:jc w:val="both"/>
        <w:rPr>
          <w:lang w:eastAsia="en-US"/>
        </w:rPr>
      </w:pPr>
      <w:r w:rsidRPr="00186D46">
        <w:rPr>
          <w:lang w:eastAsia="en-US"/>
        </w:rPr>
        <w:t>в 2030 году – 15 процентов;</w:t>
      </w:r>
    </w:p>
    <w:p w:rsidR="0091509B" w:rsidRPr="00186D46" w:rsidRDefault="0091509B" w:rsidP="0091509B">
      <w:pPr>
        <w:autoSpaceDE w:val="0"/>
        <w:autoSpaceDN w:val="0"/>
        <w:adjustRightInd w:val="0"/>
        <w:ind w:firstLine="567"/>
        <w:jc w:val="both"/>
        <w:rPr>
          <w:lang w:eastAsia="en-US"/>
        </w:rPr>
      </w:pPr>
      <w:r w:rsidRPr="00186D46">
        <w:rPr>
          <w:lang w:eastAsia="en-US"/>
        </w:rPr>
        <w:t>в 2035 году – 15 процентов.</w:t>
      </w:r>
    </w:p>
    <w:p w:rsidR="0091509B" w:rsidRPr="00186D46" w:rsidRDefault="0091509B" w:rsidP="00686D77">
      <w:pPr>
        <w:autoSpaceDE w:val="0"/>
        <w:autoSpaceDN w:val="0"/>
        <w:adjustRightInd w:val="0"/>
        <w:rPr>
          <w:rFonts w:eastAsia="Calibri"/>
        </w:rPr>
      </w:pPr>
    </w:p>
    <w:p w:rsidR="0091509B" w:rsidRPr="00616FFC" w:rsidRDefault="00616FFC" w:rsidP="0091509B">
      <w:pPr>
        <w:autoSpaceDE w:val="0"/>
        <w:autoSpaceDN w:val="0"/>
        <w:adjustRightInd w:val="0"/>
        <w:jc w:val="center"/>
        <w:rPr>
          <w:b/>
          <w:lang w:eastAsia="en-US"/>
        </w:rPr>
      </w:pPr>
      <w:r w:rsidRPr="00616FFC">
        <w:rPr>
          <w:b/>
          <w:lang w:eastAsia="en-US"/>
        </w:rPr>
        <w:t xml:space="preserve">РАЗДЕЛ </w:t>
      </w:r>
      <w:r w:rsidRPr="00616FFC">
        <w:rPr>
          <w:b/>
          <w:lang w:val="en-US" w:eastAsia="en-US"/>
        </w:rPr>
        <w:t>III</w:t>
      </w:r>
      <w:r w:rsidR="0091509B" w:rsidRPr="00616FFC">
        <w:rPr>
          <w:b/>
          <w:lang w:eastAsia="en-US"/>
        </w:rPr>
        <w:t xml:space="preserve">. ХАРАКТЕРИСТИКИ ОСНОВНЫХ МЕРОПРИЯТИЙ, </w:t>
      </w:r>
    </w:p>
    <w:p w:rsidR="0091509B" w:rsidRPr="00616FFC" w:rsidRDefault="0091509B" w:rsidP="0091509B">
      <w:pPr>
        <w:autoSpaceDE w:val="0"/>
        <w:autoSpaceDN w:val="0"/>
        <w:adjustRightInd w:val="0"/>
        <w:jc w:val="center"/>
        <w:rPr>
          <w:b/>
          <w:lang w:eastAsia="en-US"/>
        </w:rPr>
      </w:pPr>
      <w:r w:rsidRPr="00616FFC">
        <w:rPr>
          <w:b/>
          <w:lang w:eastAsia="en-US"/>
        </w:rPr>
        <w:t xml:space="preserve">МЕРОПРИЯТИЙ ПОДПРОГРАММЫ С УКАЗАНИЕМ СРОКОВ И </w:t>
      </w:r>
    </w:p>
    <w:p w:rsidR="0091509B" w:rsidRPr="00616FFC" w:rsidRDefault="0091509B" w:rsidP="0091509B">
      <w:pPr>
        <w:autoSpaceDE w:val="0"/>
        <w:autoSpaceDN w:val="0"/>
        <w:adjustRightInd w:val="0"/>
        <w:jc w:val="center"/>
        <w:rPr>
          <w:b/>
          <w:lang w:eastAsia="en-US"/>
        </w:rPr>
      </w:pPr>
      <w:r w:rsidRPr="00616FFC">
        <w:rPr>
          <w:b/>
          <w:lang w:eastAsia="en-US"/>
        </w:rPr>
        <w:t>ЭТАПОВ ИХ РЕАЛИЗАЦИИ</w:t>
      </w:r>
    </w:p>
    <w:p w:rsidR="0091509B" w:rsidRPr="00186D46" w:rsidRDefault="0091509B" w:rsidP="0091509B">
      <w:pPr>
        <w:autoSpaceDE w:val="0"/>
        <w:autoSpaceDN w:val="0"/>
        <w:adjustRightInd w:val="0"/>
        <w:jc w:val="center"/>
        <w:rPr>
          <w:lang w:eastAsia="en-US"/>
        </w:rPr>
      </w:pPr>
    </w:p>
    <w:p w:rsidR="0091509B" w:rsidRPr="00186D46" w:rsidRDefault="0091509B" w:rsidP="0091509B">
      <w:pPr>
        <w:autoSpaceDE w:val="0"/>
        <w:autoSpaceDN w:val="0"/>
        <w:adjustRightInd w:val="0"/>
        <w:ind w:firstLine="539"/>
        <w:jc w:val="both"/>
        <w:rPr>
          <w:lang w:eastAsia="en-US"/>
        </w:rPr>
      </w:pPr>
      <w:r w:rsidRPr="00186D46">
        <w:rPr>
          <w:lang w:eastAsia="en-US"/>
        </w:rPr>
        <w:t>Основные мероприятия подпрограммы определены в соответствии с их значимостью и масштабностью решаемых задач для осуществления полномочий Минобразования Чувашии и соисполнителей подпрограммы, для достижения заявленных ожидаемых конечных результатов.</w:t>
      </w:r>
    </w:p>
    <w:p w:rsidR="0091509B" w:rsidRPr="00186D46" w:rsidRDefault="0091509B" w:rsidP="0091509B">
      <w:pPr>
        <w:autoSpaceDE w:val="0"/>
        <w:autoSpaceDN w:val="0"/>
        <w:adjustRightInd w:val="0"/>
        <w:ind w:firstLine="539"/>
        <w:jc w:val="both"/>
        <w:rPr>
          <w:lang w:eastAsia="en-US"/>
        </w:rPr>
      </w:pPr>
      <w:r w:rsidRPr="00186D46">
        <w:rPr>
          <w:lang w:eastAsia="en-US"/>
        </w:rPr>
        <w:t>Мероприятия подпрограммы подразделяются на отдельные мероприятия, реализация которых обеспечит достижение целевых индикаторов и показателей эффективности подпрограммы.</w:t>
      </w:r>
    </w:p>
    <w:p w:rsidR="0091509B" w:rsidRPr="00186D46" w:rsidRDefault="0091509B" w:rsidP="0091509B">
      <w:pPr>
        <w:autoSpaceDE w:val="0"/>
        <w:autoSpaceDN w:val="0"/>
        <w:adjustRightInd w:val="0"/>
        <w:ind w:firstLine="539"/>
        <w:jc w:val="both"/>
        <w:rPr>
          <w:lang w:eastAsia="en-US"/>
        </w:rPr>
      </w:pPr>
      <w:r w:rsidRPr="00186D46">
        <w:rPr>
          <w:lang w:eastAsia="en-US"/>
        </w:rPr>
        <w:t xml:space="preserve">Подпрограмма объединяет </w:t>
      </w:r>
      <w:r w:rsidR="00616FFC">
        <w:rPr>
          <w:lang w:eastAsia="en-US"/>
        </w:rPr>
        <w:t xml:space="preserve">три </w:t>
      </w:r>
      <w:r w:rsidRPr="00186D46">
        <w:rPr>
          <w:lang w:eastAsia="en-US"/>
        </w:rPr>
        <w:t xml:space="preserve"> основных мероприятия:</w:t>
      </w:r>
    </w:p>
    <w:p w:rsidR="0091509B" w:rsidRPr="00186D46" w:rsidRDefault="0091509B" w:rsidP="0091509B">
      <w:pPr>
        <w:autoSpaceDE w:val="0"/>
        <w:autoSpaceDN w:val="0"/>
        <w:adjustRightInd w:val="0"/>
        <w:ind w:firstLine="540"/>
        <w:jc w:val="both"/>
        <w:rPr>
          <w:lang w:eastAsia="en-US"/>
        </w:rPr>
      </w:pPr>
      <w:r w:rsidRPr="00186D46">
        <w:rPr>
          <w:lang w:eastAsia="en-US"/>
        </w:rPr>
        <w:t>Основное мероприятие 1. Муниципальная поддержка талантливой и одаренной молодежи</w:t>
      </w:r>
    </w:p>
    <w:p w:rsidR="0091509B" w:rsidRPr="00186D46" w:rsidRDefault="0091509B" w:rsidP="0091509B">
      <w:pPr>
        <w:autoSpaceDE w:val="0"/>
        <w:autoSpaceDN w:val="0"/>
        <w:adjustRightInd w:val="0"/>
        <w:ind w:firstLine="540"/>
        <w:jc w:val="both"/>
        <w:rPr>
          <w:lang w:eastAsia="en-US"/>
        </w:rPr>
      </w:pPr>
      <w:r w:rsidRPr="00186D46">
        <w:rPr>
          <w:lang w:eastAsia="en-US"/>
        </w:rPr>
        <w:t xml:space="preserve">В рамках основного мероприятия предполагается осуществление отбора и поощрения талантливой и одаренной молодежи муниципальными молодежными премиями </w:t>
      </w:r>
      <w:r w:rsidR="00831EED" w:rsidRPr="00186D46">
        <w:rPr>
          <w:lang w:eastAsia="en-US"/>
        </w:rPr>
        <w:t>Порецкого</w:t>
      </w:r>
      <w:r w:rsidRPr="00186D46">
        <w:rPr>
          <w:lang w:eastAsia="en-US"/>
        </w:rPr>
        <w:t xml:space="preserve"> района.</w:t>
      </w:r>
    </w:p>
    <w:p w:rsidR="0091509B" w:rsidRPr="00186D46" w:rsidRDefault="0091509B" w:rsidP="0091509B">
      <w:pPr>
        <w:autoSpaceDE w:val="0"/>
        <w:autoSpaceDN w:val="0"/>
        <w:adjustRightInd w:val="0"/>
        <w:ind w:firstLine="540"/>
        <w:jc w:val="both"/>
        <w:rPr>
          <w:lang w:eastAsia="en-US"/>
        </w:rPr>
      </w:pPr>
      <w:r w:rsidRPr="00186D46">
        <w:rPr>
          <w:lang w:eastAsia="en-US"/>
        </w:rPr>
        <w:t>Основное мероприятие 2. Организация отдыха детей</w:t>
      </w:r>
    </w:p>
    <w:p w:rsidR="00E243DF" w:rsidRPr="00186D46" w:rsidRDefault="0091509B" w:rsidP="00E243DF">
      <w:pPr>
        <w:autoSpaceDE w:val="0"/>
        <w:autoSpaceDN w:val="0"/>
        <w:adjustRightInd w:val="0"/>
        <w:ind w:firstLine="539"/>
        <w:jc w:val="both"/>
        <w:rPr>
          <w:lang w:eastAsia="en-US"/>
        </w:rPr>
      </w:pPr>
      <w:proofErr w:type="gramStart"/>
      <w:r w:rsidRPr="00186D46">
        <w:rPr>
          <w:lang w:eastAsia="en-US"/>
        </w:rPr>
        <w:t xml:space="preserve">В рамках основного мероприятия предполагается </w:t>
      </w:r>
      <w:r w:rsidR="00E243DF" w:rsidRPr="00186D46">
        <w:rPr>
          <w:lang w:eastAsia="en-US"/>
        </w:rPr>
        <w:t xml:space="preserve">организация работы пришкольных лагерей на базе образовательных организаций </w:t>
      </w:r>
      <w:r w:rsidR="00D317ED">
        <w:rPr>
          <w:lang w:eastAsia="en-US"/>
        </w:rPr>
        <w:t xml:space="preserve">Порецкого района Чувашской  </w:t>
      </w:r>
      <w:proofErr w:type="spellStart"/>
      <w:r w:rsidR="00D317ED">
        <w:rPr>
          <w:lang w:eastAsia="en-US"/>
        </w:rPr>
        <w:t>Республики</w:t>
      </w:r>
      <w:r w:rsidR="00E243DF" w:rsidRPr="00186D46">
        <w:rPr>
          <w:lang w:eastAsia="en-US"/>
        </w:rPr>
        <w:t>и</w:t>
      </w:r>
      <w:proofErr w:type="spellEnd"/>
      <w:r w:rsidR="00E243DF" w:rsidRPr="00186D46">
        <w:rPr>
          <w:lang w:eastAsia="en-US"/>
        </w:rPr>
        <w:t xml:space="preserve"> направление школьников в загородные оздоровительные лагеря Чувашской Республики, в том числе в профильные;</w:t>
      </w:r>
      <w:proofErr w:type="gramEnd"/>
    </w:p>
    <w:p w:rsidR="0091509B" w:rsidRPr="00186D46" w:rsidRDefault="0091509B" w:rsidP="00E243DF">
      <w:pPr>
        <w:autoSpaceDE w:val="0"/>
        <w:autoSpaceDN w:val="0"/>
        <w:adjustRightInd w:val="0"/>
        <w:ind w:firstLine="540"/>
        <w:jc w:val="both"/>
      </w:pPr>
      <w:r w:rsidRPr="00186D46">
        <w:rPr>
          <w:lang w:eastAsia="en-US"/>
        </w:rPr>
        <w:t xml:space="preserve">Основное мероприятие 3. </w:t>
      </w:r>
      <w:r w:rsidRPr="00186D46">
        <w:t>Реализация мероприятий регионального проекта «Социальная активность»</w:t>
      </w:r>
    </w:p>
    <w:p w:rsidR="0091509B" w:rsidRPr="00186D46" w:rsidRDefault="0091509B" w:rsidP="0091509B">
      <w:pPr>
        <w:ind w:firstLine="567"/>
        <w:jc w:val="both"/>
      </w:pPr>
      <w:r w:rsidRPr="00186D46">
        <w:t>В рамках основного мероприятия предполагается создать условия для развития наставничества, поддержки общественных инициатив и проектов, в том числе в сфере добровольчества (</w:t>
      </w:r>
      <w:proofErr w:type="spellStart"/>
      <w:r w:rsidRPr="00186D46">
        <w:t>волонтерства</w:t>
      </w:r>
      <w:proofErr w:type="spellEnd"/>
      <w:r w:rsidRPr="00186D46">
        <w:t>).</w:t>
      </w:r>
    </w:p>
    <w:p w:rsidR="0091509B" w:rsidRPr="00186D46" w:rsidRDefault="0091509B" w:rsidP="0091509B">
      <w:pPr>
        <w:autoSpaceDE w:val="0"/>
        <w:autoSpaceDN w:val="0"/>
        <w:adjustRightInd w:val="0"/>
        <w:ind w:firstLine="539"/>
        <w:jc w:val="both"/>
        <w:rPr>
          <w:lang w:eastAsia="en-US"/>
        </w:rPr>
      </w:pPr>
      <w:r w:rsidRPr="00186D46">
        <w:rPr>
          <w:lang w:eastAsia="en-US"/>
        </w:rPr>
        <w:t xml:space="preserve">В рамках основного мероприятия предполагается реализация комплекса мероприятий, направленных на расширение участия социально ориентированных некоммерческих организаций в реализации мероприятий подпрограммы для обеспечения </w:t>
      </w:r>
      <w:r w:rsidRPr="00186D46">
        <w:rPr>
          <w:lang w:eastAsia="en-US"/>
        </w:rPr>
        <w:lastRenderedPageBreak/>
        <w:t>последовательного повышения качества, доступности и вариативности услуг, предоставляемых в социальной сфере.</w:t>
      </w:r>
    </w:p>
    <w:p w:rsidR="0091509B" w:rsidRPr="00186D46" w:rsidRDefault="0091509B" w:rsidP="0091509B">
      <w:pPr>
        <w:autoSpaceDE w:val="0"/>
        <w:autoSpaceDN w:val="0"/>
        <w:adjustRightInd w:val="0"/>
        <w:jc w:val="center"/>
        <w:rPr>
          <w:rFonts w:eastAsia="Calibri"/>
        </w:rPr>
      </w:pPr>
    </w:p>
    <w:p w:rsidR="0091509B" w:rsidRPr="00491406" w:rsidRDefault="0091509B" w:rsidP="0091509B">
      <w:pPr>
        <w:autoSpaceDE w:val="0"/>
        <w:autoSpaceDN w:val="0"/>
        <w:adjustRightInd w:val="0"/>
        <w:jc w:val="center"/>
        <w:outlineLvl w:val="0"/>
        <w:rPr>
          <w:b/>
        </w:rPr>
      </w:pPr>
      <w:r w:rsidRPr="00491406">
        <w:rPr>
          <w:b/>
          <w:lang w:eastAsia="en-US"/>
        </w:rPr>
        <w:t>РАЗДЕЛ</w:t>
      </w:r>
      <w:r w:rsidR="00491406" w:rsidRPr="007651C9">
        <w:rPr>
          <w:b/>
          <w:lang w:eastAsia="en-US"/>
        </w:rPr>
        <w:t xml:space="preserve"> </w:t>
      </w:r>
      <w:r w:rsidR="00491406" w:rsidRPr="00491406">
        <w:rPr>
          <w:b/>
          <w:lang w:val="en-US" w:eastAsia="en-US"/>
        </w:rPr>
        <w:t>IV</w:t>
      </w:r>
      <w:r w:rsidRPr="00491406">
        <w:rPr>
          <w:b/>
          <w:lang w:eastAsia="en-US"/>
        </w:rPr>
        <w:t xml:space="preserve"> . </w:t>
      </w:r>
      <w:r w:rsidRPr="00491406">
        <w:rPr>
          <w:b/>
        </w:rPr>
        <w:t>ОБОСНОВАНИЕ ОБЪЕМА ФИНАНСОВЫХ РЕСУРСОВ,</w:t>
      </w:r>
    </w:p>
    <w:p w:rsidR="0091509B" w:rsidRPr="00491406" w:rsidRDefault="0091509B" w:rsidP="0091509B">
      <w:pPr>
        <w:autoSpaceDE w:val="0"/>
        <w:autoSpaceDN w:val="0"/>
        <w:adjustRightInd w:val="0"/>
        <w:jc w:val="center"/>
        <w:rPr>
          <w:b/>
        </w:rPr>
      </w:pPr>
      <w:proofErr w:type="gramStart"/>
      <w:r w:rsidRPr="00491406">
        <w:rPr>
          <w:b/>
        </w:rPr>
        <w:t>НЕОБХОДИМЫХ</w:t>
      </w:r>
      <w:proofErr w:type="gramEnd"/>
      <w:r w:rsidRPr="00491406">
        <w:rPr>
          <w:b/>
        </w:rPr>
        <w:t xml:space="preserve"> ДЛЯ РЕАЛИЗАЦИИ ПОДПРОГРАММЫ</w:t>
      </w:r>
    </w:p>
    <w:p w:rsidR="0091509B" w:rsidRPr="00491406" w:rsidRDefault="0091509B" w:rsidP="0091509B">
      <w:pPr>
        <w:autoSpaceDE w:val="0"/>
        <w:autoSpaceDN w:val="0"/>
        <w:adjustRightInd w:val="0"/>
        <w:jc w:val="center"/>
        <w:rPr>
          <w:b/>
        </w:rPr>
      </w:pPr>
      <w:r w:rsidRPr="00491406">
        <w:rPr>
          <w:b/>
        </w:rPr>
        <w:t xml:space="preserve"> </w:t>
      </w:r>
      <w:proofErr w:type="gramStart"/>
      <w:r w:rsidRPr="00491406">
        <w:rPr>
          <w:b/>
        </w:rPr>
        <w:t xml:space="preserve">(С РАСШИФРОВКОЙ ПО ИСТОЧНИКАМ ФИНАНСИРОВАНИЯ, </w:t>
      </w:r>
      <w:proofErr w:type="gramEnd"/>
    </w:p>
    <w:p w:rsidR="0091509B" w:rsidRPr="00491406" w:rsidRDefault="0091509B" w:rsidP="0091509B">
      <w:pPr>
        <w:autoSpaceDE w:val="0"/>
        <w:autoSpaceDN w:val="0"/>
        <w:adjustRightInd w:val="0"/>
        <w:jc w:val="center"/>
        <w:rPr>
          <w:b/>
        </w:rPr>
      </w:pPr>
      <w:proofErr w:type="gramStart"/>
      <w:r w:rsidRPr="00491406">
        <w:rPr>
          <w:b/>
        </w:rPr>
        <w:t>ПО ЭТАПАМ И ГОДАМ РЕАЛИЗАЦИИ ПОДПРОГРАММЫ)</w:t>
      </w:r>
      <w:proofErr w:type="gramEnd"/>
    </w:p>
    <w:p w:rsidR="0091509B" w:rsidRPr="00186D46" w:rsidRDefault="0091509B" w:rsidP="0091509B">
      <w:pPr>
        <w:autoSpaceDE w:val="0"/>
        <w:autoSpaceDN w:val="0"/>
        <w:adjustRightInd w:val="0"/>
        <w:jc w:val="both"/>
      </w:pPr>
    </w:p>
    <w:p w:rsidR="0091509B" w:rsidRPr="00186D46" w:rsidRDefault="0091509B" w:rsidP="0091509B">
      <w:pPr>
        <w:autoSpaceDE w:val="0"/>
        <w:autoSpaceDN w:val="0"/>
        <w:adjustRightInd w:val="0"/>
        <w:ind w:firstLine="539"/>
        <w:jc w:val="both"/>
      </w:pPr>
      <w:r w:rsidRPr="00186D46">
        <w:t xml:space="preserve">Финансовое обеспечение реализации подпрограммы осуществляется за счет средств республиканского бюджета Чувашской Республики и местного бюджета </w:t>
      </w:r>
      <w:r w:rsidR="00831EED" w:rsidRPr="00186D46">
        <w:t>Порецкого</w:t>
      </w:r>
      <w:r w:rsidRPr="00186D46">
        <w:t xml:space="preserve"> района.</w:t>
      </w:r>
    </w:p>
    <w:p w:rsidR="00835C1F" w:rsidRPr="00186D46" w:rsidRDefault="00835C1F" w:rsidP="00835C1F">
      <w:pPr>
        <w:autoSpaceDE w:val="0"/>
        <w:autoSpaceDN w:val="0"/>
        <w:adjustRightInd w:val="0"/>
        <w:ind w:firstLine="539"/>
        <w:jc w:val="both"/>
      </w:pPr>
      <w:r w:rsidRPr="00186D46">
        <w:t xml:space="preserve">Общий объем финансирования подпрограммы в 2019 - 2035 годах составит </w:t>
      </w:r>
      <w:r w:rsidR="00501182">
        <w:t>34</w:t>
      </w:r>
      <w:r w:rsidR="009F4A82">
        <w:t>00</w:t>
      </w:r>
      <w:r w:rsidR="00E243DF" w:rsidRPr="00186D46">
        <w:t>,0</w:t>
      </w:r>
      <w:r w:rsidRPr="00186D46">
        <w:t xml:space="preserve"> тыс. рублей, в том числе за счет средств:</w:t>
      </w:r>
    </w:p>
    <w:p w:rsidR="00835C1F" w:rsidRPr="00186D46" w:rsidRDefault="00835C1F" w:rsidP="00835C1F">
      <w:pPr>
        <w:autoSpaceDE w:val="0"/>
        <w:autoSpaceDN w:val="0"/>
        <w:adjustRightInd w:val="0"/>
        <w:ind w:firstLine="539"/>
        <w:jc w:val="both"/>
      </w:pPr>
      <w:r w:rsidRPr="00186D46">
        <w:t>федерального бюджета – 0,0 тыс. рублей;</w:t>
      </w:r>
    </w:p>
    <w:p w:rsidR="00835C1F" w:rsidRPr="00186D46" w:rsidRDefault="00835C1F" w:rsidP="00835C1F">
      <w:pPr>
        <w:autoSpaceDE w:val="0"/>
        <w:autoSpaceDN w:val="0"/>
        <w:adjustRightInd w:val="0"/>
        <w:ind w:firstLine="539"/>
        <w:jc w:val="both"/>
      </w:pPr>
      <w:r w:rsidRPr="00186D46">
        <w:t>республиканского бюджета Чувашской Республики – 0,0 тыс. рублей.</w:t>
      </w:r>
    </w:p>
    <w:p w:rsidR="00835C1F" w:rsidRPr="00186D46" w:rsidRDefault="00835C1F" w:rsidP="00835C1F">
      <w:pPr>
        <w:autoSpaceDE w:val="0"/>
        <w:autoSpaceDN w:val="0"/>
        <w:adjustRightInd w:val="0"/>
        <w:ind w:firstLine="539"/>
        <w:jc w:val="both"/>
      </w:pPr>
      <w:r w:rsidRPr="00186D46">
        <w:t xml:space="preserve">местный бюджет </w:t>
      </w:r>
      <w:r w:rsidR="00D317ED">
        <w:t>Порецкого района Чувашской  Республики</w:t>
      </w:r>
      <w:r w:rsidRPr="00186D46">
        <w:t xml:space="preserve">– </w:t>
      </w:r>
      <w:r w:rsidR="00501182">
        <w:t>34</w:t>
      </w:r>
      <w:r w:rsidR="009F4A82">
        <w:t>00</w:t>
      </w:r>
      <w:r w:rsidR="00E243DF" w:rsidRPr="00186D46">
        <w:t>,0</w:t>
      </w:r>
      <w:r w:rsidRPr="00186D46">
        <w:t xml:space="preserve"> тыс. рублей</w:t>
      </w:r>
    </w:p>
    <w:p w:rsidR="00835C1F" w:rsidRPr="00186D46" w:rsidRDefault="00835C1F" w:rsidP="00835C1F">
      <w:pPr>
        <w:autoSpaceDE w:val="0"/>
        <w:autoSpaceDN w:val="0"/>
        <w:adjustRightInd w:val="0"/>
        <w:ind w:left="539"/>
        <w:jc w:val="both"/>
      </w:pPr>
      <w:r w:rsidRPr="00186D46">
        <w:t>Прогнозируемый объем финансирования подпрограммы на 1 эт</w:t>
      </w:r>
      <w:r w:rsidR="00501182">
        <w:t>апе составит                1400</w:t>
      </w:r>
      <w:r w:rsidRPr="00186D46">
        <w:t>,0 - тыс. рублей, в том числе:</w:t>
      </w:r>
    </w:p>
    <w:p w:rsidR="00835C1F" w:rsidRPr="00186D46" w:rsidRDefault="00501182" w:rsidP="00835C1F">
      <w:pPr>
        <w:autoSpaceDE w:val="0"/>
        <w:autoSpaceDN w:val="0"/>
        <w:adjustRightInd w:val="0"/>
        <w:ind w:firstLine="539"/>
        <w:jc w:val="both"/>
        <w:rPr>
          <w:lang w:eastAsia="en-US"/>
        </w:rPr>
      </w:pPr>
      <w:r>
        <w:rPr>
          <w:lang w:eastAsia="en-US"/>
        </w:rPr>
        <w:t>в 2019 году – 2</w:t>
      </w:r>
      <w:r w:rsidR="009F4A82">
        <w:rPr>
          <w:lang w:eastAsia="en-US"/>
        </w:rPr>
        <w:t>00</w:t>
      </w:r>
      <w:r w:rsidR="00835C1F" w:rsidRPr="00186D46">
        <w:rPr>
          <w:lang w:eastAsia="en-US"/>
        </w:rPr>
        <w:t>,0 тыс. рублей;</w:t>
      </w:r>
    </w:p>
    <w:p w:rsidR="00835C1F" w:rsidRPr="00186D46" w:rsidRDefault="00501182" w:rsidP="00835C1F">
      <w:pPr>
        <w:autoSpaceDE w:val="0"/>
        <w:autoSpaceDN w:val="0"/>
        <w:adjustRightInd w:val="0"/>
        <w:ind w:firstLine="539"/>
        <w:jc w:val="both"/>
        <w:rPr>
          <w:lang w:eastAsia="en-US"/>
        </w:rPr>
      </w:pPr>
      <w:r>
        <w:rPr>
          <w:lang w:eastAsia="en-US"/>
        </w:rPr>
        <w:t>в 2020 году – 200</w:t>
      </w:r>
      <w:r w:rsidR="00835C1F" w:rsidRPr="00186D46">
        <w:rPr>
          <w:lang w:eastAsia="en-US"/>
        </w:rPr>
        <w:t>,0 тыс. рублей;</w:t>
      </w:r>
    </w:p>
    <w:p w:rsidR="00835C1F" w:rsidRPr="00186D46" w:rsidRDefault="00501182" w:rsidP="00835C1F">
      <w:pPr>
        <w:autoSpaceDE w:val="0"/>
        <w:autoSpaceDN w:val="0"/>
        <w:adjustRightInd w:val="0"/>
        <w:ind w:firstLine="539"/>
        <w:jc w:val="both"/>
        <w:rPr>
          <w:lang w:eastAsia="en-US"/>
        </w:rPr>
      </w:pPr>
      <w:r>
        <w:rPr>
          <w:lang w:eastAsia="en-US"/>
        </w:rPr>
        <w:t>в 2021 году  - 200</w:t>
      </w:r>
      <w:r w:rsidR="00835C1F" w:rsidRPr="00186D46">
        <w:rPr>
          <w:lang w:eastAsia="en-US"/>
        </w:rPr>
        <w:t>,0 тыс. рублей;</w:t>
      </w:r>
    </w:p>
    <w:p w:rsidR="00835C1F" w:rsidRPr="00186D46" w:rsidRDefault="00501182" w:rsidP="00835C1F">
      <w:pPr>
        <w:autoSpaceDE w:val="0"/>
        <w:autoSpaceDN w:val="0"/>
        <w:adjustRightInd w:val="0"/>
        <w:ind w:firstLine="539"/>
        <w:jc w:val="both"/>
        <w:rPr>
          <w:lang w:eastAsia="en-US"/>
        </w:rPr>
      </w:pPr>
      <w:r>
        <w:rPr>
          <w:lang w:eastAsia="en-US"/>
        </w:rPr>
        <w:t>в 2022 году – 200</w:t>
      </w:r>
      <w:r w:rsidR="00835C1F" w:rsidRPr="00186D46">
        <w:rPr>
          <w:lang w:eastAsia="en-US"/>
        </w:rPr>
        <w:t>,0 тыс. рублей;</w:t>
      </w:r>
    </w:p>
    <w:p w:rsidR="00835C1F" w:rsidRPr="00186D46" w:rsidRDefault="00501182" w:rsidP="00835C1F">
      <w:pPr>
        <w:autoSpaceDE w:val="0"/>
        <w:autoSpaceDN w:val="0"/>
        <w:adjustRightInd w:val="0"/>
        <w:ind w:firstLine="539"/>
        <w:jc w:val="both"/>
        <w:rPr>
          <w:lang w:eastAsia="en-US"/>
        </w:rPr>
      </w:pPr>
      <w:r>
        <w:rPr>
          <w:lang w:eastAsia="en-US"/>
        </w:rPr>
        <w:t>в 2023 году – 200</w:t>
      </w:r>
      <w:r w:rsidR="00835C1F" w:rsidRPr="00186D46">
        <w:rPr>
          <w:lang w:eastAsia="en-US"/>
        </w:rPr>
        <w:t>,0  тыс. рублей;</w:t>
      </w:r>
    </w:p>
    <w:p w:rsidR="00835C1F" w:rsidRPr="00186D46" w:rsidRDefault="00501182" w:rsidP="00835C1F">
      <w:pPr>
        <w:autoSpaceDE w:val="0"/>
        <w:autoSpaceDN w:val="0"/>
        <w:adjustRightInd w:val="0"/>
        <w:ind w:firstLine="539"/>
        <w:jc w:val="both"/>
        <w:rPr>
          <w:lang w:eastAsia="en-US"/>
        </w:rPr>
      </w:pPr>
      <w:r>
        <w:rPr>
          <w:lang w:eastAsia="en-US"/>
        </w:rPr>
        <w:t>в 2024 году – 200</w:t>
      </w:r>
      <w:r w:rsidR="00835C1F" w:rsidRPr="00186D46">
        <w:rPr>
          <w:lang w:eastAsia="en-US"/>
        </w:rPr>
        <w:t>,0 тыс. рублей;</w:t>
      </w:r>
    </w:p>
    <w:p w:rsidR="00835C1F" w:rsidRPr="00186D46" w:rsidRDefault="00501182" w:rsidP="00835C1F">
      <w:pPr>
        <w:autoSpaceDE w:val="0"/>
        <w:autoSpaceDN w:val="0"/>
        <w:adjustRightInd w:val="0"/>
        <w:ind w:firstLine="539"/>
        <w:jc w:val="both"/>
        <w:rPr>
          <w:lang w:eastAsia="en-US"/>
        </w:rPr>
      </w:pPr>
      <w:r>
        <w:rPr>
          <w:lang w:eastAsia="en-US"/>
        </w:rPr>
        <w:t>в 2025 году – 200</w:t>
      </w:r>
      <w:r w:rsidR="00835C1F" w:rsidRPr="00186D46">
        <w:rPr>
          <w:lang w:eastAsia="en-US"/>
        </w:rPr>
        <w:t>,0 тыс. рублей;</w:t>
      </w:r>
    </w:p>
    <w:p w:rsidR="00835C1F" w:rsidRPr="00186D46" w:rsidRDefault="00835C1F" w:rsidP="00835C1F">
      <w:pPr>
        <w:autoSpaceDE w:val="0"/>
        <w:autoSpaceDN w:val="0"/>
        <w:adjustRightInd w:val="0"/>
        <w:ind w:firstLine="539"/>
        <w:jc w:val="both"/>
      </w:pPr>
      <w:r w:rsidRPr="00186D46">
        <w:t>из них средства:</w:t>
      </w:r>
    </w:p>
    <w:p w:rsidR="00835C1F" w:rsidRPr="00186D46" w:rsidRDefault="00835C1F" w:rsidP="00835C1F">
      <w:pPr>
        <w:autoSpaceDE w:val="0"/>
        <w:autoSpaceDN w:val="0"/>
        <w:adjustRightInd w:val="0"/>
        <w:ind w:firstLine="539"/>
        <w:jc w:val="both"/>
      </w:pPr>
      <w:r w:rsidRPr="00186D46">
        <w:t>федерального бюджета – 0,00 тыс. рублей (0,00 процента), в том числе:</w:t>
      </w:r>
    </w:p>
    <w:p w:rsidR="00835C1F" w:rsidRPr="00186D46" w:rsidRDefault="00835C1F" w:rsidP="00835C1F">
      <w:pPr>
        <w:autoSpaceDE w:val="0"/>
        <w:autoSpaceDN w:val="0"/>
        <w:adjustRightInd w:val="0"/>
        <w:ind w:firstLine="539"/>
        <w:jc w:val="both"/>
      </w:pPr>
      <w:r w:rsidRPr="00186D46">
        <w:t>в 2019 году – 0,0 тыс. рублей;</w:t>
      </w:r>
    </w:p>
    <w:p w:rsidR="00835C1F" w:rsidRPr="00186D46" w:rsidRDefault="00835C1F" w:rsidP="00835C1F">
      <w:pPr>
        <w:autoSpaceDE w:val="0"/>
        <w:autoSpaceDN w:val="0"/>
        <w:adjustRightInd w:val="0"/>
        <w:ind w:firstLine="539"/>
        <w:jc w:val="both"/>
      </w:pPr>
      <w:r w:rsidRPr="00186D46">
        <w:t>в 2020 году – 0,0 тыс. рублей;</w:t>
      </w:r>
    </w:p>
    <w:p w:rsidR="00835C1F" w:rsidRPr="00186D46" w:rsidRDefault="00835C1F" w:rsidP="00835C1F">
      <w:pPr>
        <w:autoSpaceDE w:val="0"/>
        <w:autoSpaceDN w:val="0"/>
        <w:adjustRightInd w:val="0"/>
        <w:ind w:firstLine="539"/>
        <w:jc w:val="both"/>
      </w:pPr>
      <w:r w:rsidRPr="00186D46">
        <w:t>в 2021 году – 0,0 тыс. рублей;</w:t>
      </w:r>
    </w:p>
    <w:p w:rsidR="00835C1F" w:rsidRPr="00186D46" w:rsidRDefault="00835C1F" w:rsidP="00835C1F">
      <w:pPr>
        <w:autoSpaceDE w:val="0"/>
        <w:autoSpaceDN w:val="0"/>
        <w:adjustRightInd w:val="0"/>
        <w:ind w:firstLine="539"/>
        <w:jc w:val="both"/>
      </w:pPr>
      <w:r w:rsidRPr="00186D46">
        <w:t>в 2022 году – 0,0 тыс. рублей;</w:t>
      </w:r>
    </w:p>
    <w:p w:rsidR="00835C1F" w:rsidRPr="00186D46" w:rsidRDefault="00835C1F" w:rsidP="00835C1F">
      <w:pPr>
        <w:autoSpaceDE w:val="0"/>
        <w:autoSpaceDN w:val="0"/>
        <w:adjustRightInd w:val="0"/>
        <w:ind w:firstLine="539"/>
        <w:jc w:val="both"/>
      </w:pPr>
      <w:r w:rsidRPr="00186D46">
        <w:t>в 2023 году – 0,0 тыс. рублей;</w:t>
      </w:r>
    </w:p>
    <w:p w:rsidR="00835C1F" w:rsidRPr="00186D46" w:rsidRDefault="00835C1F" w:rsidP="00835C1F">
      <w:pPr>
        <w:autoSpaceDE w:val="0"/>
        <w:autoSpaceDN w:val="0"/>
        <w:adjustRightInd w:val="0"/>
        <w:ind w:firstLine="539"/>
        <w:jc w:val="both"/>
      </w:pPr>
      <w:r w:rsidRPr="00186D46">
        <w:t>в 2024 году – 0,0 тыс. рублей;</w:t>
      </w:r>
    </w:p>
    <w:p w:rsidR="00835C1F" w:rsidRPr="00186D46" w:rsidRDefault="00835C1F" w:rsidP="00835C1F">
      <w:pPr>
        <w:autoSpaceDE w:val="0"/>
        <w:autoSpaceDN w:val="0"/>
        <w:adjustRightInd w:val="0"/>
        <w:ind w:firstLine="539"/>
        <w:jc w:val="both"/>
      </w:pPr>
      <w:r w:rsidRPr="00186D46">
        <w:t>в 2025 году – 0,0 тыс. рублей;</w:t>
      </w:r>
    </w:p>
    <w:p w:rsidR="00835C1F" w:rsidRPr="00186D46" w:rsidRDefault="00835C1F" w:rsidP="00835C1F">
      <w:pPr>
        <w:autoSpaceDE w:val="0"/>
        <w:autoSpaceDN w:val="0"/>
        <w:adjustRightInd w:val="0"/>
        <w:ind w:firstLine="539"/>
        <w:jc w:val="both"/>
      </w:pPr>
      <w:r w:rsidRPr="00186D46">
        <w:t>республиканского бюджета Чувашской Республики – 0,00  тыс. рублей (0,00 процента), в том числе:</w:t>
      </w:r>
    </w:p>
    <w:p w:rsidR="00835C1F" w:rsidRPr="00186D46" w:rsidRDefault="00835C1F" w:rsidP="00835C1F">
      <w:pPr>
        <w:autoSpaceDE w:val="0"/>
        <w:autoSpaceDN w:val="0"/>
        <w:adjustRightInd w:val="0"/>
        <w:ind w:firstLine="539"/>
        <w:jc w:val="both"/>
      </w:pPr>
      <w:r w:rsidRPr="00186D46">
        <w:t>в 2019 году – 0,0 тыс. рублей;</w:t>
      </w:r>
    </w:p>
    <w:p w:rsidR="00835C1F" w:rsidRPr="00186D46" w:rsidRDefault="00835C1F" w:rsidP="00835C1F">
      <w:pPr>
        <w:autoSpaceDE w:val="0"/>
        <w:autoSpaceDN w:val="0"/>
        <w:adjustRightInd w:val="0"/>
        <w:ind w:firstLine="539"/>
        <w:jc w:val="both"/>
      </w:pPr>
      <w:r w:rsidRPr="00186D46">
        <w:t>в 2020 году – 0,0 тыс. рублей;</w:t>
      </w:r>
    </w:p>
    <w:p w:rsidR="00835C1F" w:rsidRPr="00186D46" w:rsidRDefault="00835C1F" w:rsidP="00835C1F">
      <w:pPr>
        <w:autoSpaceDE w:val="0"/>
        <w:autoSpaceDN w:val="0"/>
        <w:adjustRightInd w:val="0"/>
        <w:ind w:firstLine="539"/>
        <w:jc w:val="both"/>
      </w:pPr>
      <w:r w:rsidRPr="00186D46">
        <w:t>в 2021 году – 0,0 тыс. рублей;</w:t>
      </w:r>
    </w:p>
    <w:p w:rsidR="00835C1F" w:rsidRPr="00186D46" w:rsidRDefault="00835C1F" w:rsidP="00835C1F">
      <w:pPr>
        <w:autoSpaceDE w:val="0"/>
        <w:autoSpaceDN w:val="0"/>
        <w:adjustRightInd w:val="0"/>
        <w:ind w:firstLine="539"/>
        <w:jc w:val="both"/>
      </w:pPr>
      <w:r w:rsidRPr="00186D46">
        <w:t>в 2022 году – 0,0 тыс. рублей;</w:t>
      </w:r>
    </w:p>
    <w:p w:rsidR="00835C1F" w:rsidRPr="00186D46" w:rsidRDefault="00835C1F" w:rsidP="00835C1F">
      <w:pPr>
        <w:autoSpaceDE w:val="0"/>
        <w:autoSpaceDN w:val="0"/>
        <w:adjustRightInd w:val="0"/>
        <w:ind w:firstLine="539"/>
        <w:jc w:val="both"/>
      </w:pPr>
      <w:r w:rsidRPr="00186D46">
        <w:t>в 2023 году – 0,0 тыс. рублей;</w:t>
      </w:r>
    </w:p>
    <w:p w:rsidR="00835C1F" w:rsidRPr="00186D46" w:rsidRDefault="00835C1F" w:rsidP="00835C1F">
      <w:pPr>
        <w:autoSpaceDE w:val="0"/>
        <w:autoSpaceDN w:val="0"/>
        <w:adjustRightInd w:val="0"/>
        <w:ind w:firstLine="539"/>
        <w:jc w:val="both"/>
      </w:pPr>
      <w:r w:rsidRPr="00186D46">
        <w:t>в 2024 году – 0,0 тыс. рублей;</w:t>
      </w:r>
    </w:p>
    <w:p w:rsidR="00835C1F" w:rsidRPr="00186D46" w:rsidRDefault="00835C1F" w:rsidP="00835C1F">
      <w:pPr>
        <w:autoSpaceDE w:val="0"/>
        <w:autoSpaceDN w:val="0"/>
        <w:adjustRightInd w:val="0"/>
        <w:ind w:firstLine="539"/>
        <w:jc w:val="both"/>
      </w:pPr>
      <w:r w:rsidRPr="00186D46">
        <w:t>в 2025 году – 0,0 тыс. рублей;</w:t>
      </w:r>
    </w:p>
    <w:p w:rsidR="00835C1F" w:rsidRPr="00186D46" w:rsidRDefault="00835C1F" w:rsidP="00835C1F">
      <w:pPr>
        <w:autoSpaceDE w:val="0"/>
        <w:autoSpaceDN w:val="0"/>
        <w:adjustRightInd w:val="0"/>
        <w:ind w:firstLine="539"/>
        <w:jc w:val="both"/>
      </w:pPr>
      <w:r w:rsidRPr="00186D46">
        <w:t xml:space="preserve">местный бюджет </w:t>
      </w:r>
      <w:r w:rsidR="00D317ED">
        <w:t>Порецкого района Чувашской  Республики</w:t>
      </w:r>
      <w:r w:rsidR="00501182">
        <w:t>– 1400</w:t>
      </w:r>
      <w:r w:rsidRPr="00186D46">
        <w:t>,0 тыс. рублей (100,00 процентов) в том числе:</w:t>
      </w:r>
    </w:p>
    <w:p w:rsidR="00835C1F" w:rsidRPr="00186D46" w:rsidRDefault="00501182" w:rsidP="00835C1F">
      <w:pPr>
        <w:autoSpaceDE w:val="0"/>
        <w:autoSpaceDN w:val="0"/>
        <w:adjustRightInd w:val="0"/>
        <w:ind w:firstLine="539"/>
        <w:jc w:val="both"/>
        <w:rPr>
          <w:lang w:eastAsia="en-US"/>
        </w:rPr>
      </w:pPr>
      <w:r>
        <w:rPr>
          <w:lang w:eastAsia="en-US"/>
        </w:rPr>
        <w:t>в 2019 году – 2</w:t>
      </w:r>
      <w:r w:rsidR="009F4A82">
        <w:rPr>
          <w:lang w:eastAsia="en-US"/>
        </w:rPr>
        <w:t>00</w:t>
      </w:r>
      <w:r w:rsidR="00835C1F" w:rsidRPr="00186D46">
        <w:rPr>
          <w:lang w:eastAsia="en-US"/>
        </w:rPr>
        <w:t>,0 тыс. рублей;</w:t>
      </w:r>
    </w:p>
    <w:p w:rsidR="00835C1F" w:rsidRPr="00186D46" w:rsidRDefault="00501182" w:rsidP="00835C1F">
      <w:pPr>
        <w:autoSpaceDE w:val="0"/>
        <w:autoSpaceDN w:val="0"/>
        <w:adjustRightInd w:val="0"/>
        <w:ind w:firstLine="539"/>
        <w:jc w:val="both"/>
        <w:rPr>
          <w:lang w:eastAsia="en-US"/>
        </w:rPr>
      </w:pPr>
      <w:r>
        <w:rPr>
          <w:lang w:eastAsia="en-US"/>
        </w:rPr>
        <w:t>в 2020 году – 200</w:t>
      </w:r>
      <w:r w:rsidR="00835C1F" w:rsidRPr="00186D46">
        <w:rPr>
          <w:lang w:eastAsia="en-US"/>
        </w:rPr>
        <w:t>,0 тыс. рублей;</w:t>
      </w:r>
    </w:p>
    <w:p w:rsidR="00835C1F" w:rsidRPr="00186D46" w:rsidRDefault="00501182" w:rsidP="00835C1F">
      <w:pPr>
        <w:autoSpaceDE w:val="0"/>
        <w:autoSpaceDN w:val="0"/>
        <w:adjustRightInd w:val="0"/>
        <w:ind w:firstLine="539"/>
        <w:jc w:val="both"/>
        <w:rPr>
          <w:lang w:eastAsia="en-US"/>
        </w:rPr>
      </w:pPr>
      <w:r>
        <w:rPr>
          <w:lang w:eastAsia="en-US"/>
        </w:rPr>
        <w:t>в 2021 году  - 200</w:t>
      </w:r>
      <w:r w:rsidR="00835C1F" w:rsidRPr="00186D46">
        <w:rPr>
          <w:lang w:eastAsia="en-US"/>
        </w:rPr>
        <w:t>,0 тыс. рублей;</w:t>
      </w:r>
    </w:p>
    <w:p w:rsidR="00835C1F" w:rsidRPr="00186D46" w:rsidRDefault="00501182" w:rsidP="00835C1F">
      <w:pPr>
        <w:autoSpaceDE w:val="0"/>
        <w:autoSpaceDN w:val="0"/>
        <w:adjustRightInd w:val="0"/>
        <w:ind w:firstLine="539"/>
        <w:jc w:val="both"/>
        <w:rPr>
          <w:lang w:eastAsia="en-US"/>
        </w:rPr>
      </w:pPr>
      <w:r>
        <w:rPr>
          <w:lang w:eastAsia="en-US"/>
        </w:rPr>
        <w:t>в 2022 году – 200</w:t>
      </w:r>
      <w:r w:rsidR="00835C1F" w:rsidRPr="00186D46">
        <w:rPr>
          <w:lang w:eastAsia="en-US"/>
        </w:rPr>
        <w:t>,0 тыс. рублей;</w:t>
      </w:r>
    </w:p>
    <w:p w:rsidR="00835C1F" w:rsidRPr="00186D46" w:rsidRDefault="00501182" w:rsidP="00835C1F">
      <w:pPr>
        <w:autoSpaceDE w:val="0"/>
        <w:autoSpaceDN w:val="0"/>
        <w:adjustRightInd w:val="0"/>
        <w:ind w:firstLine="539"/>
        <w:jc w:val="both"/>
        <w:rPr>
          <w:lang w:eastAsia="en-US"/>
        </w:rPr>
      </w:pPr>
      <w:r>
        <w:rPr>
          <w:lang w:eastAsia="en-US"/>
        </w:rPr>
        <w:t>в 2023 году – 200</w:t>
      </w:r>
      <w:r w:rsidR="00835C1F" w:rsidRPr="00186D46">
        <w:rPr>
          <w:lang w:eastAsia="en-US"/>
        </w:rPr>
        <w:t>,0  тыс. рублей;</w:t>
      </w:r>
    </w:p>
    <w:p w:rsidR="00835C1F" w:rsidRPr="00186D46" w:rsidRDefault="00501182" w:rsidP="00835C1F">
      <w:pPr>
        <w:autoSpaceDE w:val="0"/>
        <w:autoSpaceDN w:val="0"/>
        <w:adjustRightInd w:val="0"/>
        <w:ind w:firstLine="539"/>
        <w:jc w:val="both"/>
        <w:rPr>
          <w:lang w:eastAsia="en-US"/>
        </w:rPr>
      </w:pPr>
      <w:r>
        <w:rPr>
          <w:lang w:eastAsia="en-US"/>
        </w:rPr>
        <w:t>в 2024 году – 200</w:t>
      </w:r>
      <w:r w:rsidR="00835C1F" w:rsidRPr="00186D46">
        <w:rPr>
          <w:lang w:eastAsia="en-US"/>
        </w:rPr>
        <w:t>,0 тыс. рублей;</w:t>
      </w:r>
    </w:p>
    <w:p w:rsidR="00835C1F" w:rsidRPr="00186D46" w:rsidRDefault="00501182" w:rsidP="00835C1F">
      <w:pPr>
        <w:autoSpaceDE w:val="0"/>
        <w:autoSpaceDN w:val="0"/>
        <w:adjustRightInd w:val="0"/>
        <w:ind w:firstLine="539"/>
        <w:jc w:val="both"/>
        <w:rPr>
          <w:lang w:eastAsia="en-US"/>
        </w:rPr>
      </w:pPr>
      <w:r>
        <w:rPr>
          <w:lang w:eastAsia="en-US"/>
        </w:rPr>
        <w:t>в 2025 году – 200</w:t>
      </w:r>
      <w:r w:rsidR="00835C1F" w:rsidRPr="00186D46">
        <w:rPr>
          <w:lang w:eastAsia="en-US"/>
        </w:rPr>
        <w:t>,0 тыс. рублей;</w:t>
      </w:r>
    </w:p>
    <w:p w:rsidR="00835C1F" w:rsidRPr="00186D46" w:rsidRDefault="00835C1F" w:rsidP="00835C1F">
      <w:pPr>
        <w:autoSpaceDE w:val="0"/>
        <w:autoSpaceDN w:val="0"/>
        <w:adjustRightInd w:val="0"/>
        <w:ind w:firstLine="539"/>
        <w:jc w:val="both"/>
      </w:pPr>
    </w:p>
    <w:p w:rsidR="00835C1F" w:rsidRPr="00186D46" w:rsidRDefault="00835C1F" w:rsidP="00835C1F">
      <w:pPr>
        <w:autoSpaceDE w:val="0"/>
        <w:autoSpaceDN w:val="0"/>
        <w:adjustRightInd w:val="0"/>
        <w:ind w:firstLine="539"/>
        <w:jc w:val="both"/>
      </w:pPr>
      <w:r w:rsidRPr="00186D46">
        <w:t>На 2 этапе в 2026-2030 годах объем финанси</w:t>
      </w:r>
      <w:r w:rsidR="00501182">
        <w:t>рования подпрограммы составит 100</w:t>
      </w:r>
      <w:r w:rsidR="00E243DF" w:rsidRPr="00186D46">
        <w:t>0</w:t>
      </w:r>
      <w:r w:rsidRPr="00186D46">
        <w:t xml:space="preserve">,0 тыс. рублей, </w:t>
      </w:r>
    </w:p>
    <w:p w:rsidR="00835C1F" w:rsidRPr="00186D46" w:rsidRDefault="00835C1F" w:rsidP="00835C1F">
      <w:pPr>
        <w:autoSpaceDE w:val="0"/>
        <w:autoSpaceDN w:val="0"/>
        <w:adjustRightInd w:val="0"/>
        <w:ind w:firstLine="539"/>
        <w:jc w:val="both"/>
      </w:pPr>
      <w:r w:rsidRPr="00186D46">
        <w:t>из них средства:</w:t>
      </w:r>
    </w:p>
    <w:p w:rsidR="00835C1F" w:rsidRPr="00186D46" w:rsidRDefault="00835C1F" w:rsidP="00835C1F">
      <w:pPr>
        <w:autoSpaceDE w:val="0"/>
        <w:autoSpaceDN w:val="0"/>
        <w:adjustRightInd w:val="0"/>
        <w:ind w:firstLine="539"/>
        <w:jc w:val="both"/>
      </w:pPr>
      <w:r w:rsidRPr="00186D46">
        <w:t>федерального бюджета – 0,0 тыс. рублей (0,00 процента);</w:t>
      </w:r>
    </w:p>
    <w:p w:rsidR="00835C1F" w:rsidRPr="00186D46" w:rsidRDefault="00835C1F" w:rsidP="00835C1F">
      <w:pPr>
        <w:autoSpaceDE w:val="0"/>
        <w:autoSpaceDN w:val="0"/>
        <w:adjustRightInd w:val="0"/>
        <w:ind w:firstLine="539"/>
        <w:jc w:val="both"/>
      </w:pPr>
      <w:r w:rsidRPr="00186D46">
        <w:t>республиканского бюджета Чувашской Республики – 0,0  тыс. рублей (0,00 процента).</w:t>
      </w:r>
    </w:p>
    <w:p w:rsidR="00835C1F" w:rsidRPr="00186D46" w:rsidRDefault="00835C1F" w:rsidP="00835C1F">
      <w:pPr>
        <w:autoSpaceDE w:val="0"/>
        <w:autoSpaceDN w:val="0"/>
        <w:adjustRightInd w:val="0"/>
        <w:ind w:firstLine="539"/>
        <w:jc w:val="both"/>
      </w:pPr>
      <w:r w:rsidRPr="00186D46">
        <w:t xml:space="preserve">местный бюджет </w:t>
      </w:r>
      <w:r w:rsidR="00D317ED">
        <w:t>Порецкого района Чувашской  Республики</w:t>
      </w:r>
      <w:r w:rsidR="00501182">
        <w:t>– 100</w:t>
      </w:r>
      <w:r w:rsidR="00E243DF" w:rsidRPr="00186D46">
        <w:t>0</w:t>
      </w:r>
      <w:r w:rsidRPr="00186D46">
        <w:t>,0 тыс. рублей (100,00 процентов)</w:t>
      </w:r>
    </w:p>
    <w:p w:rsidR="00835C1F" w:rsidRPr="00186D46" w:rsidRDefault="00835C1F" w:rsidP="00835C1F">
      <w:pPr>
        <w:autoSpaceDE w:val="0"/>
        <w:autoSpaceDN w:val="0"/>
        <w:adjustRightInd w:val="0"/>
        <w:ind w:firstLine="539"/>
        <w:jc w:val="both"/>
      </w:pPr>
      <w:r w:rsidRPr="00186D46">
        <w:t>На 3 этапе в 2026-2030 годах объем финанси</w:t>
      </w:r>
      <w:r w:rsidR="00501182">
        <w:t>рования подпрограммы составит 100</w:t>
      </w:r>
      <w:r w:rsidR="00E243DF" w:rsidRPr="00186D46">
        <w:t>0</w:t>
      </w:r>
      <w:r w:rsidRPr="00186D46">
        <w:t xml:space="preserve">,0 тыс. рублей, </w:t>
      </w:r>
    </w:p>
    <w:p w:rsidR="00835C1F" w:rsidRPr="00186D46" w:rsidRDefault="00835C1F" w:rsidP="00835C1F">
      <w:pPr>
        <w:autoSpaceDE w:val="0"/>
        <w:autoSpaceDN w:val="0"/>
        <w:adjustRightInd w:val="0"/>
        <w:ind w:firstLine="539"/>
        <w:jc w:val="both"/>
      </w:pPr>
      <w:r w:rsidRPr="00186D46">
        <w:t>из них средства:</w:t>
      </w:r>
    </w:p>
    <w:p w:rsidR="00835C1F" w:rsidRPr="00186D46" w:rsidRDefault="00835C1F" w:rsidP="00835C1F">
      <w:pPr>
        <w:autoSpaceDE w:val="0"/>
        <w:autoSpaceDN w:val="0"/>
        <w:adjustRightInd w:val="0"/>
        <w:ind w:firstLine="539"/>
        <w:jc w:val="both"/>
      </w:pPr>
      <w:r w:rsidRPr="00186D46">
        <w:t>федерального бюджета – 0,0 тыс. рублей (0,00 процента);</w:t>
      </w:r>
    </w:p>
    <w:p w:rsidR="00835C1F" w:rsidRPr="00186D46" w:rsidRDefault="00835C1F" w:rsidP="00835C1F">
      <w:pPr>
        <w:autoSpaceDE w:val="0"/>
        <w:autoSpaceDN w:val="0"/>
        <w:adjustRightInd w:val="0"/>
        <w:ind w:firstLine="539"/>
        <w:jc w:val="both"/>
      </w:pPr>
      <w:r w:rsidRPr="00186D46">
        <w:t>республиканского бюджета Чувашской Республики –</w:t>
      </w:r>
      <w:r w:rsidR="00E243DF" w:rsidRPr="00186D46">
        <w:t xml:space="preserve"> 0</w:t>
      </w:r>
      <w:r w:rsidRPr="00186D46">
        <w:t>,0 тыс. рублей (0,00 процента).</w:t>
      </w:r>
    </w:p>
    <w:p w:rsidR="00835C1F" w:rsidRPr="00186D46" w:rsidRDefault="00835C1F" w:rsidP="00835C1F">
      <w:pPr>
        <w:autoSpaceDE w:val="0"/>
        <w:autoSpaceDN w:val="0"/>
        <w:adjustRightInd w:val="0"/>
        <w:ind w:firstLine="539"/>
        <w:jc w:val="both"/>
      </w:pPr>
      <w:r w:rsidRPr="00186D46">
        <w:t xml:space="preserve">местный бюджет </w:t>
      </w:r>
      <w:r w:rsidR="00D317ED">
        <w:t>Порецкого района Чувашской  Республики</w:t>
      </w:r>
      <w:r w:rsidRPr="00186D46">
        <w:t xml:space="preserve">– </w:t>
      </w:r>
      <w:r w:rsidR="00501182">
        <w:t>100</w:t>
      </w:r>
      <w:r w:rsidR="00E243DF" w:rsidRPr="00186D46">
        <w:t>0</w:t>
      </w:r>
      <w:r w:rsidRPr="00186D46">
        <w:t>,0 тыс. рублей (100,00 процентов)</w:t>
      </w:r>
    </w:p>
    <w:p w:rsidR="00835C1F" w:rsidRPr="00186D46" w:rsidRDefault="00835C1F" w:rsidP="00835C1F">
      <w:pPr>
        <w:autoSpaceDE w:val="0"/>
        <w:autoSpaceDN w:val="0"/>
        <w:adjustRightInd w:val="0"/>
        <w:ind w:firstLine="539"/>
        <w:jc w:val="both"/>
      </w:pPr>
      <w:r w:rsidRPr="00186D46">
        <w:t>Объемы финансирования подпрограммы подлежат ежегодному уточнению исходя из реальных возможностей бюджетов всех уровней.</w:t>
      </w:r>
    </w:p>
    <w:p w:rsidR="00835C1F" w:rsidRPr="00186D46" w:rsidRDefault="00835C1F" w:rsidP="00835C1F">
      <w:pPr>
        <w:autoSpaceDE w:val="0"/>
        <w:autoSpaceDN w:val="0"/>
        <w:adjustRightInd w:val="0"/>
        <w:ind w:firstLine="540"/>
        <w:jc w:val="both"/>
        <w:rPr>
          <w:lang w:eastAsia="en-US"/>
        </w:rPr>
      </w:pPr>
      <w:r w:rsidRPr="00186D46">
        <w:rPr>
          <w:lang w:eastAsia="en-US"/>
        </w:rPr>
        <w:t xml:space="preserve">Ресурсное </w:t>
      </w:r>
      <w:hyperlink r:id="rId22" w:history="1">
        <w:r w:rsidRPr="00186D46">
          <w:rPr>
            <w:lang w:eastAsia="en-US"/>
          </w:rPr>
          <w:t>обеспечение</w:t>
        </w:r>
      </w:hyperlink>
      <w:r w:rsidRPr="00186D46">
        <w:rPr>
          <w:lang w:eastAsia="en-US"/>
        </w:rPr>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835C1F" w:rsidRPr="00186D46" w:rsidRDefault="00835C1F" w:rsidP="00835C1F">
      <w:pPr>
        <w:ind w:firstLine="567"/>
        <w:jc w:val="both"/>
      </w:pPr>
    </w:p>
    <w:p w:rsidR="00835C1F" w:rsidRPr="00981A5A" w:rsidRDefault="00835C1F" w:rsidP="00835C1F">
      <w:pPr>
        <w:ind w:firstLine="567"/>
        <w:jc w:val="both"/>
        <w:rPr>
          <w:sz w:val="26"/>
          <w:szCs w:val="26"/>
        </w:rPr>
        <w:sectPr w:rsidR="00835C1F" w:rsidRPr="00981A5A" w:rsidSect="00835C1F">
          <w:pgSz w:w="11905" w:h="16838"/>
          <w:pgMar w:top="1134" w:right="851" w:bottom="1134" w:left="1701" w:header="567" w:footer="0" w:gutter="0"/>
          <w:cols w:space="720"/>
          <w:noEndnote/>
          <w:docGrid w:linePitch="326"/>
        </w:sectPr>
      </w:pPr>
    </w:p>
    <w:p w:rsidR="0091509B" w:rsidRPr="00ED5DC2" w:rsidRDefault="0091509B" w:rsidP="0091509B">
      <w:pPr>
        <w:autoSpaceDE w:val="0"/>
        <w:autoSpaceDN w:val="0"/>
        <w:adjustRightInd w:val="0"/>
        <w:jc w:val="right"/>
        <w:outlineLvl w:val="0"/>
        <w:rPr>
          <w:rFonts w:eastAsia="Calibri"/>
          <w:sz w:val="20"/>
          <w:szCs w:val="20"/>
        </w:rPr>
      </w:pPr>
      <w:r w:rsidRPr="00ED5DC2">
        <w:rPr>
          <w:rFonts w:eastAsia="Calibri"/>
          <w:sz w:val="20"/>
          <w:szCs w:val="20"/>
        </w:rPr>
        <w:lastRenderedPageBreak/>
        <w:t>Приложение № 1</w:t>
      </w:r>
    </w:p>
    <w:p w:rsidR="0091509B" w:rsidRPr="00ED5DC2" w:rsidRDefault="0091509B" w:rsidP="0091509B">
      <w:pPr>
        <w:autoSpaceDE w:val="0"/>
        <w:autoSpaceDN w:val="0"/>
        <w:adjustRightInd w:val="0"/>
        <w:jc w:val="right"/>
        <w:rPr>
          <w:rFonts w:eastAsia="Calibri"/>
          <w:sz w:val="20"/>
          <w:szCs w:val="20"/>
        </w:rPr>
      </w:pPr>
      <w:r w:rsidRPr="00ED5DC2">
        <w:rPr>
          <w:rFonts w:eastAsia="Calibri"/>
          <w:sz w:val="20"/>
          <w:szCs w:val="20"/>
        </w:rPr>
        <w:t>к подпрограмме</w:t>
      </w:r>
      <w:r>
        <w:rPr>
          <w:rFonts w:eastAsia="Calibri"/>
          <w:sz w:val="20"/>
          <w:szCs w:val="20"/>
        </w:rPr>
        <w:t xml:space="preserve"> </w:t>
      </w:r>
      <w:r w:rsidRPr="00ED5DC2">
        <w:rPr>
          <w:rFonts w:eastAsia="Calibri"/>
          <w:sz w:val="20"/>
          <w:szCs w:val="20"/>
        </w:rPr>
        <w:t>«</w:t>
      </w:r>
      <w:r>
        <w:rPr>
          <w:rFonts w:eastAsia="Calibri"/>
          <w:sz w:val="20"/>
          <w:szCs w:val="20"/>
        </w:rPr>
        <w:t xml:space="preserve">Молодежь </w:t>
      </w:r>
      <w:r w:rsidR="00831EED">
        <w:rPr>
          <w:rFonts w:eastAsia="Calibri"/>
          <w:sz w:val="20"/>
          <w:szCs w:val="20"/>
        </w:rPr>
        <w:t>Порецкого</w:t>
      </w:r>
      <w:r>
        <w:rPr>
          <w:rFonts w:eastAsia="Calibri"/>
          <w:sz w:val="20"/>
          <w:szCs w:val="20"/>
        </w:rPr>
        <w:t xml:space="preserve"> района</w:t>
      </w:r>
      <w:r w:rsidRPr="00ED5DC2">
        <w:rPr>
          <w:rFonts w:eastAsia="Calibri"/>
          <w:sz w:val="20"/>
          <w:szCs w:val="20"/>
        </w:rPr>
        <w:t>»</w:t>
      </w:r>
    </w:p>
    <w:p w:rsidR="0091509B" w:rsidRPr="00491406" w:rsidRDefault="0091509B" w:rsidP="0091509B">
      <w:pPr>
        <w:autoSpaceDE w:val="0"/>
        <w:autoSpaceDN w:val="0"/>
        <w:adjustRightInd w:val="0"/>
        <w:jc w:val="right"/>
        <w:rPr>
          <w:rFonts w:eastAsia="Calibri"/>
          <w:sz w:val="20"/>
          <w:szCs w:val="20"/>
        </w:rPr>
      </w:pPr>
      <w:r w:rsidRPr="00ED5DC2">
        <w:rPr>
          <w:rFonts w:eastAsia="Calibri"/>
          <w:sz w:val="20"/>
          <w:szCs w:val="20"/>
        </w:rPr>
        <w:t>муниципальной программы</w:t>
      </w:r>
      <w:r>
        <w:rPr>
          <w:rFonts w:eastAsia="Calibri"/>
          <w:sz w:val="20"/>
          <w:szCs w:val="20"/>
        </w:rPr>
        <w:t xml:space="preserve"> </w:t>
      </w:r>
      <w:r w:rsidR="00831EED">
        <w:rPr>
          <w:rFonts w:eastAsia="Calibri"/>
          <w:sz w:val="20"/>
          <w:szCs w:val="20"/>
        </w:rPr>
        <w:t>Порецкого</w:t>
      </w:r>
      <w:r w:rsidRPr="00ED5DC2">
        <w:rPr>
          <w:rFonts w:eastAsia="Calibri"/>
          <w:sz w:val="20"/>
          <w:szCs w:val="20"/>
        </w:rPr>
        <w:t xml:space="preserve"> района</w:t>
      </w:r>
      <w:r w:rsidR="00491406" w:rsidRPr="00491406">
        <w:rPr>
          <w:rFonts w:eastAsia="Calibri"/>
          <w:sz w:val="20"/>
          <w:szCs w:val="20"/>
        </w:rPr>
        <w:t xml:space="preserve">  </w:t>
      </w:r>
      <w:r w:rsidR="00491406">
        <w:rPr>
          <w:rFonts w:eastAsia="Calibri"/>
          <w:sz w:val="20"/>
          <w:szCs w:val="20"/>
        </w:rPr>
        <w:t>Чувашской  Республики</w:t>
      </w:r>
    </w:p>
    <w:p w:rsidR="0091509B" w:rsidRPr="00ED5DC2" w:rsidRDefault="0091509B" w:rsidP="0091509B">
      <w:pPr>
        <w:autoSpaceDE w:val="0"/>
        <w:autoSpaceDN w:val="0"/>
        <w:adjustRightInd w:val="0"/>
        <w:jc w:val="right"/>
        <w:rPr>
          <w:rFonts w:eastAsia="Calibri"/>
          <w:sz w:val="20"/>
          <w:szCs w:val="20"/>
        </w:rPr>
      </w:pPr>
      <w:r w:rsidRPr="00ED5DC2">
        <w:rPr>
          <w:rFonts w:eastAsia="Calibri"/>
          <w:sz w:val="20"/>
          <w:szCs w:val="20"/>
        </w:rPr>
        <w:t>«Развитие образования»</w:t>
      </w:r>
    </w:p>
    <w:p w:rsidR="0091509B" w:rsidRPr="00BD595A" w:rsidRDefault="0091509B" w:rsidP="0091509B">
      <w:pPr>
        <w:autoSpaceDE w:val="0"/>
        <w:autoSpaceDN w:val="0"/>
        <w:adjustRightInd w:val="0"/>
        <w:jc w:val="both"/>
        <w:rPr>
          <w:rFonts w:eastAsia="Calibri"/>
          <w:sz w:val="10"/>
        </w:rPr>
      </w:pPr>
    </w:p>
    <w:p w:rsidR="0091509B" w:rsidRDefault="0091509B" w:rsidP="0091509B">
      <w:pPr>
        <w:autoSpaceDE w:val="0"/>
        <w:autoSpaceDN w:val="0"/>
        <w:adjustRightInd w:val="0"/>
        <w:jc w:val="center"/>
        <w:rPr>
          <w:sz w:val="26"/>
          <w:szCs w:val="26"/>
          <w:lang w:eastAsia="en-US"/>
        </w:rPr>
      </w:pPr>
    </w:p>
    <w:p w:rsidR="0091509B" w:rsidRPr="00981A5A" w:rsidRDefault="0091509B" w:rsidP="0091509B">
      <w:pPr>
        <w:autoSpaceDE w:val="0"/>
        <w:autoSpaceDN w:val="0"/>
        <w:adjustRightInd w:val="0"/>
        <w:jc w:val="center"/>
        <w:rPr>
          <w:sz w:val="26"/>
          <w:szCs w:val="26"/>
          <w:lang w:eastAsia="en-US"/>
        </w:rPr>
      </w:pPr>
      <w:r w:rsidRPr="00981A5A">
        <w:rPr>
          <w:sz w:val="26"/>
          <w:szCs w:val="26"/>
          <w:lang w:eastAsia="en-US"/>
        </w:rPr>
        <w:t>РЕСУРСНОЕ ОБЕСПЕЧЕНИЕ</w:t>
      </w:r>
    </w:p>
    <w:p w:rsidR="0091509B" w:rsidRPr="00981A5A" w:rsidRDefault="0091509B" w:rsidP="0091509B">
      <w:pPr>
        <w:autoSpaceDE w:val="0"/>
        <w:autoSpaceDN w:val="0"/>
        <w:adjustRightInd w:val="0"/>
        <w:jc w:val="center"/>
        <w:rPr>
          <w:sz w:val="26"/>
          <w:szCs w:val="26"/>
          <w:lang w:eastAsia="en-US"/>
        </w:rPr>
      </w:pPr>
      <w:r w:rsidRPr="00981A5A">
        <w:rPr>
          <w:sz w:val="26"/>
          <w:szCs w:val="26"/>
          <w:lang w:eastAsia="en-US"/>
        </w:rPr>
        <w:t>РЕАЛИЗАЦИИ ПОДПРОГРАММЫ «</w:t>
      </w:r>
      <w:r>
        <w:rPr>
          <w:sz w:val="26"/>
          <w:szCs w:val="26"/>
          <w:lang w:eastAsia="en-US"/>
        </w:rPr>
        <w:t xml:space="preserve">МОЛОДЕЖЬ </w:t>
      </w:r>
      <w:r w:rsidR="00831EED">
        <w:rPr>
          <w:sz w:val="26"/>
          <w:szCs w:val="26"/>
          <w:lang w:eastAsia="en-US"/>
        </w:rPr>
        <w:t>ПОРЕЦКОГО</w:t>
      </w:r>
      <w:r>
        <w:rPr>
          <w:sz w:val="26"/>
          <w:szCs w:val="26"/>
          <w:lang w:eastAsia="en-US"/>
        </w:rPr>
        <w:t xml:space="preserve"> РАЙОНА</w:t>
      </w:r>
      <w:r w:rsidRPr="00981A5A">
        <w:rPr>
          <w:sz w:val="26"/>
          <w:szCs w:val="26"/>
          <w:lang w:eastAsia="en-US"/>
        </w:rPr>
        <w:t>»</w:t>
      </w:r>
    </w:p>
    <w:p w:rsidR="0091509B" w:rsidRPr="00981A5A" w:rsidRDefault="0091509B" w:rsidP="0091509B">
      <w:pPr>
        <w:autoSpaceDE w:val="0"/>
        <w:autoSpaceDN w:val="0"/>
        <w:adjustRightInd w:val="0"/>
        <w:jc w:val="center"/>
        <w:rPr>
          <w:sz w:val="26"/>
          <w:szCs w:val="26"/>
          <w:lang w:eastAsia="en-US"/>
        </w:rPr>
      </w:pPr>
      <w:r>
        <w:rPr>
          <w:sz w:val="26"/>
          <w:szCs w:val="26"/>
          <w:lang w:eastAsia="en-US"/>
        </w:rPr>
        <w:t xml:space="preserve">МУНИЦИПАЛЬНОЙ </w:t>
      </w:r>
      <w:r w:rsidRPr="00981A5A">
        <w:rPr>
          <w:sz w:val="26"/>
          <w:szCs w:val="26"/>
          <w:lang w:eastAsia="en-US"/>
        </w:rPr>
        <w:t xml:space="preserve">ПРОГРАММЫ </w:t>
      </w:r>
      <w:r w:rsidR="00D317ED">
        <w:rPr>
          <w:sz w:val="26"/>
          <w:szCs w:val="26"/>
          <w:lang w:eastAsia="en-US"/>
        </w:rPr>
        <w:t>ПОРЕЦКОГО РАЙОНА ЧУВАШСКОЙ  РЕСПУБЛИКИ</w:t>
      </w:r>
      <w:proofErr w:type="gramStart"/>
      <w:r w:rsidRPr="00981A5A">
        <w:rPr>
          <w:sz w:val="26"/>
          <w:szCs w:val="26"/>
        </w:rPr>
        <w:t>«Р</w:t>
      </w:r>
      <w:proofErr w:type="gramEnd"/>
      <w:r w:rsidRPr="00981A5A">
        <w:rPr>
          <w:sz w:val="26"/>
          <w:szCs w:val="26"/>
        </w:rPr>
        <w:t>АЗВИТИЕ ОБРАЗОВАНИЯ»</w:t>
      </w:r>
    </w:p>
    <w:p w:rsidR="0091509B" w:rsidRDefault="0091509B" w:rsidP="0091509B">
      <w:pPr>
        <w:autoSpaceDE w:val="0"/>
        <w:autoSpaceDN w:val="0"/>
        <w:adjustRightInd w:val="0"/>
        <w:jc w:val="center"/>
        <w:rPr>
          <w:sz w:val="26"/>
          <w:szCs w:val="26"/>
          <w:lang w:eastAsia="en-US"/>
        </w:rPr>
      </w:pPr>
      <w:r w:rsidRPr="00981A5A">
        <w:rPr>
          <w:sz w:val="26"/>
          <w:szCs w:val="26"/>
          <w:lang w:eastAsia="en-US"/>
        </w:rPr>
        <w:t>ЗА СЧЕТ ВСЕХ ИСТОЧНИКОВ ФИНАНСИРОВАНИЯ</w:t>
      </w:r>
    </w:p>
    <w:p w:rsidR="0091509B" w:rsidRDefault="0091509B" w:rsidP="0091509B">
      <w:pPr>
        <w:autoSpaceDE w:val="0"/>
        <w:autoSpaceDN w:val="0"/>
        <w:adjustRightInd w:val="0"/>
        <w:jc w:val="center"/>
        <w:rPr>
          <w:rFonts w:eastAsia="Calibri"/>
        </w:rPr>
      </w:pPr>
    </w:p>
    <w:tbl>
      <w:tblPr>
        <w:tblStyle w:val="af3"/>
        <w:tblW w:w="15876" w:type="dxa"/>
        <w:tblInd w:w="-459" w:type="dxa"/>
        <w:tblLayout w:type="fixed"/>
        <w:tblLook w:val="04A0"/>
      </w:tblPr>
      <w:tblGrid>
        <w:gridCol w:w="851"/>
        <w:gridCol w:w="1134"/>
        <w:gridCol w:w="283"/>
        <w:gridCol w:w="851"/>
        <w:gridCol w:w="283"/>
        <w:gridCol w:w="851"/>
        <w:gridCol w:w="142"/>
        <w:gridCol w:w="425"/>
        <w:gridCol w:w="142"/>
        <w:gridCol w:w="425"/>
        <w:gridCol w:w="142"/>
        <w:gridCol w:w="992"/>
        <w:gridCol w:w="142"/>
        <w:gridCol w:w="567"/>
        <w:gridCol w:w="992"/>
        <w:gridCol w:w="850"/>
        <w:gridCol w:w="850"/>
        <w:gridCol w:w="851"/>
        <w:gridCol w:w="850"/>
        <w:gridCol w:w="851"/>
        <w:gridCol w:w="850"/>
        <w:gridCol w:w="851"/>
        <w:gridCol w:w="850"/>
        <w:gridCol w:w="851"/>
      </w:tblGrid>
      <w:tr w:rsidR="0091509B" w:rsidRPr="003D7124" w:rsidTr="00A40491">
        <w:tc>
          <w:tcPr>
            <w:tcW w:w="851" w:type="dxa"/>
            <w:vMerge w:val="restart"/>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Статус</w:t>
            </w:r>
          </w:p>
        </w:tc>
        <w:tc>
          <w:tcPr>
            <w:tcW w:w="1417" w:type="dxa"/>
            <w:gridSpan w:val="2"/>
            <w:vMerge w:val="restart"/>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 xml:space="preserve">Наименование подпрограммы муниципальной программы </w:t>
            </w:r>
            <w:r w:rsidR="00D317ED">
              <w:rPr>
                <w:rFonts w:eastAsia="Calibri"/>
                <w:sz w:val="16"/>
                <w:szCs w:val="16"/>
              </w:rPr>
              <w:t>Порецкого района Чувашской  Республик</w:t>
            </w:r>
            <w:proofErr w:type="gramStart"/>
            <w:r w:rsidR="00D317ED">
              <w:rPr>
                <w:rFonts w:eastAsia="Calibri"/>
                <w:sz w:val="16"/>
                <w:szCs w:val="16"/>
              </w:rPr>
              <w:t>и</w:t>
            </w:r>
            <w:r w:rsidRPr="00F2366F">
              <w:rPr>
                <w:rFonts w:eastAsia="Calibri"/>
                <w:sz w:val="16"/>
                <w:szCs w:val="16"/>
              </w:rPr>
              <w:t>(</w:t>
            </w:r>
            <w:proofErr w:type="gramEnd"/>
            <w:r w:rsidRPr="00F2366F">
              <w:rPr>
                <w:rFonts w:eastAsia="Calibri"/>
                <w:sz w:val="16"/>
                <w:szCs w:val="16"/>
              </w:rPr>
              <w:t>основного мероприятия, мероприятия)</w:t>
            </w:r>
          </w:p>
        </w:tc>
        <w:tc>
          <w:tcPr>
            <w:tcW w:w="1134" w:type="dxa"/>
            <w:gridSpan w:val="2"/>
            <w:vMerge w:val="restart"/>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 xml:space="preserve">Задача подпрограммы муниципальной программы </w:t>
            </w:r>
            <w:r w:rsidR="00831EED">
              <w:rPr>
                <w:rFonts w:eastAsia="Calibri"/>
                <w:sz w:val="16"/>
                <w:szCs w:val="16"/>
              </w:rPr>
              <w:t>Порецкого</w:t>
            </w:r>
            <w:r w:rsidRPr="00F2366F">
              <w:rPr>
                <w:rFonts w:eastAsia="Calibri"/>
                <w:sz w:val="16"/>
                <w:szCs w:val="16"/>
              </w:rPr>
              <w:t xml:space="preserve"> района</w:t>
            </w:r>
          </w:p>
        </w:tc>
        <w:tc>
          <w:tcPr>
            <w:tcW w:w="993" w:type="dxa"/>
            <w:gridSpan w:val="2"/>
            <w:vMerge w:val="restart"/>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Ответственный исполнитель, соисполнители</w:t>
            </w:r>
          </w:p>
        </w:tc>
        <w:tc>
          <w:tcPr>
            <w:tcW w:w="2835" w:type="dxa"/>
            <w:gridSpan w:val="7"/>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 xml:space="preserve">Код </w:t>
            </w:r>
            <w:proofErr w:type="gramStart"/>
            <w:r w:rsidRPr="00F2366F">
              <w:rPr>
                <w:rFonts w:eastAsia="Calibri"/>
                <w:sz w:val="16"/>
                <w:szCs w:val="16"/>
              </w:rPr>
              <w:t>бюджетной</w:t>
            </w:r>
            <w:proofErr w:type="gramEnd"/>
          </w:p>
        </w:tc>
        <w:tc>
          <w:tcPr>
            <w:tcW w:w="992"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Источники финансирования</w:t>
            </w:r>
          </w:p>
        </w:tc>
        <w:tc>
          <w:tcPr>
            <w:tcW w:w="7654" w:type="dxa"/>
            <w:gridSpan w:val="9"/>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Расходы по годам, тыс. рублей</w:t>
            </w:r>
          </w:p>
        </w:tc>
      </w:tr>
      <w:tr w:rsidR="0091509B" w:rsidRPr="003D7124" w:rsidTr="00A40491">
        <w:tc>
          <w:tcPr>
            <w:tcW w:w="851" w:type="dxa"/>
            <w:vMerge/>
          </w:tcPr>
          <w:p w:rsidR="0091509B" w:rsidRPr="00F2366F" w:rsidRDefault="0091509B" w:rsidP="002F5825">
            <w:pPr>
              <w:autoSpaceDE w:val="0"/>
              <w:autoSpaceDN w:val="0"/>
              <w:rPr>
                <w:rFonts w:eastAsia="Calibri"/>
                <w:sz w:val="16"/>
                <w:szCs w:val="16"/>
              </w:rPr>
            </w:pPr>
          </w:p>
        </w:tc>
        <w:tc>
          <w:tcPr>
            <w:tcW w:w="1417" w:type="dxa"/>
            <w:gridSpan w:val="2"/>
            <w:vMerge/>
          </w:tcPr>
          <w:p w:rsidR="0091509B" w:rsidRPr="00F2366F" w:rsidRDefault="0091509B" w:rsidP="002F5825">
            <w:pPr>
              <w:autoSpaceDE w:val="0"/>
              <w:autoSpaceDN w:val="0"/>
              <w:rPr>
                <w:rFonts w:eastAsia="Calibri"/>
                <w:sz w:val="16"/>
                <w:szCs w:val="16"/>
              </w:rPr>
            </w:pPr>
          </w:p>
        </w:tc>
        <w:tc>
          <w:tcPr>
            <w:tcW w:w="1134" w:type="dxa"/>
            <w:gridSpan w:val="2"/>
            <w:vMerge/>
          </w:tcPr>
          <w:p w:rsidR="0091509B" w:rsidRPr="00F2366F" w:rsidRDefault="0091509B" w:rsidP="002F5825">
            <w:pPr>
              <w:autoSpaceDE w:val="0"/>
              <w:autoSpaceDN w:val="0"/>
              <w:rPr>
                <w:rFonts w:eastAsia="Calibri"/>
                <w:sz w:val="16"/>
                <w:szCs w:val="16"/>
              </w:rPr>
            </w:pPr>
          </w:p>
        </w:tc>
        <w:tc>
          <w:tcPr>
            <w:tcW w:w="993" w:type="dxa"/>
            <w:gridSpan w:val="2"/>
            <w:vMerge/>
          </w:tcPr>
          <w:p w:rsidR="0091509B" w:rsidRPr="00F2366F" w:rsidRDefault="0091509B" w:rsidP="002F5825">
            <w:pPr>
              <w:autoSpaceDE w:val="0"/>
              <w:autoSpaceDN w:val="0"/>
              <w:rPr>
                <w:rFonts w:eastAsia="Calibri"/>
                <w:sz w:val="16"/>
                <w:szCs w:val="16"/>
              </w:rPr>
            </w:pPr>
          </w:p>
        </w:tc>
        <w:tc>
          <w:tcPr>
            <w:tcW w:w="567" w:type="dxa"/>
            <w:gridSpan w:val="2"/>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главный распорядитель бюджетных средств</w:t>
            </w:r>
          </w:p>
        </w:tc>
        <w:tc>
          <w:tcPr>
            <w:tcW w:w="567" w:type="dxa"/>
            <w:gridSpan w:val="2"/>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раздел, подраздел</w:t>
            </w:r>
          </w:p>
        </w:tc>
        <w:tc>
          <w:tcPr>
            <w:tcW w:w="1134" w:type="dxa"/>
            <w:gridSpan w:val="2"/>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целевая статья расходов</w:t>
            </w:r>
          </w:p>
        </w:tc>
        <w:tc>
          <w:tcPr>
            <w:tcW w:w="567"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группа (подгруппа) вида расходов</w:t>
            </w:r>
          </w:p>
        </w:tc>
        <w:tc>
          <w:tcPr>
            <w:tcW w:w="992" w:type="dxa"/>
          </w:tcPr>
          <w:p w:rsidR="0091509B" w:rsidRPr="00F2366F" w:rsidRDefault="0091509B" w:rsidP="002F5825">
            <w:pPr>
              <w:autoSpaceDE w:val="0"/>
              <w:autoSpaceDN w:val="0"/>
              <w:jc w:val="center"/>
              <w:rPr>
                <w:rFonts w:eastAsia="Calibri"/>
                <w:sz w:val="16"/>
                <w:szCs w:val="16"/>
              </w:rPr>
            </w:pPr>
          </w:p>
        </w:tc>
        <w:tc>
          <w:tcPr>
            <w:tcW w:w="850"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2019</w:t>
            </w:r>
          </w:p>
        </w:tc>
        <w:tc>
          <w:tcPr>
            <w:tcW w:w="850"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2020</w:t>
            </w:r>
          </w:p>
        </w:t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2021</w:t>
            </w:r>
          </w:p>
        </w:tc>
        <w:tc>
          <w:tcPr>
            <w:tcW w:w="850"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2022</w:t>
            </w:r>
          </w:p>
        </w:t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2023</w:t>
            </w:r>
          </w:p>
        </w:tc>
        <w:tc>
          <w:tcPr>
            <w:tcW w:w="850"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2024</w:t>
            </w:r>
          </w:p>
        </w:t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2025</w:t>
            </w:r>
          </w:p>
        </w:tc>
        <w:tc>
          <w:tcPr>
            <w:tcW w:w="850"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2026-2030</w:t>
            </w:r>
          </w:p>
        </w:t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2031-2035</w:t>
            </w:r>
          </w:p>
        </w:tc>
      </w:tr>
      <w:tr w:rsidR="0091509B" w:rsidTr="00A40491">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w:t>
            </w:r>
          </w:p>
        </w:tc>
        <w:tc>
          <w:tcPr>
            <w:tcW w:w="1417" w:type="dxa"/>
            <w:gridSpan w:val="2"/>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2</w:t>
            </w:r>
          </w:p>
        </w:tc>
        <w:tc>
          <w:tcPr>
            <w:tcW w:w="1134" w:type="dxa"/>
            <w:gridSpan w:val="2"/>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3</w:t>
            </w:r>
          </w:p>
        </w:tc>
        <w:tc>
          <w:tcPr>
            <w:tcW w:w="993" w:type="dxa"/>
            <w:gridSpan w:val="2"/>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4</w:t>
            </w:r>
          </w:p>
        </w:tc>
        <w:tc>
          <w:tcPr>
            <w:tcW w:w="567" w:type="dxa"/>
            <w:gridSpan w:val="2"/>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5</w:t>
            </w:r>
          </w:p>
        </w:tc>
        <w:tc>
          <w:tcPr>
            <w:tcW w:w="567" w:type="dxa"/>
            <w:gridSpan w:val="2"/>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6</w:t>
            </w:r>
          </w:p>
        </w:tc>
        <w:tc>
          <w:tcPr>
            <w:tcW w:w="1134" w:type="dxa"/>
            <w:gridSpan w:val="2"/>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7</w:t>
            </w:r>
          </w:p>
        </w:tc>
        <w:tc>
          <w:tcPr>
            <w:tcW w:w="567"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8</w:t>
            </w:r>
          </w:p>
        </w:tc>
        <w:tc>
          <w:tcPr>
            <w:tcW w:w="992"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9</w:t>
            </w:r>
          </w:p>
        </w:tc>
        <w:tc>
          <w:tcPr>
            <w:tcW w:w="850"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10</w:t>
            </w:r>
          </w:p>
        </w:tc>
        <w:tc>
          <w:tcPr>
            <w:tcW w:w="850"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11</w:t>
            </w:r>
          </w:p>
        </w:t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12</w:t>
            </w:r>
          </w:p>
        </w:tc>
        <w:tc>
          <w:tcPr>
            <w:tcW w:w="850"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13</w:t>
            </w:r>
          </w:p>
        </w:t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14</w:t>
            </w:r>
          </w:p>
        </w:tc>
        <w:tc>
          <w:tcPr>
            <w:tcW w:w="850"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15</w:t>
            </w:r>
          </w:p>
        </w:t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16</w:t>
            </w:r>
          </w:p>
        </w:tc>
        <w:tc>
          <w:tcPr>
            <w:tcW w:w="850"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17</w:t>
            </w:r>
          </w:p>
        </w:t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18</w:t>
            </w:r>
          </w:p>
        </w:tc>
      </w:tr>
      <w:tr w:rsidR="00835C1F" w:rsidTr="00A40491">
        <w:tc>
          <w:tcPr>
            <w:tcW w:w="851" w:type="dxa"/>
            <w:vMerge w:val="restart"/>
          </w:tcPr>
          <w:p w:rsidR="00835C1F" w:rsidRPr="00F2366F" w:rsidRDefault="00835C1F" w:rsidP="00835C1F">
            <w:pPr>
              <w:autoSpaceDE w:val="0"/>
              <w:autoSpaceDN w:val="0"/>
              <w:rPr>
                <w:rFonts w:eastAsia="Calibri"/>
                <w:sz w:val="16"/>
                <w:szCs w:val="16"/>
              </w:rPr>
            </w:pPr>
            <w:r w:rsidRPr="00F2366F">
              <w:rPr>
                <w:rFonts w:eastAsia="Calibri"/>
                <w:sz w:val="16"/>
                <w:szCs w:val="16"/>
              </w:rPr>
              <w:t>Подпрограмма</w:t>
            </w:r>
          </w:p>
        </w:tc>
        <w:tc>
          <w:tcPr>
            <w:tcW w:w="1417" w:type="dxa"/>
            <w:gridSpan w:val="2"/>
            <w:vMerge w:val="restart"/>
          </w:tcPr>
          <w:p w:rsidR="00835C1F" w:rsidRPr="00F2366F" w:rsidRDefault="00835C1F" w:rsidP="00835C1F">
            <w:pPr>
              <w:autoSpaceDE w:val="0"/>
              <w:autoSpaceDN w:val="0"/>
              <w:rPr>
                <w:rFonts w:eastAsia="Calibri"/>
                <w:sz w:val="16"/>
                <w:szCs w:val="16"/>
              </w:rPr>
            </w:pPr>
            <w:r w:rsidRPr="00F2366F">
              <w:rPr>
                <w:rFonts w:eastAsia="Calibri"/>
                <w:sz w:val="16"/>
                <w:szCs w:val="16"/>
              </w:rPr>
              <w:t>«</w:t>
            </w:r>
            <w:r>
              <w:rPr>
                <w:rFonts w:eastAsia="Calibri"/>
                <w:sz w:val="16"/>
                <w:szCs w:val="16"/>
              </w:rPr>
              <w:t>Молодежь Порецкого района</w:t>
            </w:r>
            <w:r w:rsidRPr="00F2366F">
              <w:rPr>
                <w:rFonts w:eastAsia="Calibri"/>
                <w:sz w:val="16"/>
                <w:szCs w:val="16"/>
              </w:rPr>
              <w:t xml:space="preserve">» </w:t>
            </w:r>
          </w:p>
          <w:p w:rsidR="00835C1F" w:rsidRPr="00F2366F" w:rsidRDefault="00835C1F" w:rsidP="00835C1F">
            <w:pPr>
              <w:autoSpaceDE w:val="0"/>
              <w:autoSpaceDN w:val="0"/>
              <w:rPr>
                <w:rFonts w:eastAsia="Calibri"/>
                <w:sz w:val="16"/>
                <w:szCs w:val="16"/>
              </w:rPr>
            </w:pPr>
          </w:p>
        </w:tc>
        <w:tc>
          <w:tcPr>
            <w:tcW w:w="1134" w:type="dxa"/>
            <w:gridSpan w:val="2"/>
            <w:vMerge w:val="restart"/>
          </w:tcPr>
          <w:p w:rsidR="00835C1F" w:rsidRPr="00F2366F" w:rsidRDefault="00835C1F" w:rsidP="00835C1F">
            <w:pPr>
              <w:autoSpaceDE w:val="0"/>
              <w:autoSpaceDN w:val="0"/>
              <w:jc w:val="center"/>
              <w:rPr>
                <w:rFonts w:eastAsia="Calibri"/>
                <w:sz w:val="16"/>
                <w:szCs w:val="16"/>
              </w:rPr>
            </w:pPr>
          </w:p>
        </w:tc>
        <w:tc>
          <w:tcPr>
            <w:tcW w:w="993" w:type="dxa"/>
            <w:gridSpan w:val="2"/>
            <w:vMerge w:val="restart"/>
          </w:tcPr>
          <w:p w:rsidR="00835C1F" w:rsidRPr="00F2366F" w:rsidRDefault="00835C1F" w:rsidP="00835C1F">
            <w:pPr>
              <w:pStyle w:val="ConsPlusCell"/>
              <w:rPr>
                <w:rFonts w:ascii="Times New Roman" w:hAnsi="Times New Roman" w:cs="Times New Roman"/>
                <w:sz w:val="16"/>
                <w:szCs w:val="16"/>
              </w:rPr>
            </w:pPr>
            <w:r w:rsidRPr="00F2366F">
              <w:rPr>
                <w:rFonts w:ascii="Times New Roman" w:hAnsi="Times New Roman" w:cs="Times New Roman"/>
                <w:sz w:val="16"/>
                <w:szCs w:val="16"/>
              </w:rPr>
              <w:t xml:space="preserve">Ответственный исполнитель – </w:t>
            </w:r>
            <w:r>
              <w:rPr>
                <w:rFonts w:ascii="Times New Roman" w:hAnsi="Times New Roman" w:cs="Times New Roman"/>
                <w:sz w:val="16"/>
                <w:szCs w:val="16"/>
              </w:rPr>
              <w:t>Отдел образования,  молодежной политики и спорта администрации Порецкого района</w:t>
            </w:r>
            <w:r w:rsidRPr="00F2366F">
              <w:rPr>
                <w:rFonts w:ascii="Times New Roman" w:hAnsi="Times New Roman" w:cs="Times New Roman"/>
                <w:sz w:val="16"/>
                <w:szCs w:val="16"/>
              </w:rPr>
              <w:t>;</w:t>
            </w:r>
          </w:p>
          <w:p w:rsidR="00835C1F" w:rsidRPr="00F2366F" w:rsidRDefault="00835C1F" w:rsidP="00835C1F">
            <w:pPr>
              <w:pStyle w:val="ConsPlusCell"/>
              <w:rPr>
                <w:rFonts w:ascii="Times New Roman" w:hAnsi="Times New Roman" w:cs="Times New Roman"/>
                <w:sz w:val="16"/>
                <w:szCs w:val="16"/>
              </w:rPr>
            </w:pPr>
            <w:r w:rsidRPr="00F2366F">
              <w:rPr>
                <w:rFonts w:ascii="Times New Roman" w:hAnsi="Times New Roman" w:cs="Times New Roman"/>
                <w:sz w:val="16"/>
                <w:szCs w:val="16"/>
              </w:rPr>
              <w:t xml:space="preserve">Соисполнители - </w:t>
            </w:r>
          </w:p>
          <w:p w:rsidR="00835C1F" w:rsidRPr="00F2366F" w:rsidRDefault="00835C1F" w:rsidP="00835C1F">
            <w:pPr>
              <w:autoSpaceDE w:val="0"/>
              <w:autoSpaceDN w:val="0"/>
              <w:jc w:val="center"/>
              <w:rPr>
                <w:rFonts w:eastAsia="Calibri"/>
                <w:sz w:val="16"/>
                <w:szCs w:val="16"/>
              </w:rPr>
            </w:pPr>
            <w:r w:rsidRPr="00F2366F">
              <w:rPr>
                <w:sz w:val="16"/>
                <w:szCs w:val="16"/>
              </w:rPr>
              <w:lastRenderedPageBreak/>
              <w:t xml:space="preserve">муниципальные образовательные организации </w:t>
            </w:r>
            <w:r w:rsidR="00D317ED">
              <w:rPr>
                <w:sz w:val="16"/>
                <w:szCs w:val="16"/>
              </w:rPr>
              <w:t>Порецкого района Чувашской  Республики</w:t>
            </w:r>
          </w:p>
        </w:tc>
        <w:tc>
          <w:tcPr>
            <w:tcW w:w="567" w:type="dxa"/>
            <w:gridSpan w:val="2"/>
          </w:tcPr>
          <w:p w:rsidR="00835C1F" w:rsidRPr="00F2366F" w:rsidRDefault="00835C1F" w:rsidP="00835C1F">
            <w:pPr>
              <w:autoSpaceDE w:val="0"/>
              <w:autoSpaceDN w:val="0"/>
              <w:jc w:val="center"/>
              <w:rPr>
                <w:rFonts w:eastAsia="Calibri"/>
                <w:sz w:val="16"/>
                <w:szCs w:val="16"/>
              </w:rPr>
            </w:pPr>
            <w:r>
              <w:rPr>
                <w:rFonts w:eastAsia="Calibri"/>
                <w:sz w:val="16"/>
                <w:szCs w:val="16"/>
              </w:rPr>
              <w:lastRenderedPageBreak/>
              <w:t>974</w:t>
            </w:r>
          </w:p>
        </w:tc>
        <w:tc>
          <w:tcPr>
            <w:tcW w:w="567" w:type="dxa"/>
            <w:gridSpan w:val="2"/>
          </w:tcPr>
          <w:p w:rsidR="00835C1F" w:rsidRPr="00F2366F" w:rsidRDefault="00835C1F" w:rsidP="00835C1F">
            <w:pPr>
              <w:autoSpaceDE w:val="0"/>
              <w:autoSpaceDN w:val="0"/>
              <w:jc w:val="center"/>
              <w:rPr>
                <w:rFonts w:eastAsia="Calibri"/>
                <w:sz w:val="16"/>
                <w:szCs w:val="16"/>
              </w:rPr>
            </w:pPr>
            <w:r>
              <w:rPr>
                <w:rFonts w:eastAsia="Calibri"/>
                <w:sz w:val="16"/>
                <w:szCs w:val="16"/>
              </w:rPr>
              <w:t>0707</w:t>
            </w:r>
          </w:p>
        </w:tc>
        <w:tc>
          <w:tcPr>
            <w:tcW w:w="1134" w:type="dxa"/>
            <w:gridSpan w:val="2"/>
          </w:tcPr>
          <w:p w:rsidR="00835C1F" w:rsidRPr="00F2366F" w:rsidRDefault="00835C1F" w:rsidP="00835C1F">
            <w:pPr>
              <w:autoSpaceDE w:val="0"/>
              <w:autoSpaceDN w:val="0"/>
              <w:jc w:val="center"/>
              <w:rPr>
                <w:rFonts w:eastAsia="Calibri"/>
                <w:sz w:val="16"/>
                <w:szCs w:val="16"/>
              </w:rPr>
            </w:pPr>
            <w:r>
              <w:rPr>
                <w:rFonts w:eastAsia="Calibri"/>
                <w:sz w:val="16"/>
                <w:szCs w:val="16"/>
              </w:rPr>
              <w:t>Ц720200000</w:t>
            </w:r>
          </w:p>
        </w:tc>
        <w:tc>
          <w:tcPr>
            <w:tcW w:w="567" w:type="dxa"/>
          </w:tcPr>
          <w:p w:rsidR="00835C1F" w:rsidRPr="00F2366F" w:rsidRDefault="00835C1F" w:rsidP="00835C1F">
            <w:pPr>
              <w:autoSpaceDE w:val="0"/>
              <w:autoSpaceDN w:val="0"/>
              <w:jc w:val="center"/>
              <w:rPr>
                <w:rFonts w:eastAsia="Calibri"/>
                <w:sz w:val="16"/>
                <w:szCs w:val="16"/>
              </w:rPr>
            </w:pPr>
          </w:p>
        </w:tc>
        <w:tc>
          <w:tcPr>
            <w:tcW w:w="992" w:type="dxa"/>
          </w:tcPr>
          <w:p w:rsidR="00835C1F" w:rsidRPr="00F2366F" w:rsidRDefault="00835C1F" w:rsidP="00835C1F">
            <w:pPr>
              <w:autoSpaceDE w:val="0"/>
              <w:autoSpaceDN w:val="0"/>
              <w:rPr>
                <w:rFonts w:eastAsia="Calibri"/>
                <w:sz w:val="16"/>
                <w:szCs w:val="16"/>
              </w:rPr>
            </w:pPr>
            <w:r w:rsidRPr="00F2366F">
              <w:rPr>
                <w:rFonts w:eastAsia="Calibri"/>
                <w:sz w:val="16"/>
                <w:szCs w:val="16"/>
              </w:rPr>
              <w:t>Всего</w:t>
            </w:r>
          </w:p>
        </w:tc>
        <w:tc>
          <w:tcPr>
            <w:tcW w:w="850" w:type="dxa"/>
          </w:tcPr>
          <w:p w:rsidR="00835C1F" w:rsidRDefault="00835C1F" w:rsidP="009F4A82">
            <w:pPr>
              <w:jc w:val="center"/>
            </w:pPr>
            <w:r w:rsidRPr="000B3D33">
              <w:rPr>
                <w:rFonts w:eastAsia="Calibri"/>
                <w:color w:val="000000"/>
                <w:sz w:val="16"/>
                <w:szCs w:val="16"/>
              </w:rPr>
              <w:t>2</w:t>
            </w:r>
            <w:r w:rsidR="009F4A82">
              <w:rPr>
                <w:rFonts w:eastAsia="Calibri"/>
                <w:color w:val="000000"/>
                <w:sz w:val="16"/>
                <w:szCs w:val="16"/>
              </w:rPr>
              <w:t>00</w:t>
            </w:r>
            <w:r w:rsidRPr="000B3D33">
              <w:rPr>
                <w:rFonts w:eastAsia="Calibri"/>
                <w:color w:val="000000"/>
                <w:sz w:val="16"/>
                <w:szCs w:val="16"/>
              </w:rPr>
              <w:t>,0</w:t>
            </w:r>
          </w:p>
        </w:tc>
        <w:tc>
          <w:tcPr>
            <w:tcW w:w="850" w:type="dxa"/>
          </w:tcPr>
          <w:p w:rsidR="00835C1F" w:rsidRDefault="009F4A82" w:rsidP="009F4A82">
            <w:pPr>
              <w:jc w:val="center"/>
            </w:pPr>
            <w:r w:rsidRPr="000B3D33">
              <w:rPr>
                <w:rFonts w:eastAsia="Calibri"/>
                <w:color w:val="000000"/>
                <w:sz w:val="16"/>
                <w:szCs w:val="16"/>
              </w:rPr>
              <w:t>2</w:t>
            </w:r>
            <w:r>
              <w:rPr>
                <w:rFonts w:eastAsia="Calibri"/>
                <w:color w:val="000000"/>
                <w:sz w:val="16"/>
                <w:szCs w:val="16"/>
              </w:rPr>
              <w:t>00,</w:t>
            </w:r>
            <w:r w:rsidR="00835C1F" w:rsidRPr="000B3D33">
              <w:rPr>
                <w:rFonts w:eastAsia="Calibri"/>
                <w:color w:val="000000"/>
                <w:sz w:val="16"/>
                <w:szCs w:val="16"/>
              </w:rPr>
              <w:t>0</w:t>
            </w:r>
          </w:p>
        </w:tc>
        <w:tc>
          <w:tcPr>
            <w:tcW w:w="851" w:type="dxa"/>
          </w:tcPr>
          <w:p w:rsidR="00835C1F" w:rsidRDefault="00835C1F" w:rsidP="009F4A82">
            <w:pPr>
              <w:jc w:val="center"/>
            </w:pPr>
            <w:r w:rsidRPr="000B3D33">
              <w:rPr>
                <w:rFonts w:eastAsia="Calibri"/>
                <w:color w:val="000000"/>
                <w:sz w:val="16"/>
                <w:szCs w:val="16"/>
              </w:rPr>
              <w:t>2</w:t>
            </w:r>
            <w:r w:rsidR="009F4A82">
              <w:rPr>
                <w:rFonts w:eastAsia="Calibri"/>
                <w:color w:val="000000"/>
                <w:sz w:val="16"/>
                <w:szCs w:val="16"/>
              </w:rPr>
              <w:t>00</w:t>
            </w:r>
            <w:r w:rsidRPr="000B3D33">
              <w:rPr>
                <w:rFonts w:eastAsia="Calibri"/>
                <w:color w:val="000000"/>
                <w:sz w:val="16"/>
                <w:szCs w:val="16"/>
              </w:rPr>
              <w:t>,0</w:t>
            </w:r>
          </w:p>
        </w:tc>
        <w:tc>
          <w:tcPr>
            <w:tcW w:w="850" w:type="dxa"/>
          </w:tcPr>
          <w:p w:rsidR="00835C1F" w:rsidRDefault="00835C1F" w:rsidP="009F4A82">
            <w:pPr>
              <w:jc w:val="center"/>
            </w:pPr>
            <w:r w:rsidRPr="000B3D33">
              <w:rPr>
                <w:rFonts w:eastAsia="Calibri"/>
                <w:color w:val="000000"/>
                <w:sz w:val="16"/>
                <w:szCs w:val="16"/>
              </w:rPr>
              <w:t>2</w:t>
            </w:r>
            <w:r w:rsidR="009F4A82">
              <w:rPr>
                <w:rFonts w:eastAsia="Calibri"/>
                <w:color w:val="000000"/>
                <w:sz w:val="16"/>
                <w:szCs w:val="16"/>
              </w:rPr>
              <w:t>00</w:t>
            </w:r>
            <w:r w:rsidRPr="000B3D33">
              <w:rPr>
                <w:rFonts w:eastAsia="Calibri"/>
                <w:color w:val="000000"/>
                <w:sz w:val="16"/>
                <w:szCs w:val="16"/>
              </w:rPr>
              <w:t>,0</w:t>
            </w:r>
          </w:p>
        </w:tc>
        <w:tc>
          <w:tcPr>
            <w:tcW w:w="851" w:type="dxa"/>
          </w:tcPr>
          <w:p w:rsidR="00835C1F" w:rsidRDefault="00835C1F" w:rsidP="009F4A82">
            <w:pPr>
              <w:jc w:val="center"/>
            </w:pPr>
            <w:r w:rsidRPr="000B3D33">
              <w:rPr>
                <w:rFonts w:eastAsia="Calibri"/>
                <w:color w:val="000000"/>
                <w:sz w:val="16"/>
                <w:szCs w:val="16"/>
              </w:rPr>
              <w:t>2</w:t>
            </w:r>
            <w:r w:rsidR="009F4A82">
              <w:rPr>
                <w:rFonts w:eastAsia="Calibri"/>
                <w:color w:val="000000"/>
                <w:sz w:val="16"/>
                <w:szCs w:val="16"/>
              </w:rPr>
              <w:t>00</w:t>
            </w:r>
            <w:r w:rsidRPr="000B3D33">
              <w:rPr>
                <w:rFonts w:eastAsia="Calibri"/>
                <w:color w:val="000000"/>
                <w:sz w:val="16"/>
                <w:szCs w:val="16"/>
              </w:rPr>
              <w:t>,0</w:t>
            </w:r>
          </w:p>
        </w:tc>
        <w:tc>
          <w:tcPr>
            <w:tcW w:w="850" w:type="dxa"/>
          </w:tcPr>
          <w:p w:rsidR="00835C1F" w:rsidRDefault="00835C1F" w:rsidP="009F4A82">
            <w:pPr>
              <w:jc w:val="center"/>
            </w:pPr>
            <w:r w:rsidRPr="000B3D33">
              <w:rPr>
                <w:rFonts w:eastAsia="Calibri"/>
                <w:color w:val="000000"/>
                <w:sz w:val="16"/>
                <w:szCs w:val="16"/>
              </w:rPr>
              <w:t>2</w:t>
            </w:r>
            <w:r w:rsidR="009F4A82">
              <w:rPr>
                <w:rFonts w:eastAsia="Calibri"/>
                <w:color w:val="000000"/>
                <w:sz w:val="16"/>
                <w:szCs w:val="16"/>
              </w:rPr>
              <w:t>00</w:t>
            </w:r>
            <w:r w:rsidRPr="000B3D33">
              <w:rPr>
                <w:rFonts w:eastAsia="Calibri"/>
                <w:color w:val="000000"/>
                <w:sz w:val="16"/>
                <w:szCs w:val="16"/>
              </w:rPr>
              <w:t>,0</w:t>
            </w:r>
          </w:p>
        </w:tc>
        <w:tc>
          <w:tcPr>
            <w:tcW w:w="851" w:type="dxa"/>
          </w:tcPr>
          <w:p w:rsidR="00835C1F" w:rsidRDefault="00835C1F" w:rsidP="009F4A82">
            <w:pPr>
              <w:jc w:val="center"/>
            </w:pPr>
            <w:r w:rsidRPr="000B3D33">
              <w:rPr>
                <w:rFonts w:eastAsia="Calibri"/>
                <w:color w:val="000000"/>
                <w:sz w:val="16"/>
                <w:szCs w:val="16"/>
              </w:rPr>
              <w:t>2</w:t>
            </w:r>
            <w:r w:rsidR="009F4A82">
              <w:rPr>
                <w:rFonts w:eastAsia="Calibri"/>
                <w:color w:val="000000"/>
                <w:sz w:val="16"/>
                <w:szCs w:val="16"/>
              </w:rPr>
              <w:t>00</w:t>
            </w:r>
            <w:r w:rsidRPr="000B3D33">
              <w:rPr>
                <w:rFonts w:eastAsia="Calibri"/>
                <w:color w:val="000000"/>
                <w:sz w:val="16"/>
                <w:szCs w:val="16"/>
              </w:rPr>
              <w:t>,0</w:t>
            </w:r>
          </w:p>
        </w:tc>
        <w:tc>
          <w:tcPr>
            <w:tcW w:w="850" w:type="dxa"/>
          </w:tcPr>
          <w:p w:rsidR="00835C1F" w:rsidRPr="00981A5A" w:rsidRDefault="002028F2" w:rsidP="009F4A82">
            <w:pPr>
              <w:ind w:left="-57" w:right="-57"/>
              <w:jc w:val="center"/>
              <w:rPr>
                <w:rFonts w:eastAsia="Calibri"/>
                <w:color w:val="000000"/>
                <w:sz w:val="16"/>
                <w:szCs w:val="16"/>
              </w:rPr>
            </w:pPr>
            <w:r>
              <w:rPr>
                <w:rFonts w:eastAsia="Calibri"/>
                <w:color w:val="000000"/>
                <w:sz w:val="16"/>
                <w:szCs w:val="16"/>
              </w:rPr>
              <w:t>1000,0</w:t>
            </w:r>
          </w:p>
        </w:tc>
        <w:tc>
          <w:tcPr>
            <w:tcW w:w="851" w:type="dxa"/>
          </w:tcPr>
          <w:p w:rsidR="00835C1F" w:rsidRPr="00981A5A" w:rsidRDefault="002028F2" w:rsidP="009F4A82">
            <w:pPr>
              <w:ind w:left="-57" w:right="-57"/>
              <w:jc w:val="center"/>
              <w:rPr>
                <w:rFonts w:eastAsia="Calibri"/>
                <w:color w:val="000000"/>
                <w:sz w:val="16"/>
                <w:szCs w:val="16"/>
              </w:rPr>
            </w:pPr>
            <w:r>
              <w:rPr>
                <w:rFonts w:eastAsia="Calibri"/>
                <w:color w:val="000000"/>
                <w:sz w:val="16"/>
                <w:szCs w:val="16"/>
              </w:rPr>
              <w:t>1000,0</w:t>
            </w:r>
          </w:p>
        </w:tc>
      </w:tr>
      <w:tr w:rsidR="00835C1F" w:rsidTr="00A40491">
        <w:tc>
          <w:tcPr>
            <w:tcW w:w="851" w:type="dxa"/>
            <w:vMerge/>
          </w:tcPr>
          <w:p w:rsidR="00835C1F" w:rsidRPr="00EF0BE4" w:rsidRDefault="00835C1F" w:rsidP="00835C1F">
            <w:pPr>
              <w:autoSpaceDE w:val="0"/>
              <w:autoSpaceDN w:val="0"/>
              <w:rPr>
                <w:rFonts w:eastAsia="Calibri"/>
                <w:sz w:val="20"/>
                <w:szCs w:val="20"/>
              </w:rPr>
            </w:pPr>
          </w:p>
        </w:tc>
        <w:tc>
          <w:tcPr>
            <w:tcW w:w="1417" w:type="dxa"/>
            <w:gridSpan w:val="2"/>
            <w:vMerge/>
          </w:tcPr>
          <w:p w:rsidR="00835C1F" w:rsidRPr="00EF0BE4" w:rsidRDefault="00835C1F" w:rsidP="00835C1F">
            <w:pPr>
              <w:autoSpaceDE w:val="0"/>
              <w:autoSpaceDN w:val="0"/>
              <w:rPr>
                <w:rFonts w:eastAsia="Calibri"/>
                <w:sz w:val="20"/>
                <w:szCs w:val="20"/>
              </w:rPr>
            </w:pPr>
          </w:p>
        </w:tc>
        <w:tc>
          <w:tcPr>
            <w:tcW w:w="1134" w:type="dxa"/>
            <w:gridSpan w:val="2"/>
            <w:vMerge/>
          </w:tcPr>
          <w:p w:rsidR="00835C1F" w:rsidRDefault="00835C1F" w:rsidP="00835C1F">
            <w:pPr>
              <w:autoSpaceDE w:val="0"/>
              <w:autoSpaceDN w:val="0"/>
              <w:jc w:val="center"/>
              <w:rPr>
                <w:rFonts w:eastAsia="Calibri"/>
              </w:rPr>
            </w:pPr>
          </w:p>
        </w:tc>
        <w:tc>
          <w:tcPr>
            <w:tcW w:w="993" w:type="dxa"/>
            <w:gridSpan w:val="2"/>
            <w:vMerge/>
          </w:tcPr>
          <w:p w:rsidR="00835C1F" w:rsidRDefault="00835C1F" w:rsidP="00835C1F">
            <w:pPr>
              <w:autoSpaceDE w:val="0"/>
              <w:autoSpaceDN w:val="0"/>
              <w:jc w:val="center"/>
              <w:rPr>
                <w:rFonts w:eastAsia="Calibri"/>
              </w:rPr>
            </w:pPr>
          </w:p>
        </w:tc>
        <w:tc>
          <w:tcPr>
            <w:tcW w:w="567" w:type="dxa"/>
            <w:gridSpan w:val="2"/>
          </w:tcPr>
          <w:p w:rsidR="00835C1F" w:rsidRPr="00F2366F" w:rsidRDefault="00835C1F" w:rsidP="00835C1F">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567" w:type="dxa"/>
            <w:gridSpan w:val="2"/>
          </w:tcPr>
          <w:p w:rsidR="00835C1F" w:rsidRPr="00F2366F" w:rsidRDefault="00835C1F" w:rsidP="00835C1F">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1134" w:type="dxa"/>
            <w:gridSpan w:val="2"/>
          </w:tcPr>
          <w:p w:rsidR="00835C1F" w:rsidRPr="00F2366F" w:rsidRDefault="00835C1F" w:rsidP="00835C1F">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567" w:type="dxa"/>
          </w:tcPr>
          <w:p w:rsidR="00835C1F" w:rsidRPr="00F2366F" w:rsidRDefault="00835C1F" w:rsidP="00835C1F">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992" w:type="dxa"/>
          </w:tcPr>
          <w:p w:rsidR="00835C1F" w:rsidRPr="00F2366F" w:rsidRDefault="00835C1F" w:rsidP="00835C1F">
            <w:pPr>
              <w:autoSpaceDE w:val="0"/>
              <w:autoSpaceDN w:val="0"/>
              <w:rPr>
                <w:rFonts w:eastAsia="Calibri"/>
                <w:sz w:val="16"/>
                <w:szCs w:val="16"/>
              </w:rPr>
            </w:pPr>
            <w:r w:rsidRPr="00F2366F">
              <w:rPr>
                <w:rFonts w:eastAsia="Calibri"/>
                <w:sz w:val="16"/>
                <w:szCs w:val="16"/>
              </w:rPr>
              <w:t>федеральный бюджет</w:t>
            </w:r>
          </w:p>
        </w:tc>
        <w:tc>
          <w:tcPr>
            <w:tcW w:w="850" w:type="dxa"/>
          </w:tcPr>
          <w:p w:rsidR="00835C1F" w:rsidRPr="00981A5A" w:rsidRDefault="00835C1F" w:rsidP="00835C1F">
            <w:pPr>
              <w:ind w:left="-57" w:right="-57"/>
              <w:jc w:val="center"/>
              <w:rPr>
                <w:rFonts w:eastAsia="Calibri"/>
                <w:color w:val="000000"/>
                <w:sz w:val="16"/>
                <w:szCs w:val="16"/>
              </w:rPr>
            </w:pPr>
            <w:r>
              <w:rPr>
                <w:rFonts w:eastAsia="Calibri"/>
                <w:color w:val="000000"/>
                <w:sz w:val="16"/>
                <w:szCs w:val="16"/>
              </w:rPr>
              <w:t>0</w:t>
            </w:r>
          </w:p>
        </w:tc>
        <w:tc>
          <w:tcPr>
            <w:tcW w:w="850" w:type="dxa"/>
          </w:tcPr>
          <w:p w:rsidR="00835C1F" w:rsidRDefault="00835C1F" w:rsidP="00835C1F">
            <w:pPr>
              <w:jc w:val="center"/>
            </w:pPr>
            <w:r w:rsidRPr="006363B9">
              <w:rPr>
                <w:rFonts w:eastAsia="Calibri"/>
                <w:color w:val="000000"/>
                <w:sz w:val="16"/>
                <w:szCs w:val="16"/>
              </w:rPr>
              <w:t>0</w:t>
            </w:r>
          </w:p>
        </w:tc>
        <w:tc>
          <w:tcPr>
            <w:tcW w:w="851" w:type="dxa"/>
          </w:tcPr>
          <w:p w:rsidR="00835C1F" w:rsidRDefault="00835C1F" w:rsidP="00835C1F">
            <w:pPr>
              <w:jc w:val="center"/>
            </w:pPr>
            <w:r w:rsidRPr="006363B9">
              <w:rPr>
                <w:rFonts w:eastAsia="Calibri"/>
                <w:color w:val="000000"/>
                <w:sz w:val="16"/>
                <w:szCs w:val="16"/>
              </w:rPr>
              <w:t>0</w:t>
            </w:r>
          </w:p>
        </w:tc>
        <w:tc>
          <w:tcPr>
            <w:tcW w:w="850" w:type="dxa"/>
          </w:tcPr>
          <w:p w:rsidR="00835C1F" w:rsidRDefault="00835C1F" w:rsidP="00835C1F">
            <w:pPr>
              <w:jc w:val="center"/>
            </w:pPr>
            <w:r w:rsidRPr="006363B9">
              <w:rPr>
                <w:rFonts w:eastAsia="Calibri"/>
                <w:color w:val="000000"/>
                <w:sz w:val="16"/>
                <w:szCs w:val="16"/>
              </w:rPr>
              <w:t>0</w:t>
            </w:r>
          </w:p>
        </w:tc>
        <w:tc>
          <w:tcPr>
            <w:tcW w:w="851" w:type="dxa"/>
          </w:tcPr>
          <w:p w:rsidR="00835C1F" w:rsidRDefault="00835C1F" w:rsidP="00835C1F">
            <w:pPr>
              <w:jc w:val="center"/>
            </w:pPr>
            <w:r w:rsidRPr="006363B9">
              <w:rPr>
                <w:rFonts w:eastAsia="Calibri"/>
                <w:color w:val="000000"/>
                <w:sz w:val="16"/>
                <w:szCs w:val="16"/>
              </w:rPr>
              <w:t>0</w:t>
            </w:r>
          </w:p>
        </w:tc>
        <w:tc>
          <w:tcPr>
            <w:tcW w:w="850" w:type="dxa"/>
          </w:tcPr>
          <w:p w:rsidR="00835C1F" w:rsidRDefault="00835C1F" w:rsidP="00835C1F">
            <w:pPr>
              <w:jc w:val="center"/>
            </w:pPr>
            <w:r w:rsidRPr="006363B9">
              <w:rPr>
                <w:rFonts w:eastAsia="Calibri"/>
                <w:color w:val="000000"/>
                <w:sz w:val="16"/>
                <w:szCs w:val="16"/>
              </w:rPr>
              <w:t>0</w:t>
            </w:r>
          </w:p>
        </w:tc>
        <w:tc>
          <w:tcPr>
            <w:tcW w:w="851" w:type="dxa"/>
          </w:tcPr>
          <w:p w:rsidR="00835C1F" w:rsidRDefault="00835C1F" w:rsidP="00835C1F">
            <w:pPr>
              <w:jc w:val="center"/>
            </w:pPr>
            <w:r w:rsidRPr="006363B9">
              <w:rPr>
                <w:rFonts w:eastAsia="Calibri"/>
                <w:color w:val="000000"/>
                <w:sz w:val="16"/>
                <w:szCs w:val="16"/>
              </w:rPr>
              <w:t>0</w:t>
            </w:r>
          </w:p>
        </w:tc>
        <w:tc>
          <w:tcPr>
            <w:tcW w:w="850" w:type="dxa"/>
          </w:tcPr>
          <w:p w:rsidR="00835C1F" w:rsidRDefault="00835C1F" w:rsidP="00835C1F">
            <w:pPr>
              <w:jc w:val="center"/>
            </w:pPr>
            <w:r w:rsidRPr="006363B9">
              <w:rPr>
                <w:rFonts w:eastAsia="Calibri"/>
                <w:color w:val="000000"/>
                <w:sz w:val="16"/>
                <w:szCs w:val="16"/>
              </w:rPr>
              <w:t>0</w:t>
            </w:r>
          </w:p>
        </w:tc>
        <w:tc>
          <w:tcPr>
            <w:tcW w:w="851" w:type="dxa"/>
          </w:tcPr>
          <w:p w:rsidR="00835C1F" w:rsidRDefault="00835C1F" w:rsidP="00835C1F">
            <w:pPr>
              <w:jc w:val="center"/>
            </w:pPr>
            <w:r w:rsidRPr="006363B9">
              <w:rPr>
                <w:rFonts w:eastAsia="Calibri"/>
                <w:color w:val="000000"/>
                <w:sz w:val="16"/>
                <w:szCs w:val="16"/>
              </w:rPr>
              <w:t>0</w:t>
            </w:r>
          </w:p>
        </w:tc>
      </w:tr>
      <w:tr w:rsidR="00835C1F" w:rsidTr="00A40491">
        <w:tc>
          <w:tcPr>
            <w:tcW w:w="851" w:type="dxa"/>
            <w:vMerge/>
          </w:tcPr>
          <w:p w:rsidR="00835C1F" w:rsidRPr="00EF0BE4" w:rsidRDefault="00835C1F" w:rsidP="00835C1F">
            <w:pPr>
              <w:autoSpaceDE w:val="0"/>
              <w:autoSpaceDN w:val="0"/>
              <w:rPr>
                <w:rFonts w:eastAsia="Calibri"/>
                <w:sz w:val="20"/>
                <w:szCs w:val="20"/>
              </w:rPr>
            </w:pPr>
          </w:p>
        </w:tc>
        <w:tc>
          <w:tcPr>
            <w:tcW w:w="1417" w:type="dxa"/>
            <w:gridSpan w:val="2"/>
            <w:vMerge/>
          </w:tcPr>
          <w:p w:rsidR="00835C1F" w:rsidRPr="00EF0BE4" w:rsidRDefault="00835C1F" w:rsidP="00835C1F">
            <w:pPr>
              <w:autoSpaceDE w:val="0"/>
              <w:autoSpaceDN w:val="0"/>
              <w:rPr>
                <w:rFonts w:eastAsia="Calibri"/>
                <w:sz w:val="20"/>
                <w:szCs w:val="20"/>
              </w:rPr>
            </w:pPr>
          </w:p>
        </w:tc>
        <w:tc>
          <w:tcPr>
            <w:tcW w:w="1134" w:type="dxa"/>
            <w:gridSpan w:val="2"/>
            <w:vMerge/>
          </w:tcPr>
          <w:p w:rsidR="00835C1F" w:rsidRDefault="00835C1F" w:rsidP="00835C1F">
            <w:pPr>
              <w:autoSpaceDE w:val="0"/>
              <w:autoSpaceDN w:val="0"/>
              <w:jc w:val="center"/>
              <w:rPr>
                <w:rFonts w:eastAsia="Calibri"/>
              </w:rPr>
            </w:pPr>
          </w:p>
        </w:tc>
        <w:tc>
          <w:tcPr>
            <w:tcW w:w="993" w:type="dxa"/>
            <w:gridSpan w:val="2"/>
            <w:vMerge/>
          </w:tcPr>
          <w:p w:rsidR="00835C1F" w:rsidRDefault="00835C1F" w:rsidP="00835C1F">
            <w:pPr>
              <w:autoSpaceDE w:val="0"/>
              <w:autoSpaceDN w:val="0"/>
              <w:jc w:val="center"/>
              <w:rPr>
                <w:rFonts w:eastAsia="Calibri"/>
              </w:rPr>
            </w:pPr>
          </w:p>
        </w:tc>
        <w:tc>
          <w:tcPr>
            <w:tcW w:w="567" w:type="dxa"/>
            <w:gridSpan w:val="2"/>
          </w:tcPr>
          <w:p w:rsidR="00835C1F" w:rsidRPr="00F2366F" w:rsidRDefault="00835C1F" w:rsidP="00835C1F">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567" w:type="dxa"/>
            <w:gridSpan w:val="2"/>
          </w:tcPr>
          <w:p w:rsidR="00835C1F" w:rsidRPr="00F2366F" w:rsidRDefault="00835C1F" w:rsidP="00835C1F">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1134" w:type="dxa"/>
            <w:gridSpan w:val="2"/>
          </w:tcPr>
          <w:p w:rsidR="00835C1F" w:rsidRPr="00F2366F" w:rsidRDefault="00835C1F" w:rsidP="00835C1F">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567" w:type="dxa"/>
          </w:tcPr>
          <w:p w:rsidR="00835C1F" w:rsidRPr="00F2366F" w:rsidRDefault="00835C1F" w:rsidP="00835C1F">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992" w:type="dxa"/>
          </w:tcPr>
          <w:p w:rsidR="00835C1F" w:rsidRPr="00F2366F" w:rsidRDefault="00835C1F" w:rsidP="00835C1F">
            <w:pPr>
              <w:autoSpaceDE w:val="0"/>
              <w:autoSpaceDN w:val="0"/>
              <w:rPr>
                <w:rFonts w:eastAsia="Calibri"/>
                <w:sz w:val="16"/>
                <w:szCs w:val="16"/>
              </w:rPr>
            </w:pPr>
            <w:r w:rsidRPr="00F2366F">
              <w:rPr>
                <w:rFonts w:eastAsia="Calibri"/>
                <w:sz w:val="16"/>
                <w:szCs w:val="16"/>
              </w:rPr>
              <w:t>республиканский бюджет Чувашской Республики</w:t>
            </w:r>
          </w:p>
        </w:tc>
        <w:tc>
          <w:tcPr>
            <w:tcW w:w="850" w:type="dxa"/>
          </w:tcPr>
          <w:p w:rsidR="00835C1F" w:rsidRPr="00981A5A" w:rsidRDefault="00835C1F" w:rsidP="00835C1F">
            <w:pPr>
              <w:ind w:left="-57" w:right="-57"/>
              <w:jc w:val="center"/>
              <w:rPr>
                <w:rFonts w:eastAsia="Calibri"/>
                <w:color w:val="000000"/>
                <w:sz w:val="16"/>
                <w:szCs w:val="16"/>
              </w:rPr>
            </w:pPr>
            <w:r>
              <w:rPr>
                <w:rFonts w:eastAsia="Calibri"/>
                <w:color w:val="000000"/>
                <w:sz w:val="16"/>
                <w:szCs w:val="16"/>
              </w:rPr>
              <w:t>0</w:t>
            </w:r>
          </w:p>
        </w:tc>
        <w:tc>
          <w:tcPr>
            <w:tcW w:w="850" w:type="dxa"/>
          </w:tcPr>
          <w:p w:rsidR="00835C1F" w:rsidRDefault="00835C1F" w:rsidP="00835C1F">
            <w:pPr>
              <w:jc w:val="center"/>
            </w:pPr>
            <w:r w:rsidRPr="006363B9">
              <w:rPr>
                <w:rFonts w:eastAsia="Calibri"/>
                <w:color w:val="000000"/>
                <w:sz w:val="16"/>
                <w:szCs w:val="16"/>
              </w:rPr>
              <w:t>0</w:t>
            </w:r>
          </w:p>
        </w:tc>
        <w:tc>
          <w:tcPr>
            <w:tcW w:w="851" w:type="dxa"/>
          </w:tcPr>
          <w:p w:rsidR="00835C1F" w:rsidRDefault="00835C1F" w:rsidP="00835C1F">
            <w:pPr>
              <w:jc w:val="center"/>
            </w:pPr>
            <w:r w:rsidRPr="006363B9">
              <w:rPr>
                <w:rFonts w:eastAsia="Calibri"/>
                <w:color w:val="000000"/>
                <w:sz w:val="16"/>
                <w:szCs w:val="16"/>
              </w:rPr>
              <w:t>0</w:t>
            </w:r>
          </w:p>
        </w:tc>
        <w:tc>
          <w:tcPr>
            <w:tcW w:w="850" w:type="dxa"/>
          </w:tcPr>
          <w:p w:rsidR="00835C1F" w:rsidRDefault="00835C1F" w:rsidP="00835C1F">
            <w:pPr>
              <w:jc w:val="center"/>
            </w:pPr>
            <w:r w:rsidRPr="006363B9">
              <w:rPr>
                <w:rFonts w:eastAsia="Calibri"/>
                <w:color w:val="000000"/>
                <w:sz w:val="16"/>
                <w:szCs w:val="16"/>
              </w:rPr>
              <w:t>0</w:t>
            </w:r>
          </w:p>
        </w:tc>
        <w:tc>
          <w:tcPr>
            <w:tcW w:w="851" w:type="dxa"/>
          </w:tcPr>
          <w:p w:rsidR="00835C1F" w:rsidRDefault="00835C1F" w:rsidP="00835C1F">
            <w:pPr>
              <w:jc w:val="center"/>
            </w:pPr>
            <w:r w:rsidRPr="006363B9">
              <w:rPr>
                <w:rFonts w:eastAsia="Calibri"/>
                <w:color w:val="000000"/>
                <w:sz w:val="16"/>
                <w:szCs w:val="16"/>
              </w:rPr>
              <w:t>0</w:t>
            </w:r>
          </w:p>
        </w:tc>
        <w:tc>
          <w:tcPr>
            <w:tcW w:w="850" w:type="dxa"/>
          </w:tcPr>
          <w:p w:rsidR="00835C1F" w:rsidRDefault="00835C1F" w:rsidP="00835C1F">
            <w:pPr>
              <w:jc w:val="center"/>
            </w:pPr>
            <w:r w:rsidRPr="006363B9">
              <w:rPr>
                <w:rFonts w:eastAsia="Calibri"/>
                <w:color w:val="000000"/>
                <w:sz w:val="16"/>
                <w:szCs w:val="16"/>
              </w:rPr>
              <w:t>0</w:t>
            </w:r>
          </w:p>
        </w:tc>
        <w:tc>
          <w:tcPr>
            <w:tcW w:w="851" w:type="dxa"/>
          </w:tcPr>
          <w:p w:rsidR="00835C1F" w:rsidRDefault="00835C1F" w:rsidP="00835C1F">
            <w:pPr>
              <w:jc w:val="center"/>
            </w:pPr>
            <w:r w:rsidRPr="006363B9">
              <w:rPr>
                <w:rFonts w:eastAsia="Calibri"/>
                <w:color w:val="000000"/>
                <w:sz w:val="16"/>
                <w:szCs w:val="16"/>
              </w:rPr>
              <w:t>0</w:t>
            </w:r>
          </w:p>
        </w:tc>
        <w:tc>
          <w:tcPr>
            <w:tcW w:w="850" w:type="dxa"/>
          </w:tcPr>
          <w:p w:rsidR="00835C1F" w:rsidRDefault="00835C1F" w:rsidP="00835C1F">
            <w:pPr>
              <w:jc w:val="center"/>
            </w:pPr>
            <w:r w:rsidRPr="006363B9">
              <w:rPr>
                <w:rFonts w:eastAsia="Calibri"/>
                <w:color w:val="000000"/>
                <w:sz w:val="16"/>
                <w:szCs w:val="16"/>
              </w:rPr>
              <w:t>0</w:t>
            </w:r>
          </w:p>
        </w:tc>
        <w:tc>
          <w:tcPr>
            <w:tcW w:w="851" w:type="dxa"/>
          </w:tcPr>
          <w:p w:rsidR="00835C1F" w:rsidRDefault="00835C1F" w:rsidP="00835C1F">
            <w:pPr>
              <w:jc w:val="center"/>
            </w:pPr>
            <w:r w:rsidRPr="006363B9">
              <w:rPr>
                <w:rFonts w:eastAsia="Calibri"/>
                <w:color w:val="000000"/>
                <w:sz w:val="16"/>
                <w:szCs w:val="16"/>
              </w:rPr>
              <w:t>0</w:t>
            </w:r>
          </w:p>
        </w:tc>
      </w:tr>
      <w:tr w:rsidR="00835C1F" w:rsidTr="00A40491">
        <w:tc>
          <w:tcPr>
            <w:tcW w:w="851" w:type="dxa"/>
            <w:vMerge/>
          </w:tcPr>
          <w:p w:rsidR="00835C1F" w:rsidRPr="00EF0BE4" w:rsidRDefault="00835C1F" w:rsidP="00835C1F">
            <w:pPr>
              <w:autoSpaceDE w:val="0"/>
              <w:autoSpaceDN w:val="0"/>
              <w:rPr>
                <w:rFonts w:eastAsia="Calibri"/>
                <w:sz w:val="20"/>
                <w:szCs w:val="20"/>
              </w:rPr>
            </w:pPr>
          </w:p>
        </w:tc>
        <w:tc>
          <w:tcPr>
            <w:tcW w:w="1417" w:type="dxa"/>
            <w:gridSpan w:val="2"/>
            <w:vMerge/>
          </w:tcPr>
          <w:p w:rsidR="00835C1F" w:rsidRPr="00EF0BE4" w:rsidRDefault="00835C1F" w:rsidP="00835C1F">
            <w:pPr>
              <w:autoSpaceDE w:val="0"/>
              <w:autoSpaceDN w:val="0"/>
              <w:rPr>
                <w:rFonts w:eastAsia="Calibri"/>
                <w:sz w:val="20"/>
                <w:szCs w:val="20"/>
              </w:rPr>
            </w:pPr>
          </w:p>
        </w:tc>
        <w:tc>
          <w:tcPr>
            <w:tcW w:w="1134" w:type="dxa"/>
            <w:gridSpan w:val="2"/>
            <w:vMerge/>
          </w:tcPr>
          <w:p w:rsidR="00835C1F" w:rsidRDefault="00835C1F" w:rsidP="00835C1F">
            <w:pPr>
              <w:autoSpaceDE w:val="0"/>
              <w:autoSpaceDN w:val="0"/>
              <w:jc w:val="center"/>
              <w:rPr>
                <w:rFonts w:eastAsia="Calibri"/>
              </w:rPr>
            </w:pPr>
          </w:p>
        </w:tc>
        <w:tc>
          <w:tcPr>
            <w:tcW w:w="993" w:type="dxa"/>
            <w:gridSpan w:val="2"/>
            <w:vMerge/>
          </w:tcPr>
          <w:p w:rsidR="00835C1F" w:rsidRDefault="00835C1F" w:rsidP="00835C1F">
            <w:pPr>
              <w:autoSpaceDE w:val="0"/>
              <w:autoSpaceDN w:val="0"/>
              <w:jc w:val="center"/>
              <w:rPr>
                <w:rFonts w:eastAsia="Calibri"/>
              </w:rPr>
            </w:pPr>
          </w:p>
        </w:tc>
        <w:tc>
          <w:tcPr>
            <w:tcW w:w="567" w:type="dxa"/>
            <w:gridSpan w:val="2"/>
          </w:tcPr>
          <w:p w:rsidR="00835C1F" w:rsidRPr="00F2366F" w:rsidRDefault="00835C1F" w:rsidP="00835C1F">
            <w:pPr>
              <w:autoSpaceDE w:val="0"/>
              <w:autoSpaceDN w:val="0"/>
              <w:jc w:val="center"/>
              <w:rPr>
                <w:rFonts w:eastAsia="Calibri"/>
                <w:sz w:val="16"/>
                <w:szCs w:val="16"/>
              </w:rPr>
            </w:pPr>
            <w:r>
              <w:rPr>
                <w:rFonts w:eastAsia="Calibri"/>
                <w:sz w:val="16"/>
                <w:szCs w:val="16"/>
              </w:rPr>
              <w:t>974</w:t>
            </w:r>
          </w:p>
        </w:tc>
        <w:tc>
          <w:tcPr>
            <w:tcW w:w="567" w:type="dxa"/>
            <w:gridSpan w:val="2"/>
          </w:tcPr>
          <w:p w:rsidR="00835C1F" w:rsidRPr="00F2366F" w:rsidRDefault="00835C1F" w:rsidP="00835C1F">
            <w:pPr>
              <w:autoSpaceDE w:val="0"/>
              <w:autoSpaceDN w:val="0"/>
              <w:jc w:val="center"/>
              <w:rPr>
                <w:rFonts w:eastAsia="Calibri"/>
                <w:sz w:val="16"/>
                <w:szCs w:val="16"/>
              </w:rPr>
            </w:pPr>
            <w:r>
              <w:rPr>
                <w:rFonts w:eastAsia="Calibri"/>
                <w:sz w:val="16"/>
                <w:szCs w:val="16"/>
              </w:rPr>
              <w:t>0707</w:t>
            </w:r>
          </w:p>
        </w:tc>
        <w:tc>
          <w:tcPr>
            <w:tcW w:w="1134" w:type="dxa"/>
            <w:gridSpan w:val="2"/>
          </w:tcPr>
          <w:p w:rsidR="00835C1F" w:rsidRPr="00F2366F" w:rsidRDefault="00835C1F" w:rsidP="00835C1F">
            <w:pPr>
              <w:autoSpaceDE w:val="0"/>
              <w:autoSpaceDN w:val="0"/>
              <w:jc w:val="center"/>
              <w:rPr>
                <w:rFonts w:eastAsia="Calibri"/>
                <w:sz w:val="16"/>
                <w:szCs w:val="16"/>
              </w:rPr>
            </w:pPr>
            <w:r>
              <w:rPr>
                <w:rFonts w:eastAsia="Calibri"/>
                <w:sz w:val="16"/>
                <w:szCs w:val="16"/>
              </w:rPr>
              <w:t>Ц720200000</w:t>
            </w:r>
          </w:p>
        </w:tc>
        <w:tc>
          <w:tcPr>
            <w:tcW w:w="567" w:type="dxa"/>
          </w:tcPr>
          <w:p w:rsidR="00835C1F" w:rsidRDefault="00835C1F" w:rsidP="00835C1F">
            <w:pPr>
              <w:autoSpaceDE w:val="0"/>
              <w:autoSpaceDN w:val="0"/>
              <w:jc w:val="center"/>
              <w:rPr>
                <w:rFonts w:eastAsia="Calibri"/>
              </w:rPr>
            </w:pPr>
          </w:p>
        </w:tc>
        <w:tc>
          <w:tcPr>
            <w:tcW w:w="992" w:type="dxa"/>
          </w:tcPr>
          <w:p w:rsidR="00835C1F" w:rsidRPr="00F2366F" w:rsidRDefault="00835C1F" w:rsidP="00835C1F">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tcPr>
          <w:p w:rsidR="00835C1F" w:rsidRPr="00981A5A" w:rsidRDefault="00533B55" w:rsidP="009F4A82">
            <w:pPr>
              <w:ind w:left="-57" w:right="-57"/>
              <w:jc w:val="center"/>
              <w:rPr>
                <w:rFonts w:eastAsia="Calibri"/>
                <w:color w:val="000000"/>
                <w:sz w:val="16"/>
                <w:szCs w:val="16"/>
              </w:rPr>
            </w:pPr>
            <w:r>
              <w:rPr>
                <w:rFonts w:eastAsia="Calibri"/>
                <w:color w:val="000000"/>
                <w:sz w:val="16"/>
                <w:szCs w:val="16"/>
              </w:rPr>
              <w:t>2</w:t>
            </w:r>
            <w:r w:rsidR="009F4A82">
              <w:rPr>
                <w:rFonts w:eastAsia="Calibri"/>
                <w:color w:val="000000"/>
                <w:sz w:val="16"/>
                <w:szCs w:val="16"/>
              </w:rPr>
              <w:t>00</w:t>
            </w:r>
            <w:r w:rsidR="00835C1F">
              <w:rPr>
                <w:rFonts w:eastAsia="Calibri"/>
                <w:color w:val="000000"/>
                <w:sz w:val="16"/>
                <w:szCs w:val="16"/>
              </w:rPr>
              <w:t>,0</w:t>
            </w:r>
          </w:p>
        </w:tc>
        <w:tc>
          <w:tcPr>
            <w:tcW w:w="850" w:type="dxa"/>
          </w:tcPr>
          <w:p w:rsidR="00835C1F" w:rsidRDefault="00835C1F" w:rsidP="009F4A82">
            <w:pPr>
              <w:jc w:val="center"/>
            </w:pPr>
            <w:r w:rsidRPr="00BD1D91">
              <w:rPr>
                <w:rFonts w:eastAsia="Calibri"/>
                <w:color w:val="000000"/>
                <w:sz w:val="16"/>
                <w:szCs w:val="16"/>
              </w:rPr>
              <w:t>2</w:t>
            </w:r>
            <w:r w:rsidR="009F4A82">
              <w:rPr>
                <w:rFonts w:eastAsia="Calibri"/>
                <w:color w:val="000000"/>
                <w:sz w:val="16"/>
                <w:szCs w:val="16"/>
              </w:rPr>
              <w:t>00</w:t>
            </w:r>
            <w:r w:rsidRPr="00BD1D91">
              <w:rPr>
                <w:rFonts w:eastAsia="Calibri"/>
                <w:color w:val="000000"/>
                <w:sz w:val="16"/>
                <w:szCs w:val="16"/>
              </w:rPr>
              <w:t>,0</w:t>
            </w:r>
          </w:p>
        </w:tc>
        <w:tc>
          <w:tcPr>
            <w:tcW w:w="851" w:type="dxa"/>
          </w:tcPr>
          <w:p w:rsidR="00835C1F" w:rsidRDefault="00835C1F" w:rsidP="009F4A82">
            <w:pPr>
              <w:jc w:val="center"/>
            </w:pPr>
            <w:r w:rsidRPr="00BD1D91">
              <w:rPr>
                <w:rFonts w:eastAsia="Calibri"/>
                <w:color w:val="000000"/>
                <w:sz w:val="16"/>
                <w:szCs w:val="16"/>
              </w:rPr>
              <w:t>2</w:t>
            </w:r>
            <w:r w:rsidR="009F4A82">
              <w:rPr>
                <w:rFonts w:eastAsia="Calibri"/>
                <w:color w:val="000000"/>
                <w:sz w:val="16"/>
                <w:szCs w:val="16"/>
              </w:rPr>
              <w:t>00</w:t>
            </w:r>
            <w:r w:rsidRPr="00BD1D91">
              <w:rPr>
                <w:rFonts w:eastAsia="Calibri"/>
                <w:color w:val="000000"/>
                <w:sz w:val="16"/>
                <w:szCs w:val="16"/>
              </w:rPr>
              <w:t>,0</w:t>
            </w:r>
          </w:p>
        </w:tc>
        <w:tc>
          <w:tcPr>
            <w:tcW w:w="850" w:type="dxa"/>
          </w:tcPr>
          <w:p w:rsidR="00835C1F" w:rsidRDefault="00835C1F" w:rsidP="009F4A82">
            <w:pPr>
              <w:jc w:val="center"/>
            </w:pPr>
            <w:r w:rsidRPr="00BD1D91">
              <w:rPr>
                <w:rFonts w:eastAsia="Calibri"/>
                <w:color w:val="000000"/>
                <w:sz w:val="16"/>
                <w:szCs w:val="16"/>
              </w:rPr>
              <w:t>2</w:t>
            </w:r>
            <w:r w:rsidR="009F4A82">
              <w:rPr>
                <w:rFonts w:eastAsia="Calibri"/>
                <w:color w:val="000000"/>
                <w:sz w:val="16"/>
                <w:szCs w:val="16"/>
              </w:rPr>
              <w:t>00</w:t>
            </w:r>
            <w:r w:rsidRPr="00BD1D91">
              <w:rPr>
                <w:rFonts w:eastAsia="Calibri"/>
                <w:color w:val="000000"/>
                <w:sz w:val="16"/>
                <w:szCs w:val="16"/>
              </w:rPr>
              <w:t>,0</w:t>
            </w:r>
          </w:p>
        </w:tc>
        <w:tc>
          <w:tcPr>
            <w:tcW w:w="851" w:type="dxa"/>
          </w:tcPr>
          <w:p w:rsidR="00835C1F" w:rsidRDefault="00835C1F" w:rsidP="009F4A82">
            <w:pPr>
              <w:jc w:val="center"/>
            </w:pPr>
            <w:r w:rsidRPr="00BD1D91">
              <w:rPr>
                <w:rFonts w:eastAsia="Calibri"/>
                <w:color w:val="000000"/>
                <w:sz w:val="16"/>
                <w:szCs w:val="16"/>
              </w:rPr>
              <w:t>2</w:t>
            </w:r>
            <w:r w:rsidR="009F4A82">
              <w:rPr>
                <w:rFonts w:eastAsia="Calibri"/>
                <w:color w:val="000000"/>
                <w:sz w:val="16"/>
                <w:szCs w:val="16"/>
              </w:rPr>
              <w:t>00</w:t>
            </w:r>
            <w:r w:rsidRPr="00BD1D91">
              <w:rPr>
                <w:rFonts w:eastAsia="Calibri"/>
                <w:color w:val="000000"/>
                <w:sz w:val="16"/>
                <w:szCs w:val="16"/>
              </w:rPr>
              <w:t>,0</w:t>
            </w:r>
          </w:p>
        </w:tc>
        <w:tc>
          <w:tcPr>
            <w:tcW w:w="850" w:type="dxa"/>
          </w:tcPr>
          <w:p w:rsidR="00835C1F" w:rsidRDefault="00835C1F" w:rsidP="009F4A82">
            <w:pPr>
              <w:jc w:val="center"/>
            </w:pPr>
            <w:r w:rsidRPr="00BD1D91">
              <w:rPr>
                <w:rFonts w:eastAsia="Calibri"/>
                <w:color w:val="000000"/>
                <w:sz w:val="16"/>
                <w:szCs w:val="16"/>
              </w:rPr>
              <w:t>2</w:t>
            </w:r>
            <w:r w:rsidR="009F4A82">
              <w:rPr>
                <w:rFonts w:eastAsia="Calibri"/>
                <w:color w:val="000000"/>
                <w:sz w:val="16"/>
                <w:szCs w:val="16"/>
              </w:rPr>
              <w:t>00</w:t>
            </w:r>
            <w:r w:rsidRPr="00BD1D91">
              <w:rPr>
                <w:rFonts w:eastAsia="Calibri"/>
                <w:color w:val="000000"/>
                <w:sz w:val="16"/>
                <w:szCs w:val="16"/>
              </w:rPr>
              <w:t>,0</w:t>
            </w:r>
          </w:p>
        </w:tc>
        <w:tc>
          <w:tcPr>
            <w:tcW w:w="851" w:type="dxa"/>
          </w:tcPr>
          <w:p w:rsidR="00835C1F" w:rsidRDefault="00835C1F" w:rsidP="009F4A82">
            <w:pPr>
              <w:jc w:val="center"/>
            </w:pPr>
            <w:r w:rsidRPr="00BD1D91">
              <w:rPr>
                <w:rFonts w:eastAsia="Calibri"/>
                <w:color w:val="000000"/>
                <w:sz w:val="16"/>
                <w:szCs w:val="16"/>
              </w:rPr>
              <w:t>2</w:t>
            </w:r>
            <w:r w:rsidR="009F4A82">
              <w:rPr>
                <w:rFonts w:eastAsia="Calibri"/>
                <w:color w:val="000000"/>
                <w:sz w:val="16"/>
                <w:szCs w:val="16"/>
              </w:rPr>
              <w:t>00</w:t>
            </w:r>
            <w:r w:rsidRPr="00BD1D91">
              <w:rPr>
                <w:rFonts w:eastAsia="Calibri"/>
                <w:color w:val="000000"/>
                <w:sz w:val="16"/>
                <w:szCs w:val="16"/>
              </w:rPr>
              <w:t>,0</w:t>
            </w:r>
          </w:p>
        </w:tc>
        <w:tc>
          <w:tcPr>
            <w:tcW w:w="850" w:type="dxa"/>
          </w:tcPr>
          <w:p w:rsidR="00835C1F" w:rsidRDefault="002028F2" w:rsidP="009F4A82">
            <w:pPr>
              <w:jc w:val="center"/>
            </w:pPr>
            <w:r>
              <w:rPr>
                <w:rFonts w:eastAsia="Calibri"/>
                <w:color w:val="000000"/>
                <w:sz w:val="16"/>
                <w:szCs w:val="16"/>
              </w:rPr>
              <w:t>1000,0</w:t>
            </w:r>
          </w:p>
        </w:tc>
        <w:tc>
          <w:tcPr>
            <w:tcW w:w="851" w:type="dxa"/>
          </w:tcPr>
          <w:p w:rsidR="00835C1F" w:rsidRDefault="002028F2" w:rsidP="009F4A82">
            <w:pPr>
              <w:jc w:val="center"/>
            </w:pPr>
            <w:r>
              <w:rPr>
                <w:rFonts w:eastAsia="Calibri"/>
                <w:color w:val="000000"/>
                <w:sz w:val="16"/>
                <w:szCs w:val="16"/>
              </w:rPr>
              <w:t>1000,0</w:t>
            </w:r>
          </w:p>
        </w:tc>
      </w:tr>
      <w:tr w:rsidR="005A2D25" w:rsidTr="00A40491">
        <w:tc>
          <w:tcPr>
            <w:tcW w:w="851" w:type="dxa"/>
            <w:vMerge/>
          </w:tcPr>
          <w:p w:rsidR="005A2D25" w:rsidRPr="008A6870" w:rsidRDefault="005A2D25" w:rsidP="002F5825">
            <w:pPr>
              <w:autoSpaceDE w:val="0"/>
              <w:autoSpaceDN w:val="0"/>
              <w:rPr>
                <w:rFonts w:eastAsia="Calibri"/>
              </w:rPr>
            </w:pPr>
          </w:p>
        </w:tc>
        <w:tc>
          <w:tcPr>
            <w:tcW w:w="1417" w:type="dxa"/>
            <w:gridSpan w:val="2"/>
            <w:vMerge/>
          </w:tcPr>
          <w:p w:rsidR="005A2D25" w:rsidRPr="008A6870" w:rsidRDefault="005A2D25" w:rsidP="002F5825">
            <w:pPr>
              <w:autoSpaceDE w:val="0"/>
              <w:autoSpaceDN w:val="0"/>
              <w:rPr>
                <w:rFonts w:eastAsia="Calibri"/>
              </w:rPr>
            </w:pPr>
          </w:p>
        </w:tc>
        <w:tc>
          <w:tcPr>
            <w:tcW w:w="1134" w:type="dxa"/>
            <w:gridSpan w:val="2"/>
            <w:vMerge/>
          </w:tcPr>
          <w:p w:rsidR="005A2D25" w:rsidRDefault="005A2D25" w:rsidP="002F5825">
            <w:pPr>
              <w:autoSpaceDE w:val="0"/>
              <w:autoSpaceDN w:val="0"/>
              <w:jc w:val="center"/>
              <w:rPr>
                <w:rFonts w:eastAsia="Calibri"/>
              </w:rPr>
            </w:pPr>
          </w:p>
        </w:tc>
        <w:tc>
          <w:tcPr>
            <w:tcW w:w="993" w:type="dxa"/>
            <w:gridSpan w:val="2"/>
            <w:vMerge/>
          </w:tcPr>
          <w:p w:rsidR="005A2D25" w:rsidRDefault="005A2D25" w:rsidP="002F5825">
            <w:pPr>
              <w:autoSpaceDE w:val="0"/>
              <w:autoSpaceDN w:val="0"/>
              <w:jc w:val="center"/>
              <w:rPr>
                <w:rFonts w:eastAsia="Calibri"/>
              </w:rPr>
            </w:pPr>
          </w:p>
        </w:tc>
        <w:tc>
          <w:tcPr>
            <w:tcW w:w="567" w:type="dxa"/>
            <w:gridSpan w:val="2"/>
          </w:tcPr>
          <w:p w:rsidR="005A2D25" w:rsidRDefault="005A2D25" w:rsidP="002F5825">
            <w:pPr>
              <w:autoSpaceDE w:val="0"/>
              <w:autoSpaceDN w:val="0"/>
              <w:jc w:val="center"/>
              <w:rPr>
                <w:rFonts w:eastAsia="Calibri"/>
              </w:rPr>
            </w:pPr>
          </w:p>
        </w:tc>
        <w:tc>
          <w:tcPr>
            <w:tcW w:w="567" w:type="dxa"/>
            <w:gridSpan w:val="2"/>
          </w:tcPr>
          <w:p w:rsidR="005A2D25" w:rsidRDefault="005A2D25" w:rsidP="002F5825">
            <w:pPr>
              <w:autoSpaceDE w:val="0"/>
              <w:autoSpaceDN w:val="0"/>
              <w:jc w:val="center"/>
              <w:rPr>
                <w:rFonts w:eastAsia="Calibri"/>
              </w:rPr>
            </w:pPr>
          </w:p>
        </w:tc>
        <w:tc>
          <w:tcPr>
            <w:tcW w:w="1134" w:type="dxa"/>
            <w:gridSpan w:val="2"/>
          </w:tcPr>
          <w:p w:rsidR="005A2D25" w:rsidRDefault="005A2D25" w:rsidP="002F5825">
            <w:pPr>
              <w:autoSpaceDE w:val="0"/>
              <w:autoSpaceDN w:val="0"/>
              <w:jc w:val="center"/>
              <w:rPr>
                <w:rFonts w:eastAsia="Calibri"/>
              </w:rPr>
            </w:pPr>
          </w:p>
        </w:tc>
        <w:tc>
          <w:tcPr>
            <w:tcW w:w="567" w:type="dxa"/>
          </w:tcPr>
          <w:p w:rsidR="005A2D25" w:rsidRDefault="005A2D25" w:rsidP="002F5825">
            <w:pPr>
              <w:autoSpaceDE w:val="0"/>
              <w:autoSpaceDN w:val="0"/>
              <w:jc w:val="center"/>
              <w:rPr>
                <w:rFonts w:eastAsia="Calibri"/>
              </w:rPr>
            </w:pPr>
          </w:p>
        </w:tc>
        <w:tc>
          <w:tcPr>
            <w:tcW w:w="992" w:type="dxa"/>
          </w:tcPr>
          <w:p w:rsidR="005A2D25" w:rsidRPr="00F2366F" w:rsidRDefault="005A2D25" w:rsidP="002F5825">
            <w:pPr>
              <w:autoSpaceDE w:val="0"/>
              <w:autoSpaceDN w:val="0"/>
              <w:rPr>
                <w:rFonts w:eastAsia="Calibri"/>
                <w:sz w:val="16"/>
                <w:szCs w:val="16"/>
              </w:rPr>
            </w:pPr>
            <w:r w:rsidRPr="00F2366F">
              <w:rPr>
                <w:rFonts w:eastAsia="Calibri"/>
                <w:sz w:val="16"/>
                <w:szCs w:val="16"/>
              </w:rPr>
              <w:t xml:space="preserve">внебюджетные </w:t>
            </w:r>
            <w:r w:rsidRPr="00F2366F">
              <w:rPr>
                <w:rFonts w:eastAsia="Calibri"/>
                <w:sz w:val="16"/>
                <w:szCs w:val="16"/>
              </w:rPr>
              <w:lastRenderedPageBreak/>
              <w:t>источники</w:t>
            </w:r>
          </w:p>
        </w:tc>
        <w:tc>
          <w:tcPr>
            <w:tcW w:w="850" w:type="dxa"/>
          </w:tcPr>
          <w:p w:rsidR="005A2D25" w:rsidRPr="00F2366F" w:rsidRDefault="005A2D25" w:rsidP="002F5825">
            <w:pPr>
              <w:autoSpaceDE w:val="0"/>
              <w:autoSpaceDN w:val="0"/>
              <w:jc w:val="center"/>
              <w:rPr>
                <w:rFonts w:eastAsia="Calibri"/>
                <w:sz w:val="16"/>
                <w:szCs w:val="16"/>
              </w:rPr>
            </w:pPr>
          </w:p>
        </w:tc>
        <w:tc>
          <w:tcPr>
            <w:tcW w:w="850" w:type="dxa"/>
          </w:tcPr>
          <w:p w:rsidR="005A2D25" w:rsidRPr="00F2366F" w:rsidRDefault="005A2D25" w:rsidP="002F5825">
            <w:pPr>
              <w:autoSpaceDE w:val="0"/>
              <w:autoSpaceDN w:val="0"/>
              <w:jc w:val="center"/>
              <w:rPr>
                <w:rFonts w:eastAsia="Calibri"/>
                <w:sz w:val="16"/>
                <w:szCs w:val="16"/>
              </w:rPr>
            </w:pPr>
          </w:p>
        </w:tc>
        <w:tc>
          <w:tcPr>
            <w:tcW w:w="851" w:type="dxa"/>
          </w:tcPr>
          <w:p w:rsidR="005A2D25" w:rsidRPr="00A40491" w:rsidRDefault="005A2D25" w:rsidP="002F5825">
            <w:pPr>
              <w:autoSpaceDE w:val="0"/>
              <w:autoSpaceDN w:val="0"/>
              <w:jc w:val="center"/>
              <w:rPr>
                <w:rFonts w:eastAsia="Calibri"/>
                <w:sz w:val="16"/>
              </w:rPr>
            </w:pPr>
          </w:p>
        </w:tc>
        <w:tc>
          <w:tcPr>
            <w:tcW w:w="850" w:type="dxa"/>
          </w:tcPr>
          <w:p w:rsidR="005A2D25" w:rsidRPr="00A40491" w:rsidRDefault="005A2D25" w:rsidP="002F5825">
            <w:pPr>
              <w:autoSpaceDE w:val="0"/>
              <w:autoSpaceDN w:val="0"/>
              <w:jc w:val="center"/>
              <w:rPr>
                <w:rFonts w:eastAsia="Calibri"/>
                <w:sz w:val="16"/>
              </w:rPr>
            </w:pPr>
          </w:p>
        </w:tc>
        <w:tc>
          <w:tcPr>
            <w:tcW w:w="851" w:type="dxa"/>
          </w:tcPr>
          <w:p w:rsidR="005A2D25" w:rsidRPr="00A40491" w:rsidRDefault="005A2D25" w:rsidP="002F5825">
            <w:pPr>
              <w:autoSpaceDE w:val="0"/>
              <w:autoSpaceDN w:val="0"/>
              <w:jc w:val="center"/>
              <w:rPr>
                <w:rFonts w:eastAsia="Calibri"/>
                <w:sz w:val="16"/>
              </w:rPr>
            </w:pPr>
          </w:p>
        </w:tc>
        <w:tc>
          <w:tcPr>
            <w:tcW w:w="850" w:type="dxa"/>
          </w:tcPr>
          <w:p w:rsidR="005A2D25" w:rsidRPr="00A40491" w:rsidRDefault="005A2D25" w:rsidP="002F5825">
            <w:pPr>
              <w:autoSpaceDE w:val="0"/>
              <w:autoSpaceDN w:val="0"/>
              <w:jc w:val="center"/>
              <w:rPr>
                <w:rFonts w:eastAsia="Calibri"/>
                <w:sz w:val="16"/>
              </w:rPr>
            </w:pPr>
          </w:p>
        </w:tc>
        <w:tc>
          <w:tcPr>
            <w:tcW w:w="851" w:type="dxa"/>
          </w:tcPr>
          <w:p w:rsidR="005A2D25" w:rsidRPr="00A40491" w:rsidRDefault="005A2D25" w:rsidP="002F5825">
            <w:pPr>
              <w:autoSpaceDE w:val="0"/>
              <w:autoSpaceDN w:val="0"/>
              <w:jc w:val="center"/>
              <w:rPr>
                <w:rFonts w:eastAsia="Calibri"/>
                <w:sz w:val="16"/>
              </w:rPr>
            </w:pPr>
          </w:p>
        </w:tc>
        <w:tc>
          <w:tcPr>
            <w:tcW w:w="850" w:type="dxa"/>
          </w:tcPr>
          <w:p w:rsidR="005A2D25" w:rsidRPr="00A40491" w:rsidRDefault="005A2D25" w:rsidP="002F5825">
            <w:pPr>
              <w:autoSpaceDE w:val="0"/>
              <w:autoSpaceDN w:val="0"/>
              <w:jc w:val="center"/>
              <w:rPr>
                <w:rFonts w:eastAsia="Calibri"/>
                <w:sz w:val="16"/>
              </w:rPr>
            </w:pPr>
          </w:p>
        </w:tc>
        <w:tc>
          <w:tcPr>
            <w:tcW w:w="851" w:type="dxa"/>
          </w:tcPr>
          <w:p w:rsidR="005A2D25" w:rsidRPr="00A40491" w:rsidRDefault="005A2D25" w:rsidP="002F5825">
            <w:pPr>
              <w:autoSpaceDE w:val="0"/>
              <w:autoSpaceDN w:val="0"/>
              <w:jc w:val="center"/>
              <w:rPr>
                <w:rFonts w:eastAsia="Calibri"/>
                <w:sz w:val="16"/>
              </w:rPr>
            </w:pPr>
          </w:p>
        </w:tc>
      </w:tr>
      <w:tr w:rsidR="005A2D25" w:rsidTr="00A40491">
        <w:tc>
          <w:tcPr>
            <w:tcW w:w="15876" w:type="dxa"/>
            <w:gridSpan w:val="24"/>
          </w:tcPr>
          <w:p w:rsidR="005A2D25" w:rsidRPr="002A59A7" w:rsidRDefault="005A2D25" w:rsidP="002F5825">
            <w:pPr>
              <w:autoSpaceDE w:val="0"/>
              <w:autoSpaceDN w:val="0"/>
              <w:jc w:val="center"/>
              <w:rPr>
                <w:rFonts w:eastAsia="Calibri"/>
                <w:b/>
                <w:sz w:val="16"/>
                <w:szCs w:val="16"/>
              </w:rPr>
            </w:pPr>
            <w:r w:rsidRPr="002A59A7">
              <w:rPr>
                <w:rFonts w:eastAsia="Calibri"/>
                <w:b/>
                <w:sz w:val="16"/>
                <w:szCs w:val="16"/>
              </w:rPr>
              <w:lastRenderedPageBreak/>
              <w:t>Цель «</w:t>
            </w:r>
            <w:r w:rsidRPr="002A59A7">
              <w:rPr>
                <w:rFonts w:eastAsia="Calibri"/>
                <w:b/>
                <w:bCs/>
                <w:color w:val="000000"/>
                <w:sz w:val="16"/>
                <w:szCs w:val="16"/>
              </w:rPr>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w:t>
            </w:r>
            <w:r w:rsidR="00831EED">
              <w:rPr>
                <w:rFonts w:eastAsia="Calibri"/>
                <w:b/>
                <w:bCs/>
                <w:color w:val="000000"/>
                <w:sz w:val="16"/>
                <w:szCs w:val="16"/>
              </w:rPr>
              <w:t>Порецкого</w:t>
            </w:r>
            <w:r>
              <w:rPr>
                <w:rFonts w:eastAsia="Calibri"/>
                <w:b/>
                <w:bCs/>
                <w:color w:val="000000"/>
                <w:sz w:val="16"/>
                <w:szCs w:val="16"/>
              </w:rPr>
              <w:t xml:space="preserve"> района</w:t>
            </w:r>
            <w:r w:rsidRPr="002A59A7">
              <w:rPr>
                <w:rFonts w:eastAsia="Calibri"/>
                <w:b/>
                <w:sz w:val="16"/>
                <w:szCs w:val="16"/>
              </w:rPr>
              <w:t>»</w:t>
            </w:r>
          </w:p>
        </w:tc>
      </w:tr>
      <w:tr w:rsidR="00574481" w:rsidTr="00A40491">
        <w:tc>
          <w:tcPr>
            <w:tcW w:w="851" w:type="dxa"/>
            <w:vMerge w:val="restart"/>
          </w:tcPr>
          <w:p w:rsidR="00574481" w:rsidRPr="00F2366F" w:rsidRDefault="00574481" w:rsidP="00574481">
            <w:pPr>
              <w:autoSpaceDE w:val="0"/>
              <w:autoSpaceDN w:val="0"/>
              <w:rPr>
                <w:rFonts w:eastAsia="Calibri"/>
                <w:sz w:val="16"/>
                <w:szCs w:val="16"/>
              </w:rPr>
            </w:pPr>
            <w:r w:rsidRPr="00F2366F">
              <w:rPr>
                <w:rFonts w:eastAsia="Calibri"/>
                <w:sz w:val="16"/>
                <w:szCs w:val="16"/>
              </w:rPr>
              <w:t>Основное мероприятие 1</w:t>
            </w:r>
          </w:p>
        </w:tc>
        <w:tc>
          <w:tcPr>
            <w:tcW w:w="1417" w:type="dxa"/>
            <w:gridSpan w:val="2"/>
            <w:vMerge w:val="restart"/>
          </w:tcPr>
          <w:p w:rsidR="00574481" w:rsidRPr="00F2366F" w:rsidRDefault="00574481" w:rsidP="00574481">
            <w:pPr>
              <w:autoSpaceDE w:val="0"/>
              <w:autoSpaceDN w:val="0"/>
              <w:jc w:val="center"/>
              <w:rPr>
                <w:rFonts w:eastAsia="Calibri"/>
                <w:sz w:val="16"/>
                <w:szCs w:val="16"/>
              </w:rPr>
            </w:pPr>
            <w:r w:rsidRPr="004F21D8">
              <w:rPr>
                <w:sz w:val="16"/>
                <w:szCs w:val="16"/>
                <w:lang w:eastAsia="en-US"/>
              </w:rPr>
              <w:t>Муниципальная поддержка талантливой и одаренной молодежи</w:t>
            </w:r>
          </w:p>
        </w:tc>
        <w:tc>
          <w:tcPr>
            <w:tcW w:w="1134" w:type="dxa"/>
            <w:gridSpan w:val="2"/>
            <w:vMerge w:val="restart"/>
          </w:tcPr>
          <w:p w:rsidR="00574481" w:rsidRPr="00F2366F" w:rsidRDefault="00574481" w:rsidP="00574481">
            <w:pPr>
              <w:autoSpaceDE w:val="0"/>
              <w:autoSpaceDN w:val="0"/>
              <w:rPr>
                <w:rFonts w:eastAsia="Calibri"/>
                <w:sz w:val="16"/>
                <w:szCs w:val="16"/>
              </w:rPr>
            </w:pPr>
            <w:r w:rsidRPr="00981A5A">
              <w:rPr>
                <w:rFonts w:eastAsia="Calibri"/>
                <w:color w:val="000000"/>
                <w:sz w:val="16"/>
                <w:szCs w:val="16"/>
              </w:rPr>
              <w:t>поддержка талантливой и одаренной молодежи, молодых лю</w:t>
            </w:r>
            <w:r w:rsidRPr="00981A5A">
              <w:rPr>
                <w:rFonts w:eastAsia="Calibri"/>
                <w:color w:val="000000"/>
                <w:sz w:val="16"/>
                <w:szCs w:val="16"/>
              </w:rPr>
              <w:softHyphen/>
              <w:t>дей в трудной жизненной ситуации, развития молодежного предпринимательства</w:t>
            </w:r>
            <w:r w:rsidRPr="00F2366F">
              <w:rPr>
                <w:rFonts w:eastAsia="Calibri"/>
                <w:sz w:val="16"/>
                <w:szCs w:val="16"/>
              </w:rPr>
              <w:t xml:space="preserve"> </w:t>
            </w:r>
          </w:p>
        </w:tc>
        <w:tc>
          <w:tcPr>
            <w:tcW w:w="993" w:type="dxa"/>
            <w:gridSpan w:val="2"/>
            <w:vMerge w:val="restart"/>
          </w:tcPr>
          <w:p w:rsidR="00574481" w:rsidRPr="00F2366F" w:rsidRDefault="00574481" w:rsidP="00574481">
            <w:pPr>
              <w:autoSpaceDE w:val="0"/>
              <w:autoSpaceDN w:val="0"/>
              <w:rPr>
                <w:rFonts w:eastAsia="Calibri"/>
                <w:sz w:val="16"/>
                <w:szCs w:val="16"/>
              </w:rPr>
            </w:pPr>
            <w:r>
              <w:rPr>
                <w:sz w:val="16"/>
                <w:szCs w:val="16"/>
              </w:rPr>
              <w:t>Отдел образования,  молодежной политики и спорта администрации Порецкого района</w:t>
            </w:r>
          </w:p>
        </w:tc>
        <w:tc>
          <w:tcPr>
            <w:tcW w:w="567" w:type="dxa"/>
            <w:gridSpan w:val="2"/>
          </w:tcPr>
          <w:p w:rsidR="00574481" w:rsidRPr="00F2366F" w:rsidRDefault="00574481" w:rsidP="00574481">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567" w:type="dxa"/>
            <w:gridSpan w:val="2"/>
          </w:tcPr>
          <w:p w:rsidR="00574481" w:rsidRPr="00F2366F" w:rsidRDefault="00574481" w:rsidP="00574481">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1134" w:type="dxa"/>
            <w:gridSpan w:val="2"/>
          </w:tcPr>
          <w:p w:rsidR="00574481" w:rsidRPr="00F2366F" w:rsidRDefault="00574481" w:rsidP="00574481">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567" w:type="dxa"/>
          </w:tcPr>
          <w:p w:rsidR="00574481" w:rsidRPr="00F2366F" w:rsidRDefault="00574481" w:rsidP="00574481">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992" w:type="dxa"/>
          </w:tcPr>
          <w:p w:rsidR="00574481" w:rsidRPr="00F2366F" w:rsidRDefault="00574481" w:rsidP="00574481">
            <w:pPr>
              <w:autoSpaceDE w:val="0"/>
              <w:autoSpaceDN w:val="0"/>
              <w:rPr>
                <w:rFonts w:eastAsia="Calibri"/>
                <w:sz w:val="16"/>
                <w:szCs w:val="16"/>
              </w:rPr>
            </w:pPr>
            <w:r w:rsidRPr="00F2366F">
              <w:rPr>
                <w:rFonts w:eastAsia="Calibri"/>
                <w:sz w:val="16"/>
                <w:szCs w:val="16"/>
              </w:rPr>
              <w:t>Всего</w:t>
            </w:r>
          </w:p>
        </w:tc>
        <w:tc>
          <w:tcPr>
            <w:tcW w:w="850" w:type="dxa"/>
          </w:tcPr>
          <w:p w:rsidR="00574481" w:rsidRDefault="00574481" w:rsidP="00574481">
            <w:pPr>
              <w:jc w:val="center"/>
            </w:pPr>
            <w:r w:rsidRPr="00960AE2">
              <w:rPr>
                <w:rFonts w:eastAsia="Calibri"/>
                <w:sz w:val="16"/>
                <w:szCs w:val="16"/>
              </w:rPr>
              <w:t>0</w:t>
            </w:r>
          </w:p>
        </w:tc>
        <w:tc>
          <w:tcPr>
            <w:tcW w:w="850" w:type="dxa"/>
          </w:tcPr>
          <w:p w:rsidR="00574481" w:rsidRDefault="00574481" w:rsidP="00574481">
            <w:pPr>
              <w:jc w:val="center"/>
            </w:pPr>
            <w:r w:rsidRPr="00960AE2">
              <w:rPr>
                <w:rFonts w:eastAsia="Calibri"/>
                <w:sz w:val="16"/>
                <w:szCs w:val="16"/>
              </w:rPr>
              <w:t>0</w:t>
            </w:r>
          </w:p>
        </w:tc>
        <w:tc>
          <w:tcPr>
            <w:tcW w:w="851" w:type="dxa"/>
          </w:tcPr>
          <w:p w:rsidR="00574481" w:rsidRDefault="00574481" w:rsidP="00574481">
            <w:pPr>
              <w:jc w:val="center"/>
            </w:pPr>
            <w:r w:rsidRPr="00960AE2">
              <w:rPr>
                <w:rFonts w:eastAsia="Calibri"/>
                <w:sz w:val="16"/>
                <w:szCs w:val="16"/>
              </w:rPr>
              <w:t>0</w:t>
            </w:r>
          </w:p>
        </w:tc>
        <w:tc>
          <w:tcPr>
            <w:tcW w:w="850" w:type="dxa"/>
          </w:tcPr>
          <w:p w:rsidR="00574481" w:rsidRDefault="00574481" w:rsidP="00574481">
            <w:pPr>
              <w:jc w:val="center"/>
            </w:pPr>
            <w:r w:rsidRPr="00960AE2">
              <w:rPr>
                <w:rFonts w:eastAsia="Calibri"/>
                <w:sz w:val="16"/>
                <w:szCs w:val="16"/>
              </w:rPr>
              <w:t>0</w:t>
            </w:r>
          </w:p>
        </w:tc>
        <w:tc>
          <w:tcPr>
            <w:tcW w:w="851" w:type="dxa"/>
          </w:tcPr>
          <w:p w:rsidR="00574481" w:rsidRDefault="00574481" w:rsidP="00574481">
            <w:pPr>
              <w:jc w:val="center"/>
            </w:pPr>
            <w:r w:rsidRPr="00960AE2">
              <w:rPr>
                <w:rFonts w:eastAsia="Calibri"/>
                <w:sz w:val="16"/>
                <w:szCs w:val="16"/>
              </w:rPr>
              <w:t>0</w:t>
            </w:r>
          </w:p>
        </w:tc>
        <w:tc>
          <w:tcPr>
            <w:tcW w:w="850" w:type="dxa"/>
          </w:tcPr>
          <w:p w:rsidR="00574481" w:rsidRDefault="00574481" w:rsidP="00574481">
            <w:pPr>
              <w:jc w:val="center"/>
            </w:pPr>
            <w:r w:rsidRPr="00960AE2">
              <w:rPr>
                <w:rFonts w:eastAsia="Calibri"/>
                <w:sz w:val="16"/>
                <w:szCs w:val="16"/>
              </w:rPr>
              <w:t>0</w:t>
            </w:r>
          </w:p>
        </w:tc>
        <w:tc>
          <w:tcPr>
            <w:tcW w:w="851" w:type="dxa"/>
          </w:tcPr>
          <w:p w:rsidR="00574481" w:rsidRDefault="00574481" w:rsidP="00574481">
            <w:pPr>
              <w:jc w:val="center"/>
            </w:pPr>
            <w:r w:rsidRPr="00960AE2">
              <w:rPr>
                <w:rFonts w:eastAsia="Calibri"/>
                <w:sz w:val="16"/>
                <w:szCs w:val="16"/>
              </w:rPr>
              <w:t>0</w:t>
            </w:r>
          </w:p>
        </w:tc>
        <w:tc>
          <w:tcPr>
            <w:tcW w:w="850" w:type="dxa"/>
          </w:tcPr>
          <w:p w:rsidR="00574481" w:rsidRDefault="00574481" w:rsidP="00574481">
            <w:pPr>
              <w:jc w:val="center"/>
            </w:pPr>
            <w:r w:rsidRPr="00960AE2">
              <w:rPr>
                <w:rFonts w:eastAsia="Calibri"/>
                <w:sz w:val="16"/>
                <w:szCs w:val="16"/>
              </w:rPr>
              <w:t>0</w:t>
            </w:r>
          </w:p>
        </w:tc>
        <w:tc>
          <w:tcPr>
            <w:tcW w:w="851" w:type="dxa"/>
          </w:tcPr>
          <w:p w:rsidR="00574481" w:rsidRDefault="00574481" w:rsidP="00574481">
            <w:pPr>
              <w:jc w:val="center"/>
            </w:pPr>
            <w:r w:rsidRPr="00960AE2">
              <w:rPr>
                <w:rFonts w:eastAsia="Calibri"/>
                <w:sz w:val="16"/>
                <w:szCs w:val="16"/>
              </w:rPr>
              <w:t>0</w:t>
            </w:r>
          </w:p>
        </w:tc>
      </w:tr>
      <w:tr w:rsidR="0001554C" w:rsidTr="00A40491">
        <w:tc>
          <w:tcPr>
            <w:tcW w:w="851" w:type="dxa"/>
            <w:vMerge/>
          </w:tcPr>
          <w:p w:rsidR="0001554C" w:rsidRDefault="0001554C" w:rsidP="002F5825">
            <w:pPr>
              <w:autoSpaceDE w:val="0"/>
              <w:autoSpaceDN w:val="0"/>
              <w:jc w:val="center"/>
              <w:rPr>
                <w:rFonts w:eastAsia="Calibri"/>
              </w:rPr>
            </w:pPr>
          </w:p>
        </w:tc>
        <w:tc>
          <w:tcPr>
            <w:tcW w:w="1417" w:type="dxa"/>
            <w:gridSpan w:val="2"/>
            <w:vMerge/>
          </w:tcPr>
          <w:p w:rsidR="0001554C" w:rsidRDefault="0001554C" w:rsidP="002F5825">
            <w:pPr>
              <w:autoSpaceDE w:val="0"/>
              <w:autoSpaceDN w:val="0"/>
              <w:jc w:val="center"/>
              <w:rPr>
                <w:rFonts w:eastAsia="Calibri"/>
              </w:rPr>
            </w:pPr>
          </w:p>
        </w:tc>
        <w:tc>
          <w:tcPr>
            <w:tcW w:w="1134" w:type="dxa"/>
            <w:gridSpan w:val="2"/>
            <w:vMerge/>
          </w:tcPr>
          <w:p w:rsidR="0001554C" w:rsidRPr="00EF0BE4" w:rsidRDefault="0001554C" w:rsidP="002F5825">
            <w:pPr>
              <w:autoSpaceDE w:val="0"/>
              <w:autoSpaceDN w:val="0"/>
              <w:rPr>
                <w:rFonts w:eastAsia="Calibri"/>
                <w:sz w:val="20"/>
                <w:szCs w:val="20"/>
              </w:rPr>
            </w:pPr>
          </w:p>
        </w:tc>
        <w:tc>
          <w:tcPr>
            <w:tcW w:w="993" w:type="dxa"/>
            <w:gridSpan w:val="2"/>
            <w:vMerge/>
          </w:tcPr>
          <w:p w:rsidR="0001554C" w:rsidRPr="00EF0BE4" w:rsidRDefault="0001554C" w:rsidP="002F5825">
            <w:pPr>
              <w:autoSpaceDE w:val="0"/>
              <w:autoSpaceDN w:val="0"/>
              <w:rPr>
                <w:rFonts w:eastAsia="Calibri"/>
                <w:sz w:val="20"/>
                <w:szCs w:val="20"/>
              </w:rPr>
            </w:pPr>
          </w:p>
        </w:tc>
        <w:tc>
          <w:tcPr>
            <w:tcW w:w="567" w:type="dxa"/>
            <w:gridSpan w:val="2"/>
          </w:tcPr>
          <w:p w:rsidR="0001554C" w:rsidRPr="00F2366F" w:rsidRDefault="0001554C" w:rsidP="002F582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567" w:type="dxa"/>
            <w:gridSpan w:val="2"/>
          </w:tcPr>
          <w:p w:rsidR="0001554C" w:rsidRPr="00F2366F" w:rsidRDefault="0001554C" w:rsidP="002F582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1134" w:type="dxa"/>
            <w:gridSpan w:val="2"/>
          </w:tcPr>
          <w:p w:rsidR="0001554C" w:rsidRPr="00F2366F" w:rsidRDefault="0001554C" w:rsidP="002F582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567" w:type="dxa"/>
          </w:tcPr>
          <w:p w:rsidR="0001554C" w:rsidRPr="00F2366F" w:rsidRDefault="0001554C" w:rsidP="002F582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992" w:type="dxa"/>
          </w:tcPr>
          <w:p w:rsidR="0001554C" w:rsidRPr="00F2366F" w:rsidRDefault="0001554C" w:rsidP="002F5825">
            <w:pPr>
              <w:autoSpaceDE w:val="0"/>
              <w:autoSpaceDN w:val="0"/>
              <w:rPr>
                <w:rFonts w:eastAsia="Calibri"/>
                <w:sz w:val="16"/>
                <w:szCs w:val="16"/>
              </w:rPr>
            </w:pPr>
            <w:r w:rsidRPr="00F2366F">
              <w:rPr>
                <w:rFonts w:eastAsia="Calibri"/>
                <w:sz w:val="16"/>
                <w:szCs w:val="16"/>
              </w:rPr>
              <w:t>федеральный бюджет</w:t>
            </w:r>
          </w:p>
        </w:tc>
        <w:tc>
          <w:tcPr>
            <w:tcW w:w="850" w:type="dxa"/>
          </w:tcPr>
          <w:p w:rsidR="0001554C" w:rsidRPr="00F2366F" w:rsidRDefault="0001554C" w:rsidP="004232CF">
            <w:pPr>
              <w:autoSpaceDE w:val="0"/>
              <w:autoSpaceDN w:val="0"/>
              <w:jc w:val="center"/>
              <w:rPr>
                <w:rFonts w:eastAsia="Calibri"/>
                <w:sz w:val="16"/>
                <w:szCs w:val="16"/>
              </w:rPr>
            </w:pPr>
            <w:r>
              <w:rPr>
                <w:rFonts w:eastAsia="Calibri"/>
                <w:sz w:val="16"/>
                <w:szCs w:val="16"/>
              </w:rPr>
              <w:t>0</w:t>
            </w:r>
          </w:p>
        </w:tc>
        <w:tc>
          <w:tcPr>
            <w:tcW w:w="850" w:type="dxa"/>
          </w:tcPr>
          <w:p w:rsidR="0001554C" w:rsidRPr="00F2366F" w:rsidRDefault="0001554C" w:rsidP="004232CF">
            <w:pPr>
              <w:autoSpaceDE w:val="0"/>
              <w:autoSpaceDN w:val="0"/>
              <w:jc w:val="center"/>
              <w:rPr>
                <w:rFonts w:eastAsia="Calibri"/>
                <w:sz w:val="16"/>
                <w:szCs w:val="16"/>
              </w:rPr>
            </w:pPr>
            <w:r>
              <w:rPr>
                <w:rFonts w:eastAsia="Calibri"/>
                <w:sz w:val="16"/>
                <w:szCs w:val="16"/>
              </w:rPr>
              <w:t>0</w:t>
            </w:r>
          </w:p>
        </w:tc>
        <w:tc>
          <w:tcPr>
            <w:tcW w:w="851" w:type="dxa"/>
          </w:tcPr>
          <w:p w:rsidR="0001554C" w:rsidRPr="00A40491" w:rsidRDefault="0001554C" w:rsidP="004232CF">
            <w:pPr>
              <w:autoSpaceDE w:val="0"/>
              <w:autoSpaceDN w:val="0"/>
              <w:jc w:val="center"/>
              <w:rPr>
                <w:rFonts w:eastAsia="Calibri"/>
                <w:sz w:val="16"/>
              </w:rPr>
            </w:pPr>
            <w:r>
              <w:rPr>
                <w:rFonts w:eastAsia="Calibri"/>
                <w:sz w:val="16"/>
              </w:rPr>
              <w:t>0</w:t>
            </w:r>
          </w:p>
        </w:tc>
        <w:tc>
          <w:tcPr>
            <w:tcW w:w="850" w:type="dxa"/>
          </w:tcPr>
          <w:p w:rsidR="0001554C" w:rsidRPr="00A40491" w:rsidRDefault="0001554C" w:rsidP="004232CF">
            <w:pPr>
              <w:autoSpaceDE w:val="0"/>
              <w:autoSpaceDN w:val="0"/>
              <w:jc w:val="center"/>
              <w:rPr>
                <w:rFonts w:eastAsia="Calibri"/>
                <w:sz w:val="16"/>
              </w:rPr>
            </w:pPr>
            <w:r>
              <w:rPr>
                <w:rFonts w:eastAsia="Calibri"/>
                <w:sz w:val="16"/>
              </w:rPr>
              <w:t>0</w:t>
            </w:r>
          </w:p>
        </w:tc>
        <w:tc>
          <w:tcPr>
            <w:tcW w:w="851" w:type="dxa"/>
          </w:tcPr>
          <w:p w:rsidR="0001554C" w:rsidRPr="00A40491" w:rsidRDefault="0001554C" w:rsidP="004232CF">
            <w:pPr>
              <w:autoSpaceDE w:val="0"/>
              <w:autoSpaceDN w:val="0"/>
              <w:jc w:val="center"/>
              <w:rPr>
                <w:rFonts w:eastAsia="Calibri"/>
                <w:sz w:val="16"/>
              </w:rPr>
            </w:pPr>
            <w:r>
              <w:rPr>
                <w:rFonts w:eastAsia="Calibri"/>
                <w:sz w:val="16"/>
              </w:rPr>
              <w:t>0</w:t>
            </w:r>
          </w:p>
        </w:tc>
        <w:tc>
          <w:tcPr>
            <w:tcW w:w="850" w:type="dxa"/>
          </w:tcPr>
          <w:p w:rsidR="0001554C" w:rsidRPr="00A40491" w:rsidRDefault="0001554C" w:rsidP="004232CF">
            <w:pPr>
              <w:autoSpaceDE w:val="0"/>
              <w:autoSpaceDN w:val="0"/>
              <w:jc w:val="center"/>
              <w:rPr>
                <w:rFonts w:eastAsia="Calibri"/>
                <w:sz w:val="16"/>
              </w:rPr>
            </w:pPr>
            <w:r>
              <w:rPr>
                <w:rFonts w:eastAsia="Calibri"/>
                <w:sz w:val="16"/>
              </w:rPr>
              <w:t>0</w:t>
            </w:r>
          </w:p>
        </w:tc>
        <w:tc>
          <w:tcPr>
            <w:tcW w:w="851" w:type="dxa"/>
          </w:tcPr>
          <w:p w:rsidR="0001554C" w:rsidRPr="00A40491" w:rsidRDefault="0001554C" w:rsidP="004232CF">
            <w:pPr>
              <w:autoSpaceDE w:val="0"/>
              <w:autoSpaceDN w:val="0"/>
              <w:jc w:val="center"/>
              <w:rPr>
                <w:rFonts w:eastAsia="Calibri"/>
                <w:sz w:val="16"/>
              </w:rPr>
            </w:pPr>
            <w:r>
              <w:rPr>
                <w:rFonts w:eastAsia="Calibri"/>
                <w:sz w:val="16"/>
              </w:rPr>
              <w:t>0</w:t>
            </w:r>
          </w:p>
        </w:tc>
        <w:tc>
          <w:tcPr>
            <w:tcW w:w="850" w:type="dxa"/>
          </w:tcPr>
          <w:p w:rsidR="0001554C" w:rsidRPr="00A40491" w:rsidRDefault="0001554C" w:rsidP="004232CF">
            <w:pPr>
              <w:autoSpaceDE w:val="0"/>
              <w:autoSpaceDN w:val="0"/>
              <w:jc w:val="center"/>
              <w:rPr>
                <w:rFonts w:eastAsia="Calibri"/>
                <w:sz w:val="16"/>
              </w:rPr>
            </w:pPr>
            <w:r>
              <w:rPr>
                <w:rFonts w:eastAsia="Calibri"/>
                <w:sz w:val="16"/>
              </w:rPr>
              <w:t>0</w:t>
            </w:r>
          </w:p>
        </w:tc>
        <w:tc>
          <w:tcPr>
            <w:tcW w:w="851" w:type="dxa"/>
          </w:tcPr>
          <w:p w:rsidR="0001554C" w:rsidRPr="00A40491" w:rsidRDefault="0001554C" w:rsidP="004232CF">
            <w:pPr>
              <w:autoSpaceDE w:val="0"/>
              <w:autoSpaceDN w:val="0"/>
              <w:jc w:val="center"/>
              <w:rPr>
                <w:rFonts w:eastAsia="Calibri"/>
                <w:sz w:val="16"/>
              </w:rPr>
            </w:pPr>
            <w:r>
              <w:rPr>
                <w:rFonts w:eastAsia="Calibri"/>
                <w:sz w:val="16"/>
              </w:rPr>
              <w:t>0</w:t>
            </w:r>
          </w:p>
        </w:tc>
      </w:tr>
      <w:tr w:rsidR="0001554C" w:rsidTr="00A40491">
        <w:tc>
          <w:tcPr>
            <w:tcW w:w="851" w:type="dxa"/>
            <w:vMerge/>
          </w:tcPr>
          <w:p w:rsidR="0001554C" w:rsidRDefault="0001554C" w:rsidP="002F5825">
            <w:pPr>
              <w:autoSpaceDE w:val="0"/>
              <w:autoSpaceDN w:val="0"/>
              <w:jc w:val="center"/>
              <w:rPr>
                <w:rFonts w:eastAsia="Calibri"/>
              </w:rPr>
            </w:pPr>
          </w:p>
        </w:tc>
        <w:tc>
          <w:tcPr>
            <w:tcW w:w="1417" w:type="dxa"/>
            <w:gridSpan w:val="2"/>
            <w:vMerge/>
          </w:tcPr>
          <w:p w:rsidR="0001554C" w:rsidRDefault="0001554C" w:rsidP="002F5825">
            <w:pPr>
              <w:autoSpaceDE w:val="0"/>
              <w:autoSpaceDN w:val="0"/>
              <w:jc w:val="center"/>
              <w:rPr>
                <w:rFonts w:eastAsia="Calibri"/>
              </w:rPr>
            </w:pPr>
          </w:p>
        </w:tc>
        <w:tc>
          <w:tcPr>
            <w:tcW w:w="1134" w:type="dxa"/>
            <w:gridSpan w:val="2"/>
            <w:vMerge/>
          </w:tcPr>
          <w:p w:rsidR="0001554C" w:rsidRPr="00EF0BE4" w:rsidRDefault="0001554C" w:rsidP="002F5825">
            <w:pPr>
              <w:autoSpaceDE w:val="0"/>
              <w:autoSpaceDN w:val="0"/>
              <w:rPr>
                <w:rFonts w:eastAsia="Calibri"/>
                <w:sz w:val="20"/>
                <w:szCs w:val="20"/>
              </w:rPr>
            </w:pPr>
          </w:p>
        </w:tc>
        <w:tc>
          <w:tcPr>
            <w:tcW w:w="993" w:type="dxa"/>
            <w:gridSpan w:val="2"/>
            <w:vMerge/>
          </w:tcPr>
          <w:p w:rsidR="0001554C" w:rsidRPr="00EF0BE4" w:rsidRDefault="0001554C" w:rsidP="002F5825">
            <w:pPr>
              <w:autoSpaceDE w:val="0"/>
              <w:autoSpaceDN w:val="0"/>
              <w:rPr>
                <w:rFonts w:eastAsia="Calibri"/>
                <w:sz w:val="20"/>
                <w:szCs w:val="20"/>
              </w:rPr>
            </w:pPr>
          </w:p>
        </w:tc>
        <w:tc>
          <w:tcPr>
            <w:tcW w:w="567" w:type="dxa"/>
            <w:gridSpan w:val="2"/>
          </w:tcPr>
          <w:p w:rsidR="0001554C" w:rsidRPr="00F2366F" w:rsidRDefault="0001554C" w:rsidP="002F582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567" w:type="dxa"/>
            <w:gridSpan w:val="2"/>
          </w:tcPr>
          <w:p w:rsidR="0001554C" w:rsidRPr="00F2366F" w:rsidRDefault="0001554C" w:rsidP="002F582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1134" w:type="dxa"/>
            <w:gridSpan w:val="2"/>
          </w:tcPr>
          <w:p w:rsidR="0001554C" w:rsidRPr="00F2366F" w:rsidRDefault="0001554C" w:rsidP="002F582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567" w:type="dxa"/>
          </w:tcPr>
          <w:p w:rsidR="0001554C" w:rsidRPr="00F2366F" w:rsidRDefault="0001554C" w:rsidP="002F582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992" w:type="dxa"/>
          </w:tcPr>
          <w:p w:rsidR="0001554C" w:rsidRPr="00F2366F" w:rsidRDefault="0001554C" w:rsidP="002F5825">
            <w:pPr>
              <w:autoSpaceDE w:val="0"/>
              <w:autoSpaceDN w:val="0"/>
              <w:rPr>
                <w:rFonts w:eastAsia="Calibri"/>
                <w:sz w:val="16"/>
                <w:szCs w:val="16"/>
              </w:rPr>
            </w:pPr>
            <w:r w:rsidRPr="00F2366F">
              <w:rPr>
                <w:rFonts w:eastAsia="Calibri"/>
                <w:sz w:val="16"/>
                <w:szCs w:val="16"/>
              </w:rPr>
              <w:t>республиканский бюджет Чувашской Республики</w:t>
            </w:r>
          </w:p>
        </w:tc>
        <w:tc>
          <w:tcPr>
            <w:tcW w:w="850" w:type="dxa"/>
          </w:tcPr>
          <w:p w:rsidR="0001554C" w:rsidRPr="00F2366F" w:rsidRDefault="0001554C" w:rsidP="004232CF">
            <w:pPr>
              <w:autoSpaceDE w:val="0"/>
              <w:autoSpaceDN w:val="0"/>
              <w:jc w:val="center"/>
              <w:rPr>
                <w:rFonts w:eastAsia="Calibri"/>
                <w:sz w:val="16"/>
                <w:szCs w:val="16"/>
              </w:rPr>
            </w:pPr>
            <w:r>
              <w:rPr>
                <w:rFonts w:eastAsia="Calibri"/>
                <w:sz w:val="16"/>
                <w:szCs w:val="16"/>
              </w:rPr>
              <w:t>0</w:t>
            </w:r>
          </w:p>
        </w:tc>
        <w:tc>
          <w:tcPr>
            <w:tcW w:w="850" w:type="dxa"/>
          </w:tcPr>
          <w:p w:rsidR="0001554C" w:rsidRPr="00F2366F" w:rsidRDefault="0001554C" w:rsidP="004232CF">
            <w:pPr>
              <w:autoSpaceDE w:val="0"/>
              <w:autoSpaceDN w:val="0"/>
              <w:jc w:val="center"/>
              <w:rPr>
                <w:rFonts w:eastAsia="Calibri"/>
                <w:sz w:val="16"/>
                <w:szCs w:val="16"/>
              </w:rPr>
            </w:pPr>
            <w:r>
              <w:rPr>
                <w:rFonts w:eastAsia="Calibri"/>
                <w:sz w:val="16"/>
                <w:szCs w:val="16"/>
              </w:rPr>
              <w:t>0</w:t>
            </w:r>
          </w:p>
        </w:tc>
        <w:tc>
          <w:tcPr>
            <w:tcW w:w="851" w:type="dxa"/>
          </w:tcPr>
          <w:p w:rsidR="0001554C" w:rsidRPr="00A40491" w:rsidRDefault="0001554C" w:rsidP="004232CF">
            <w:pPr>
              <w:autoSpaceDE w:val="0"/>
              <w:autoSpaceDN w:val="0"/>
              <w:jc w:val="center"/>
              <w:rPr>
                <w:rFonts w:eastAsia="Calibri"/>
                <w:sz w:val="16"/>
              </w:rPr>
            </w:pPr>
            <w:r>
              <w:rPr>
                <w:rFonts w:eastAsia="Calibri"/>
                <w:sz w:val="16"/>
              </w:rPr>
              <w:t>0</w:t>
            </w:r>
          </w:p>
        </w:tc>
        <w:tc>
          <w:tcPr>
            <w:tcW w:w="850" w:type="dxa"/>
          </w:tcPr>
          <w:p w:rsidR="0001554C" w:rsidRPr="00A40491" w:rsidRDefault="0001554C" w:rsidP="004232CF">
            <w:pPr>
              <w:autoSpaceDE w:val="0"/>
              <w:autoSpaceDN w:val="0"/>
              <w:jc w:val="center"/>
              <w:rPr>
                <w:rFonts w:eastAsia="Calibri"/>
                <w:sz w:val="16"/>
              </w:rPr>
            </w:pPr>
            <w:r>
              <w:rPr>
                <w:rFonts w:eastAsia="Calibri"/>
                <w:sz w:val="16"/>
              </w:rPr>
              <w:t>0</w:t>
            </w:r>
          </w:p>
        </w:tc>
        <w:tc>
          <w:tcPr>
            <w:tcW w:w="851" w:type="dxa"/>
          </w:tcPr>
          <w:p w:rsidR="0001554C" w:rsidRPr="00A40491" w:rsidRDefault="0001554C" w:rsidP="004232CF">
            <w:pPr>
              <w:autoSpaceDE w:val="0"/>
              <w:autoSpaceDN w:val="0"/>
              <w:jc w:val="center"/>
              <w:rPr>
                <w:rFonts w:eastAsia="Calibri"/>
                <w:sz w:val="16"/>
              </w:rPr>
            </w:pPr>
            <w:r>
              <w:rPr>
                <w:rFonts w:eastAsia="Calibri"/>
                <w:sz w:val="16"/>
              </w:rPr>
              <w:t>0</w:t>
            </w:r>
          </w:p>
        </w:tc>
        <w:tc>
          <w:tcPr>
            <w:tcW w:w="850" w:type="dxa"/>
          </w:tcPr>
          <w:p w:rsidR="0001554C" w:rsidRPr="00A40491" w:rsidRDefault="0001554C" w:rsidP="004232CF">
            <w:pPr>
              <w:autoSpaceDE w:val="0"/>
              <w:autoSpaceDN w:val="0"/>
              <w:jc w:val="center"/>
              <w:rPr>
                <w:rFonts w:eastAsia="Calibri"/>
                <w:sz w:val="16"/>
              </w:rPr>
            </w:pPr>
            <w:r>
              <w:rPr>
                <w:rFonts w:eastAsia="Calibri"/>
                <w:sz w:val="16"/>
              </w:rPr>
              <w:t>0</w:t>
            </w:r>
          </w:p>
        </w:tc>
        <w:tc>
          <w:tcPr>
            <w:tcW w:w="851" w:type="dxa"/>
          </w:tcPr>
          <w:p w:rsidR="0001554C" w:rsidRPr="00A40491" w:rsidRDefault="0001554C" w:rsidP="004232CF">
            <w:pPr>
              <w:autoSpaceDE w:val="0"/>
              <w:autoSpaceDN w:val="0"/>
              <w:jc w:val="center"/>
              <w:rPr>
                <w:rFonts w:eastAsia="Calibri"/>
                <w:sz w:val="16"/>
              </w:rPr>
            </w:pPr>
            <w:r>
              <w:rPr>
                <w:rFonts w:eastAsia="Calibri"/>
                <w:sz w:val="16"/>
              </w:rPr>
              <w:t>0</w:t>
            </w:r>
          </w:p>
        </w:tc>
        <w:tc>
          <w:tcPr>
            <w:tcW w:w="850" w:type="dxa"/>
          </w:tcPr>
          <w:p w:rsidR="0001554C" w:rsidRPr="00A40491" w:rsidRDefault="0001554C" w:rsidP="004232CF">
            <w:pPr>
              <w:autoSpaceDE w:val="0"/>
              <w:autoSpaceDN w:val="0"/>
              <w:jc w:val="center"/>
              <w:rPr>
                <w:rFonts w:eastAsia="Calibri"/>
                <w:sz w:val="16"/>
              </w:rPr>
            </w:pPr>
            <w:r>
              <w:rPr>
                <w:rFonts w:eastAsia="Calibri"/>
                <w:sz w:val="16"/>
              </w:rPr>
              <w:t>0</w:t>
            </w:r>
          </w:p>
        </w:tc>
        <w:tc>
          <w:tcPr>
            <w:tcW w:w="851" w:type="dxa"/>
          </w:tcPr>
          <w:p w:rsidR="0001554C" w:rsidRPr="00A40491" w:rsidRDefault="0001554C" w:rsidP="004232CF">
            <w:pPr>
              <w:autoSpaceDE w:val="0"/>
              <w:autoSpaceDN w:val="0"/>
              <w:jc w:val="center"/>
              <w:rPr>
                <w:rFonts w:eastAsia="Calibri"/>
                <w:sz w:val="16"/>
              </w:rPr>
            </w:pPr>
            <w:r>
              <w:rPr>
                <w:rFonts w:eastAsia="Calibri"/>
                <w:sz w:val="16"/>
              </w:rPr>
              <w:t>0</w:t>
            </w:r>
          </w:p>
        </w:tc>
      </w:tr>
      <w:tr w:rsidR="00574481" w:rsidTr="00A40491">
        <w:tc>
          <w:tcPr>
            <w:tcW w:w="851" w:type="dxa"/>
            <w:vMerge/>
          </w:tcPr>
          <w:p w:rsidR="00574481" w:rsidRDefault="00574481" w:rsidP="00574481">
            <w:pPr>
              <w:autoSpaceDE w:val="0"/>
              <w:autoSpaceDN w:val="0"/>
              <w:jc w:val="center"/>
              <w:rPr>
                <w:rFonts w:eastAsia="Calibri"/>
              </w:rPr>
            </w:pPr>
          </w:p>
        </w:tc>
        <w:tc>
          <w:tcPr>
            <w:tcW w:w="1417" w:type="dxa"/>
            <w:gridSpan w:val="2"/>
            <w:vMerge/>
          </w:tcPr>
          <w:p w:rsidR="00574481" w:rsidRDefault="00574481" w:rsidP="00574481">
            <w:pPr>
              <w:autoSpaceDE w:val="0"/>
              <w:autoSpaceDN w:val="0"/>
              <w:jc w:val="center"/>
              <w:rPr>
                <w:rFonts w:eastAsia="Calibri"/>
              </w:rPr>
            </w:pPr>
          </w:p>
        </w:tc>
        <w:tc>
          <w:tcPr>
            <w:tcW w:w="1134" w:type="dxa"/>
            <w:gridSpan w:val="2"/>
            <w:vMerge/>
          </w:tcPr>
          <w:p w:rsidR="00574481" w:rsidRPr="00EF0BE4" w:rsidRDefault="00574481" w:rsidP="00574481">
            <w:pPr>
              <w:autoSpaceDE w:val="0"/>
              <w:autoSpaceDN w:val="0"/>
              <w:rPr>
                <w:rFonts w:eastAsia="Calibri"/>
                <w:sz w:val="20"/>
                <w:szCs w:val="20"/>
              </w:rPr>
            </w:pPr>
          </w:p>
        </w:tc>
        <w:tc>
          <w:tcPr>
            <w:tcW w:w="993" w:type="dxa"/>
            <w:gridSpan w:val="2"/>
            <w:vMerge/>
          </w:tcPr>
          <w:p w:rsidR="00574481" w:rsidRPr="00EF0BE4" w:rsidRDefault="00574481" w:rsidP="00574481">
            <w:pPr>
              <w:autoSpaceDE w:val="0"/>
              <w:autoSpaceDN w:val="0"/>
              <w:rPr>
                <w:rFonts w:eastAsia="Calibri"/>
                <w:sz w:val="20"/>
                <w:szCs w:val="20"/>
              </w:rPr>
            </w:pPr>
          </w:p>
        </w:tc>
        <w:tc>
          <w:tcPr>
            <w:tcW w:w="567" w:type="dxa"/>
            <w:gridSpan w:val="2"/>
          </w:tcPr>
          <w:p w:rsidR="00574481" w:rsidRPr="00F2366F" w:rsidRDefault="00574481" w:rsidP="00574481">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567" w:type="dxa"/>
            <w:gridSpan w:val="2"/>
          </w:tcPr>
          <w:p w:rsidR="00574481" w:rsidRPr="00F2366F" w:rsidRDefault="00574481" w:rsidP="00574481">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1134" w:type="dxa"/>
            <w:gridSpan w:val="2"/>
          </w:tcPr>
          <w:p w:rsidR="00574481" w:rsidRPr="00F2366F" w:rsidRDefault="00574481" w:rsidP="00574481">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567" w:type="dxa"/>
          </w:tcPr>
          <w:p w:rsidR="00574481" w:rsidRPr="00F2366F" w:rsidRDefault="00574481" w:rsidP="00574481">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992" w:type="dxa"/>
          </w:tcPr>
          <w:p w:rsidR="00574481" w:rsidRPr="00F2366F" w:rsidRDefault="00574481" w:rsidP="00574481">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tcPr>
          <w:p w:rsidR="00574481" w:rsidRPr="00F2366F" w:rsidRDefault="00574481" w:rsidP="00574481">
            <w:pPr>
              <w:autoSpaceDE w:val="0"/>
              <w:autoSpaceDN w:val="0"/>
              <w:jc w:val="center"/>
              <w:rPr>
                <w:rFonts w:eastAsia="Calibri"/>
                <w:sz w:val="16"/>
                <w:szCs w:val="16"/>
              </w:rPr>
            </w:pPr>
            <w:r>
              <w:rPr>
                <w:rFonts w:eastAsia="Calibri"/>
                <w:sz w:val="16"/>
                <w:szCs w:val="16"/>
              </w:rPr>
              <w:t>0</w:t>
            </w:r>
          </w:p>
        </w:tc>
        <w:tc>
          <w:tcPr>
            <w:tcW w:w="850" w:type="dxa"/>
          </w:tcPr>
          <w:p w:rsidR="00574481" w:rsidRPr="00F2366F" w:rsidRDefault="00574481" w:rsidP="00574481">
            <w:pPr>
              <w:autoSpaceDE w:val="0"/>
              <w:autoSpaceDN w:val="0"/>
              <w:jc w:val="center"/>
              <w:rPr>
                <w:rFonts w:eastAsia="Calibri"/>
                <w:sz w:val="16"/>
                <w:szCs w:val="16"/>
              </w:rPr>
            </w:pPr>
            <w:r>
              <w:rPr>
                <w:rFonts w:eastAsia="Calibri"/>
                <w:sz w:val="16"/>
                <w:szCs w:val="16"/>
              </w:rPr>
              <w:t>0</w:t>
            </w:r>
          </w:p>
        </w:tc>
        <w:tc>
          <w:tcPr>
            <w:tcW w:w="851" w:type="dxa"/>
          </w:tcPr>
          <w:p w:rsidR="00574481" w:rsidRPr="00F2366F" w:rsidRDefault="00574481" w:rsidP="00574481">
            <w:pPr>
              <w:autoSpaceDE w:val="0"/>
              <w:autoSpaceDN w:val="0"/>
              <w:jc w:val="center"/>
              <w:rPr>
                <w:rFonts w:eastAsia="Calibri"/>
                <w:sz w:val="16"/>
                <w:szCs w:val="16"/>
              </w:rPr>
            </w:pPr>
            <w:r>
              <w:rPr>
                <w:rFonts w:eastAsia="Calibri"/>
                <w:sz w:val="16"/>
                <w:szCs w:val="16"/>
              </w:rPr>
              <w:t>0</w:t>
            </w:r>
          </w:p>
        </w:tc>
        <w:tc>
          <w:tcPr>
            <w:tcW w:w="850" w:type="dxa"/>
          </w:tcPr>
          <w:p w:rsidR="00574481" w:rsidRDefault="00574481" w:rsidP="00574481">
            <w:pPr>
              <w:jc w:val="center"/>
            </w:pPr>
            <w:r w:rsidRPr="00E137C3">
              <w:rPr>
                <w:rFonts w:eastAsia="Calibri"/>
                <w:sz w:val="16"/>
                <w:szCs w:val="16"/>
              </w:rPr>
              <w:t>0</w:t>
            </w:r>
          </w:p>
        </w:tc>
        <w:tc>
          <w:tcPr>
            <w:tcW w:w="851" w:type="dxa"/>
          </w:tcPr>
          <w:p w:rsidR="00574481" w:rsidRDefault="00574481" w:rsidP="00574481">
            <w:pPr>
              <w:jc w:val="center"/>
            </w:pPr>
            <w:r w:rsidRPr="00E137C3">
              <w:rPr>
                <w:rFonts w:eastAsia="Calibri"/>
                <w:sz w:val="16"/>
                <w:szCs w:val="16"/>
              </w:rPr>
              <w:t>0</w:t>
            </w:r>
          </w:p>
        </w:tc>
        <w:tc>
          <w:tcPr>
            <w:tcW w:w="850" w:type="dxa"/>
          </w:tcPr>
          <w:p w:rsidR="00574481" w:rsidRDefault="00574481" w:rsidP="00574481">
            <w:pPr>
              <w:jc w:val="center"/>
            </w:pPr>
            <w:r w:rsidRPr="00E137C3">
              <w:rPr>
                <w:rFonts w:eastAsia="Calibri"/>
                <w:sz w:val="16"/>
                <w:szCs w:val="16"/>
              </w:rPr>
              <w:t>0</w:t>
            </w:r>
          </w:p>
        </w:tc>
        <w:tc>
          <w:tcPr>
            <w:tcW w:w="851" w:type="dxa"/>
          </w:tcPr>
          <w:p w:rsidR="00574481" w:rsidRDefault="00574481" w:rsidP="00574481">
            <w:pPr>
              <w:jc w:val="center"/>
            </w:pPr>
            <w:r w:rsidRPr="00E137C3">
              <w:rPr>
                <w:rFonts w:eastAsia="Calibri"/>
                <w:sz w:val="16"/>
                <w:szCs w:val="16"/>
              </w:rPr>
              <w:t>0</w:t>
            </w:r>
          </w:p>
        </w:tc>
        <w:tc>
          <w:tcPr>
            <w:tcW w:w="850" w:type="dxa"/>
          </w:tcPr>
          <w:p w:rsidR="00574481" w:rsidRDefault="00574481" w:rsidP="00574481">
            <w:pPr>
              <w:jc w:val="center"/>
            </w:pPr>
            <w:r w:rsidRPr="00E137C3">
              <w:rPr>
                <w:rFonts w:eastAsia="Calibri"/>
                <w:sz w:val="16"/>
                <w:szCs w:val="16"/>
              </w:rPr>
              <w:t>0</w:t>
            </w:r>
          </w:p>
        </w:tc>
        <w:tc>
          <w:tcPr>
            <w:tcW w:w="851" w:type="dxa"/>
          </w:tcPr>
          <w:p w:rsidR="00574481" w:rsidRDefault="00574481" w:rsidP="00574481">
            <w:pPr>
              <w:jc w:val="center"/>
            </w:pPr>
            <w:r w:rsidRPr="00E137C3">
              <w:rPr>
                <w:rFonts w:eastAsia="Calibri"/>
                <w:sz w:val="16"/>
                <w:szCs w:val="16"/>
              </w:rPr>
              <w:t>0</w:t>
            </w:r>
          </w:p>
        </w:tc>
      </w:tr>
      <w:tr w:rsidR="0001554C" w:rsidTr="00A40491">
        <w:tc>
          <w:tcPr>
            <w:tcW w:w="851" w:type="dxa"/>
          </w:tcPr>
          <w:p w:rsidR="0001554C" w:rsidRPr="00FA79F9" w:rsidRDefault="0001554C" w:rsidP="002F5825">
            <w:pPr>
              <w:autoSpaceDE w:val="0"/>
              <w:autoSpaceDN w:val="0"/>
              <w:jc w:val="center"/>
              <w:rPr>
                <w:rFonts w:eastAsia="Calibri"/>
                <w:sz w:val="16"/>
                <w:szCs w:val="16"/>
              </w:rPr>
            </w:pPr>
            <w:r w:rsidRPr="00FA79F9">
              <w:rPr>
                <w:color w:val="000000"/>
                <w:sz w:val="16"/>
                <w:szCs w:val="16"/>
              </w:rPr>
              <w:t>Целевой (</w:t>
            </w:r>
            <w:proofErr w:type="spellStart"/>
            <w:r w:rsidRPr="00FA79F9">
              <w:rPr>
                <w:color w:val="000000"/>
                <w:sz w:val="16"/>
                <w:szCs w:val="16"/>
              </w:rPr>
              <w:t>ые</w:t>
            </w:r>
            <w:proofErr w:type="spellEnd"/>
            <w:r w:rsidRPr="00FA79F9">
              <w:rPr>
                <w:color w:val="000000"/>
                <w:sz w:val="16"/>
                <w:szCs w:val="16"/>
              </w:rPr>
              <w:t>) индикатор (</w:t>
            </w:r>
            <w:proofErr w:type="spellStart"/>
            <w:r w:rsidRPr="00FA79F9">
              <w:rPr>
                <w:color w:val="000000"/>
                <w:sz w:val="16"/>
                <w:szCs w:val="16"/>
              </w:rPr>
              <w:t>ы</w:t>
            </w:r>
            <w:proofErr w:type="spellEnd"/>
            <w:r w:rsidRPr="00FA79F9">
              <w:rPr>
                <w:color w:val="000000"/>
                <w:sz w:val="16"/>
                <w:szCs w:val="16"/>
              </w:rPr>
              <w:t>) и показател</w:t>
            </w:r>
            <w:proofErr w:type="gramStart"/>
            <w:r w:rsidRPr="00FA79F9">
              <w:rPr>
                <w:color w:val="000000"/>
                <w:sz w:val="16"/>
                <w:szCs w:val="16"/>
              </w:rPr>
              <w:t>ь(</w:t>
            </w:r>
            <w:proofErr w:type="gramEnd"/>
            <w:r w:rsidRPr="00FA79F9">
              <w:rPr>
                <w:color w:val="000000"/>
                <w:sz w:val="16"/>
                <w:szCs w:val="16"/>
              </w:rPr>
              <w:t>и) подпрограммы (государственной программы), увя</w:t>
            </w:r>
            <w:r w:rsidRPr="00FA79F9">
              <w:rPr>
                <w:color w:val="000000"/>
                <w:sz w:val="16"/>
                <w:szCs w:val="16"/>
              </w:rPr>
              <w:softHyphen/>
              <w:t>занные с ос</w:t>
            </w:r>
            <w:r w:rsidRPr="00FA79F9">
              <w:rPr>
                <w:color w:val="000000"/>
                <w:sz w:val="16"/>
                <w:szCs w:val="16"/>
              </w:rPr>
              <w:softHyphen/>
              <w:t>новным мероприятием 1</w:t>
            </w:r>
          </w:p>
        </w:tc>
        <w:tc>
          <w:tcPr>
            <w:tcW w:w="7371" w:type="dxa"/>
            <w:gridSpan w:val="14"/>
          </w:tcPr>
          <w:p w:rsidR="0001554C" w:rsidRPr="003849D9" w:rsidRDefault="0001554C" w:rsidP="002F5825">
            <w:pPr>
              <w:rPr>
                <w:sz w:val="16"/>
                <w:szCs w:val="16"/>
              </w:rPr>
            </w:pPr>
            <w:r w:rsidRPr="00981A5A">
              <w:rPr>
                <w:color w:val="000000"/>
                <w:sz w:val="16"/>
                <w:szCs w:val="16"/>
              </w:rPr>
              <w:t>Доля молодежи в возрасте от 14 до 30 лет, охваченной деятельностью молодежных общественных объединений, в общей ее численности, %</w:t>
            </w:r>
          </w:p>
        </w:tc>
        <w:tc>
          <w:tcPr>
            <w:tcW w:w="850" w:type="dxa"/>
          </w:tcPr>
          <w:p w:rsidR="0001554C" w:rsidRPr="00F4212D" w:rsidRDefault="0001554C" w:rsidP="004232CF">
            <w:pPr>
              <w:jc w:val="center"/>
              <w:rPr>
                <w:sz w:val="20"/>
                <w:szCs w:val="20"/>
              </w:rPr>
            </w:pPr>
            <w:r>
              <w:rPr>
                <w:sz w:val="20"/>
                <w:szCs w:val="20"/>
              </w:rPr>
              <w:t>11</w:t>
            </w:r>
          </w:p>
        </w:tc>
        <w:tc>
          <w:tcPr>
            <w:tcW w:w="850" w:type="dxa"/>
          </w:tcPr>
          <w:p w:rsidR="0001554C" w:rsidRPr="00F4212D" w:rsidRDefault="0001554C" w:rsidP="004232CF">
            <w:pPr>
              <w:jc w:val="center"/>
              <w:rPr>
                <w:sz w:val="20"/>
                <w:szCs w:val="20"/>
              </w:rPr>
            </w:pPr>
            <w:r>
              <w:rPr>
                <w:sz w:val="20"/>
                <w:szCs w:val="20"/>
              </w:rPr>
              <w:t>12</w:t>
            </w:r>
          </w:p>
        </w:tc>
        <w:tc>
          <w:tcPr>
            <w:tcW w:w="851" w:type="dxa"/>
          </w:tcPr>
          <w:p w:rsidR="0001554C" w:rsidRPr="00F4212D" w:rsidRDefault="0001554C" w:rsidP="004232CF">
            <w:pPr>
              <w:jc w:val="center"/>
              <w:rPr>
                <w:sz w:val="20"/>
                <w:szCs w:val="20"/>
              </w:rPr>
            </w:pPr>
            <w:r>
              <w:rPr>
                <w:sz w:val="20"/>
                <w:szCs w:val="20"/>
              </w:rPr>
              <w:t>13</w:t>
            </w:r>
          </w:p>
        </w:tc>
        <w:tc>
          <w:tcPr>
            <w:tcW w:w="850" w:type="dxa"/>
          </w:tcPr>
          <w:p w:rsidR="0001554C" w:rsidRPr="00F4212D" w:rsidRDefault="0001554C" w:rsidP="004232CF">
            <w:pPr>
              <w:jc w:val="center"/>
              <w:rPr>
                <w:sz w:val="20"/>
                <w:szCs w:val="20"/>
              </w:rPr>
            </w:pPr>
            <w:r>
              <w:rPr>
                <w:sz w:val="20"/>
                <w:szCs w:val="20"/>
              </w:rPr>
              <w:t>14</w:t>
            </w:r>
          </w:p>
        </w:tc>
        <w:tc>
          <w:tcPr>
            <w:tcW w:w="851" w:type="dxa"/>
          </w:tcPr>
          <w:p w:rsidR="0001554C" w:rsidRPr="00F4212D" w:rsidRDefault="0001554C" w:rsidP="004232CF">
            <w:pPr>
              <w:jc w:val="center"/>
              <w:rPr>
                <w:sz w:val="20"/>
                <w:szCs w:val="20"/>
              </w:rPr>
            </w:pPr>
            <w:r>
              <w:rPr>
                <w:sz w:val="20"/>
                <w:szCs w:val="20"/>
              </w:rPr>
              <w:t>15</w:t>
            </w:r>
          </w:p>
        </w:tc>
        <w:tc>
          <w:tcPr>
            <w:tcW w:w="850" w:type="dxa"/>
          </w:tcPr>
          <w:p w:rsidR="0001554C" w:rsidRPr="00F4212D" w:rsidRDefault="0001554C" w:rsidP="004232CF">
            <w:pPr>
              <w:jc w:val="center"/>
              <w:rPr>
                <w:sz w:val="20"/>
                <w:szCs w:val="20"/>
              </w:rPr>
            </w:pPr>
            <w:r>
              <w:rPr>
                <w:sz w:val="20"/>
                <w:szCs w:val="20"/>
              </w:rPr>
              <w:t>15</w:t>
            </w:r>
          </w:p>
        </w:tc>
        <w:tc>
          <w:tcPr>
            <w:tcW w:w="851" w:type="dxa"/>
          </w:tcPr>
          <w:p w:rsidR="0001554C" w:rsidRPr="00F4212D" w:rsidRDefault="0001554C" w:rsidP="004232CF">
            <w:pPr>
              <w:jc w:val="center"/>
              <w:rPr>
                <w:sz w:val="20"/>
                <w:szCs w:val="20"/>
              </w:rPr>
            </w:pPr>
            <w:r>
              <w:rPr>
                <w:sz w:val="20"/>
                <w:szCs w:val="20"/>
              </w:rPr>
              <w:t>15</w:t>
            </w:r>
          </w:p>
        </w:tc>
        <w:tc>
          <w:tcPr>
            <w:tcW w:w="850" w:type="dxa"/>
          </w:tcPr>
          <w:p w:rsidR="0001554C" w:rsidRPr="00F4212D" w:rsidRDefault="0001554C" w:rsidP="004232CF">
            <w:pPr>
              <w:jc w:val="center"/>
              <w:rPr>
                <w:sz w:val="20"/>
                <w:szCs w:val="20"/>
              </w:rPr>
            </w:pPr>
            <w:r>
              <w:rPr>
                <w:sz w:val="20"/>
                <w:szCs w:val="20"/>
              </w:rPr>
              <w:t>15</w:t>
            </w:r>
          </w:p>
        </w:tc>
        <w:tc>
          <w:tcPr>
            <w:tcW w:w="851" w:type="dxa"/>
          </w:tcPr>
          <w:p w:rsidR="0001554C" w:rsidRPr="00F4212D" w:rsidRDefault="0001554C" w:rsidP="004232CF">
            <w:pPr>
              <w:jc w:val="center"/>
              <w:rPr>
                <w:sz w:val="20"/>
                <w:szCs w:val="20"/>
              </w:rPr>
            </w:pPr>
            <w:r>
              <w:rPr>
                <w:sz w:val="20"/>
                <w:szCs w:val="20"/>
              </w:rPr>
              <w:t>15</w:t>
            </w:r>
          </w:p>
        </w:tc>
      </w:tr>
      <w:tr w:rsidR="005A2D25" w:rsidTr="00A40491">
        <w:tc>
          <w:tcPr>
            <w:tcW w:w="15876" w:type="dxa"/>
            <w:gridSpan w:val="24"/>
          </w:tcPr>
          <w:p w:rsidR="005A2D25" w:rsidRDefault="005A2D25" w:rsidP="002F5825">
            <w:pPr>
              <w:autoSpaceDE w:val="0"/>
              <w:autoSpaceDN w:val="0"/>
              <w:jc w:val="center"/>
              <w:rPr>
                <w:rFonts w:eastAsia="Calibri"/>
              </w:rPr>
            </w:pPr>
            <w:r w:rsidRPr="00120144">
              <w:rPr>
                <w:rFonts w:eastAsia="Calibri"/>
                <w:b/>
                <w:sz w:val="16"/>
                <w:szCs w:val="16"/>
              </w:rPr>
              <w:t>Цель «</w:t>
            </w:r>
            <w:r w:rsidRPr="002A59A7">
              <w:rPr>
                <w:rFonts w:eastAsia="Calibri"/>
                <w:b/>
                <w:bCs/>
                <w:color w:val="000000"/>
                <w:sz w:val="16"/>
                <w:szCs w:val="16"/>
              </w:rPr>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w:t>
            </w:r>
            <w:r w:rsidR="00831EED">
              <w:rPr>
                <w:rFonts w:eastAsia="Calibri"/>
                <w:b/>
                <w:bCs/>
                <w:color w:val="000000"/>
                <w:sz w:val="16"/>
                <w:szCs w:val="16"/>
              </w:rPr>
              <w:t>Порецкого</w:t>
            </w:r>
            <w:r>
              <w:rPr>
                <w:rFonts w:eastAsia="Calibri"/>
                <w:b/>
                <w:bCs/>
                <w:color w:val="000000"/>
                <w:sz w:val="16"/>
                <w:szCs w:val="16"/>
              </w:rPr>
              <w:t xml:space="preserve"> района</w:t>
            </w:r>
            <w:r w:rsidRPr="00120144">
              <w:rPr>
                <w:rFonts w:eastAsia="Calibri"/>
                <w:b/>
                <w:sz w:val="16"/>
                <w:szCs w:val="16"/>
              </w:rPr>
              <w:t>»</w:t>
            </w:r>
          </w:p>
        </w:tc>
      </w:tr>
      <w:tr w:rsidR="00574481" w:rsidTr="00A40491">
        <w:tc>
          <w:tcPr>
            <w:tcW w:w="851" w:type="dxa"/>
            <w:vMerge w:val="restart"/>
          </w:tcPr>
          <w:p w:rsidR="00574481" w:rsidRDefault="00574481" w:rsidP="00574481">
            <w:pPr>
              <w:autoSpaceDE w:val="0"/>
              <w:autoSpaceDN w:val="0"/>
              <w:jc w:val="center"/>
              <w:rPr>
                <w:rFonts w:eastAsia="Calibri"/>
              </w:rPr>
            </w:pPr>
            <w:r w:rsidRPr="00447FDE">
              <w:rPr>
                <w:rFonts w:eastAsia="Calibri"/>
                <w:sz w:val="16"/>
                <w:szCs w:val="16"/>
              </w:rPr>
              <w:t xml:space="preserve">Основное </w:t>
            </w:r>
            <w:r w:rsidRPr="00447FDE">
              <w:rPr>
                <w:rFonts w:eastAsia="Calibri"/>
                <w:sz w:val="16"/>
                <w:szCs w:val="16"/>
              </w:rPr>
              <w:lastRenderedPageBreak/>
              <w:t>мероприя</w:t>
            </w:r>
            <w:r>
              <w:rPr>
                <w:rFonts w:eastAsia="Calibri"/>
                <w:sz w:val="16"/>
                <w:szCs w:val="16"/>
              </w:rPr>
              <w:t>тие 2</w:t>
            </w:r>
          </w:p>
        </w:tc>
        <w:tc>
          <w:tcPr>
            <w:tcW w:w="1417" w:type="dxa"/>
            <w:gridSpan w:val="2"/>
            <w:vMerge w:val="restart"/>
          </w:tcPr>
          <w:p w:rsidR="00574481" w:rsidRPr="008B0993" w:rsidRDefault="00574481" w:rsidP="00574481">
            <w:pPr>
              <w:autoSpaceDE w:val="0"/>
              <w:autoSpaceDN w:val="0"/>
              <w:jc w:val="center"/>
              <w:rPr>
                <w:rFonts w:eastAsia="Calibri"/>
                <w:sz w:val="16"/>
                <w:szCs w:val="16"/>
              </w:rPr>
            </w:pPr>
            <w:r w:rsidRPr="00446813">
              <w:rPr>
                <w:rFonts w:eastAsia="Calibri"/>
                <w:sz w:val="16"/>
                <w:szCs w:val="16"/>
              </w:rPr>
              <w:lastRenderedPageBreak/>
              <w:t>Организация отдыха детей</w:t>
            </w:r>
          </w:p>
        </w:tc>
        <w:tc>
          <w:tcPr>
            <w:tcW w:w="1134" w:type="dxa"/>
            <w:gridSpan w:val="2"/>
            <w:vMerge w:val="restart"/>
          </w:tcPr>
          <w:p w:rsidR="00574481" w:rsidRPr="00447FDE" w:rsidRDefault="00574481" w:rsidP="00574481">
            <w:pPr>
              <w:autoSpaceDE w:val="0"/>
              <w:autoSpaceDN w:val="0"/>
              <w:rPr>
                <w:rFonts w:eastAsia="Calibri"/>
                <w:sz w:val="16"/>
                <w:szCs w:val="16"/>
              </w:rPr>
            </w:pPr>
            <w:r w:rsidRPr="00981A5A">
              <w:rPr>
                <w:rFonts w:eastAsia="Calibri"/>
                <w:color w:val="000000"/>
                <w:sz w:val="16"/>
                <w:szCs w:val="16"/>
              </w:rPr>
              <w:t xml:space="preserve">поддержка талантливой </w:t>
            </w:r>
            <w:r w:rsidRPr="00981A5A">
              <w:rPr>
                <w:rFonts w:eastAsia="Calibri"/>
                <w:color w:val="000000"/>
                <w:sz w:val="16"/>
                <w:szCs w:val="16"/>
              </w:rPr>
              <w:lastRenderedPageBreak/>
              <w:t>и одаренной молодежи, молодых лю</w:t>
            </w:r>
            <w:r w:rsidRPr="00981A5A">
              <w:rPr>
                <w:rFonts w:eastAsia="Calibri"/>
                <w:color w:val="000000"/>
                <w:sz w:val="16"/>
                <w:szCs w:val="16"/>
              </w:rPr>
              <w:softHyphen/>
              <w:t>дей в трудной жизненной ситуации, развития молодежного предпринимательства</w:t>
            </w:r>
          </w:p>
        </w:tc>
        <w:tc>
          <w:tcPr>
            <w:tcW w:w="993" w:type="dxa"/>
            <w:gridSpan w:val="2"/>
            <w:vMerge w:val="restart"/>
          </w:tcPr>
          <w:p w:rsidR="00574481" w:rsidRPr="00447FDE" w:rsidRDefault="00574481" w:rsidP="00574481">
            <w:pPr>
              <w:autoSpaceDE w:val="0"/>
              <w:autoSpaceDN w:val="0"/>
              <w:rPr>
                <w:rFonts w:eastAsia="Calibri"/>
                <w:sz w:val="16"/>
                <w:szCs w:val="16"/>
              </w:rPr>
            </w:pPr>
            <w:r>
              <w:rPr>
                <w:sz w:val="16"/>
                <w:szCs w:val="16"/>
              </w:rPr>
              <w:lastRenderedPageBreak/>
              <w:t>Отдел образовани</w:t>
            </w:r>
            <w:r>
              <w:rPr>
                <w:sz w:val="16"/>
                <w:szCs w:val="16"/>
              </w:rPr>
              <w:lastRenderedPageBreak/>
              <w:t>я,  молодежной политики и спорта администрации Порецкого района</w:t>
            </w:r>
          </w:p>
        </w:tc>
        <w:tc>
          <w:tcPr>
            <w:tcW w:w="567" w:type="dxa"/>
            <w:gridSpan w:val="2"/>
          </w:tcPr>
          <w:p w:rsidR="00574481" w:rsidRPr="00447FDE" w:rsidRDefault="00574481" w:rsidP="00574481">
            <w:pPr>
              <w:autoSpaceDE w:val="0"/>
              <w:autoSpaceDN w:val="0"/>
              <w:jc w:val="center"/>
              <w:rPr>
                <w:rFonts w:eastAsia="Calibri"/>
                <w:sz w:val="16"/>
                <w:szCs w:val="16"/>
              </w:rPr>
            </w:pPr>
            <w:proofErr w:type="spellStart"/>
            <w:r w:rsidRPr="00447FDE">
              <w:rPr>
                <w:rFonts w:eastAsia="Calibri"/>
                <w:sz w:val="16"/>
                <w:szCs w:val="16"/>
              </w:rPr>
              <w:lastRenderedPageBreak/>
              <w:t>x</w:t>
            </w:r>
            <w:proofErr w:type="spellEnd"/>
          </w:p>
        </w:tc>
        <w:tc>
          <w:tcPr>
            <w:tcW w:w="567" w:type="dxa"/>
            <w:gridSpan w:val="2"/>
          </w:tcPr>
          <w:p w:rsidR="00574481" w:rsidRPr="00447FDE" w:rsidRDefault="00574481" w:rsidP="00574481">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gridSpan w:val="2"/>
          </w:tcPr>
          <w:p w:rsidR="00574481" w:rsidRPr="00447FDE" w:rsidRDefault="00574481" w:rsidP="00574481">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574481" w:rsidRPr="00447FDE" w:rsidRDefault="00574481" w:rsidP="00574481">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574481" w:rsidRPr="00447FDE" w:rsidRDefault="00574481" w:rsidP="00574481">
            <w:pPr>
              <w:autoSpaceDE w:val="0"/>
              <w:autoSpaceDN w:val="0"/>
              <w:rPr>
                <w:rFonts w:eastAsia="Calibri"/>
                <w:sz w:val="16"/>
                <w:szCs w:val="16"/>
              </w:rPr>
            </w:pPr>
            <w:r w:rsidRPr="00447FDE">
              <w:rPr>
                <w:rFonts w:eastAsia="Calibri"/>
                <w:sz w:val="16"/>
                <w:szCs w:val="16"/>
              </w:rPr>
              <w:t>всего</w:t>
            </w:r>
          </w:p>
        </w:tc>
        <w:tc>
          <w:tcPr>
            <w:tcW w:w="850" w:type="dxa"/>
          </w:tcPr>
          <w:p w:rsidR="00574481" w:rsidRPr="00981A5A" w:rsidRDefault="00574481" w:rsidP="00574481">
            <w:pPr>
              <w:ind w:left="-57" w:right="-57"/>
              <w:jc w:val="center"/>
              <w:rPr>
                <w:rFonts w:eastAsia="Calibri"/>
                <w:color w:val="000000"/>
                <w:sz w:val="16"/>
                <w:szCs w:val="16"/>
              </w:rPr>
            </w:pPr>
            <w:r>
              <w:rPr>
                <w:rFonts w:eastAsia="Calibri"/>
                <w:color w:val="000000"/>
                <w:sz w:val="16"/>
                <w:szCs w:val="16"/>
              </w:rPr>
              <w:t>200,0</w:t>
            </w:r>
          </w:p>
        </w:tc>
        <w:tc>
          <w:tcPr>
            <w:tcW w:w="850" w:type="dxa"/>
          </w:tcPr>
          <w:p w:rsidR="00574481" w:rsidRDefault="00574481" w:rsidP="00574481">
            <w:r w:rsidRPr="00FD3D58">
              <w:rPr>
                <w:rFonts w:eastAsia="Calibri"/>
                <w:color w:val="000000"/>
                <w:sz w:val="16"/>
                <w:szCs w:val="16"/>
              </w:rPr>
              <w:t>200,0</w:t>
            </w:r>
          </w:p>
        </w:tc>
        <w:tc>
          <w:tcPr>
            <w:tcW w:w="851" w:type="dxa"/>
          </w:tcPr>
          <w:p w:rsidR="00574481" w:rsidRDefault="00574481" w:rsidP="00574481">
            <w:r w:rsidRPr="00FD3D58">
              <w:rPr>
                <w:rFonts w:eastAsia="Calibri"/>
                <w:color w:val="000000"/>
                <w:sz w:val="16"/>
                <w:szCs w:val="16"/>
              </w:rPr>
              <w:t>200,0</w:t>
            </w:r>
          </w:p>
        </w:tc>
        <w:tc>
          <w:tcPr>
            <w:tcW w:w="850" w:type="dxa"/>
          </w:tcPr>
          <w:p w:rsidR="00574481" w:rsidRDefault="00574481" w:rsidP="00574481">
            <w:r w:rsidRPr="00FD3D58">
              <w:rPr>
                <w:rFonts w:eastAsia="Calibri"/>
                <w:color w:val="000000"/>
                <w:sz w:val="16"/>
                <w:szCs w:val="16"/>
              </w:rPr>
              <w:t>200,0</w:t>
            </w:r>
          </w:p>
        </w:tc>
        <w:tc>
          <w:tcPr>
            <w:tcW w:w="851" w:type="dxa"/>
          </w:tcPr>
          <w:p w:rsidR="00574481" w:rsidRDefault="00574481" w:rsidP="00574481">
            <w:r w:rsidRPr="00FD3D58">
              <w:rPr>
                <w:rFonts w:eastAsia="Calibri"/>
                <w:color w:val="000000"/>
                <w:sz w:val="16"/>
                <w:szCs w:val="16"/>
              </w:rPr>
              <w:t>200,0</w:t>
            </w:r>
          </w:p>
        </w:tc>
        <w:tc>
          <w:tcPr>
            <w:tcW w:w="850" w:type="dxa"/>
          </w:tcPr>
          <w:p w:rsidR="00574481" w:rsidRDefault="00574481" w:rsidP="00574481">
            <w:r w:rsidRPr="00FD3D58">
              <w:rPr>
                <w:rFonts w:eastAsia="Calibri"/>
                <w:color w:val="000000"/>
                <w:sz w:val="16"/>
                <w:szCs w:val="16"/>
              </w:rPr>
              <w:t>200,0</w:t>
            </w:r>
          </w:p>
        </w:tc>
        <w:tc>
          <w:tcPr>
            <w:tcW w:w="851" w:type="dxa"/>
          </w:tcPr>
          <w:p w:rsidR="00574481" w:rsidRDefault="00574481" w:rsidP="00574481">
            <w:r w:rsidRPr="00FD3D58">
              <w:rPr>
                <w:rFonts w:eastAsia="Calibri"/>
                <w:color w:val="000000"/>
                <w:sz w:val="16"/>
                <w:szCs w:val="16"/>
              </w:rPr>
              <w:t>200,0</w:t>
            </w:r>
          </w:p>
        </w:tc>
        <w:tc>
          <w:tcPr>
            <w:tcW w:w="850" w:type="dxa"/>
          </w:tcPr>
          <w:p w:rsidR="00574481" w:rsidRPr="00981A5A" w:rsidRDefault="00574481" w:rsidP="00574481">
            <w:pPr>
              <w:ind w:left="-57" w:right="-57"/>
              <w:jc w:val="center"/>
              <w:rPr>
                <w:rFonts w:eastAsia="Calibri"/>
                <w:color w:val="000000"/>
                <w:sz w:val="16"/>
                <w:szCs w:val="16"/>
              </w:rPr>
            </w:pPr>
            <w:r>
              <w:rPr>
                <w:rFonts w:eastAsia="Calibri"/>
                <w:color w:val="000000"/>
                <w:sz w:val="16"/>
                <w:szCs w:val="16"/>
              </w:rPr>
              <w:t>1000,0</w:t>
            </w:r>
          </w:p>
        </w:tc>
        <w:tc>
          <w:tcPr>
            <w:tcW w:w="851" w:type="dxa"/>
          </w:tcPr>
          <w:p w:rsidR="00574481" w:rsidRPr="00981A5A" w:rsidRDefault="00574481" w:rsidP="00574481">
            <w:pPr>
              <w:ind w:left="-57" w:right="-57"/>
              <w:jc w:val="center"/>
              <w:rPr>
                <w:rFonts w:eastAsia="Calibri"/>
                <w:color w:val="000000"/>
                <w:sz w:val="16"/>
                <w:szCs w:val="16"/>
              </w:rPr>
            </w:pPr>
            <w:r>
              <w:rPr>
                <w:rFonts w:eastAsia="Calibri"/>
                <w:color w:val="000000"/>
                <w:sz w:val="16"/>
                <w:szCs w:val="16"/>
              </w:rPr>
              <w:t>1000,0</w:t>
            </w:r>
          </w:p>
        </w:tc>
      </w:tr>
      <w:tr w:rsidR="0001554C" w:rsidTr="00A40491">
        <w:tc>
          <w:tcPr>
            <w:tcW w:w="851" w:type="dxa"/>
            <w:vMerge/>
          </w:tcPr>
          <w:p w:rsidR="0001554C" w:rsidRDefault="0001554C" w:rsidP="002F5825">
            <w:pPr>
              <w:autoSpaceDE w:val="0"/>
              <w:autoSpaceDN w:val="0"/>
              <w:jc w:val="center"/>
              <w:rPr>
                <w:rFonts w:eastAsia="Calibri"/>
              </w:rPr>
            </w:pPr>
          </w:p>
        </w:tc>
        <w:tc>
          <w:tcPr>
            <w:tcW w:w="1417" w:type="dxa"/>
            <w:gridSpan w:val="2"/>
            <w:vMerge/>
          </w:tcPr>
          <w:p w:rsidR="0001554C" w:rsidRDefault="0001554C" w:rsidP="002F5825">
            <w:pPr>
              <w:autoSpaceDE w:val="0"/>
              <w:autoSpaceDN w:val="0"/>
              <w:jc w:val="center"/>
              <w:rPr>
                <w:rFonts w:eastAsia="Calibri"/>
              </w:rPr>
            </w:pPr>
          </w:p>
        </w:tc>
        <w:tc>
          <w:tcPr>
            <w:tcW w:w="1134" w:type="dxa"/>
            <w:gridSpan w:val="2"/>
            <w:vMerge/>
          </w:tcPr>
          <w:p w:rsidR="0001554C" w:rsidRPr="00447FDE" w:rsidRDefault="0001554C" w:rsidP="002F5825">
            <w:pPr>
              <w:autoSpaceDE w:val="0"/>
              <w:autoSpaceDN w:val="0"/>
              <w:jc w:val="center"/>
              <w:rPr>
                <w:rFonts w:eastAsia="Calibri"/>
                <w:sz w:val="16"/>
                <w:szCs w:val="16"/>
              </w:rPr>
            </w:pPr>
          </w:p>
        </w:tc>
        <w:tc>
          <w:tcPr>
            <w:tcW w:w="993" w:type="dxa"/>
            <w:gridSpan w:val="2"/>
            <w:vMerge/>
          </w:tcPr>
          <w:p w:rsidR="0001554C" w:rsidRPr="00447FDE" w:rsidRDefault="0001554C" w:rsidP="002F5825">
            <w:pPr>
              <w:autoSpaceDE w:val="0"/>
              <w:autoSpaceDN w:val="0"/>
              <w:jc w:val="center"/>
              <w:rPr>
                <w:rFonts w:eastAsia="Calibri"/>
                <w:sz w:val="16"/>
                <w:szCs w:val="16"/>
              </w:rPr>
            </w:pPr>
          </w:p>
        </w:tc>
        <w:tc>
          <w:tcPr>
            <w:tcW w:w="567" w:type="dxa"/>
            <w:gridSpan w:val="2"/>
          </w:tcPr>
          <w:p w:rsidR="0001554C" w:rsidRPr="00447FDE" w:rsidRDefault="0001554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gridSpan w:val="2"/>
          </w:tcPr>
          <w:p w:rsidR="0001554C" w:rsidRPr="00447FDE" w:rsidRDefault="0001554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gridSpan w:val="2"/>
          </w:tcPr>
          <w:p w:rsidR="0001554C" w:rsidRPr="00447FDE" w:rsidRDefault="0001554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01554C" w:rsidRPr="00447FDE" w:rsidRDefault="0001554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01554C" w:rsidRPr="00447FDE" w:rsidRDefault="0001554C" w:rsidP="002F5825">
            <w:pPr>
              <w:autoSpaceDE w:val="0"/>
              <w:autoSpaceDN w:val="0"/>
              <w:rPr>
                <w:rFonts w:eastAsia="Calibri"/>
                <w:sz w:val="16"/>
                <w:szCs w:val="16"/>
              </w:rPr>
            </w:pPr>
            <w:r w:rsidRPr="00447FDE">
              <w:rPr>
                <w:rFonts w:eastAsia="Calibri"/>
                <w:sz w:val="16"/>
                <w:szCs w:val="16"/>
              </w:rPr>
              <w:t>федеральн</w:t>
            </w:r>
            <w:r w:rsidRPr="00447FDE">
              <w:rPr>
                <w:rFonts w:eastAsia="Calibri"/>
                <w:sz w:val="16"/>
                <w:szCs w:val="16"/>
              </w:rPr>
              <w:lastRenderedPageBreak/>
              <w:t>ый бюджет</w:t>
            </w:r>
          </w:p>
        </w:tc>
        <w:tc>
          <w:tcPr>
            <w:tcW w:w="850" w:type="dxa"/>
          </w:tcPr>
          <w:p w:rsidR="0001554C" w:rsidRPr="00F2366F" w:rsidRDefault="0001554C" w:rsidP="004232CF">
            <w:pPr>
              <w:autoSpaceDE w:val="0"/>
              <w:autoSpaceDN w:val="0"/>
              <w:jc w:val="center"/>
              <w:rPr>
                <w:rFonts w:eastAsia="Calibri"/>
                <w:sz w:val="16"/>
                <w:szCs w:val="16"/>
              </w:rPr>
            </w:pPr>
            <w:r>
              <w:rPr>
                <w:rFonts w:eastAsia="Calibri"/>
                <w:sz w:val="16"/>
                <w:szCs w:val="16"/>
              </w:rPr>
              <w:lastRenderedPageBreak/>
              <w:t>0</w:t>
            </w:r>
          </w:p>
        </w:tc>
        <w:tc>
          <w:tcPr>
            <w:tcW w:w="850" w:type="dxa"/>
          </w:tcPr>
          <w:p w:rsidR="0001554C" w:rsidRPr="00F2366F" w:rsidRDefault="0001554C" w:rsidP="004232CF">
            <w:pPr>
              <w:autoSpaceDE w:val="0"/>
              <w:autoSpaceDN w:val="0"/>
              <w:jc w:val="center"/>
              <w:rPr>
                <w:rFonts w:eastAsia="Calibri"/>
                <w:sz w:val="16"/>
                <w:szCs w:val="16"/>
              </w:rPr>
            </w:pPr>
            <w:r>
              <w:rPr>
                <w:rFonts w:eastAsia="Calibri"/>
                <w:sz w:val="16"/>
                <w:szCs w:val="16"/>
              </w:rPr>
              <w:t>0</w:t>
            </w:r>
          </w:p>
        </w:tc>
        <w:tc>
          <w:tcPr>
            <w:tcW w:w="851" w:type="dxa"/>
          </w:tcPr>
          <w:p w:rsidR="0001554C" w:rsidRPr="00A40491" w:rsidRDefault="0001554C" w:rsidP="004232CF">
            <w:pPr>
              <w:autoSpaceDE w:val="0"/>
              <w:autoSpaceDN w:val="0"/>
              <w:jc w:val="center"/>
              <w:rPr>
                <w:rFonts w:eastAsia="Calibri"/>
                <w:sz w:val="16"/>
              </w:rPr>
            </w:pPr>
            <w:r>
              <w:rPr>
                <w:rFonts w:eastAsia="Calibri"/>
                <w:sz w:val="16"/>
              </w:rPr>
              <w:t>0</w:t>
            </w:r>
          </w:p>
        </w:tc>
        <w:tc>
          <w:tcPr>
            <w:tcW w:w="850" w:type="dxa"/>
          </w:tcPr>
          <w:p w:rsidR="0001554C" w:rsidRPr="00A40491" w:rsidRDefault="0001554C" w:rsidP="004232CF">
            <w:pPr>
              <w:autoSpaceDE w:val="0"/>
              <w:autoSpaceDN w:val="0"/>
              <w:jc w:val="center"/>
              <w:rPr>
                <w:rFonts w:eastAsia="Calibri"/>
                <w:sz w:val="16"/>
              </w:rPr>
            </w:pPr>
            <w:r>
              <w:rPr>
                <w:rFonts w:eastAsia="Calibri"/>
                <w:sz w:val="16"/>
              </w:rPr>
              <w:t>0</w:t>
            </w:r>
          </w:p>
        </w:tc>
        <w:tc>
          <w:tcPr>
            <w:tcW w:w="851" w:type="dxa"/>
          </w:tcPr>
          <w:p w:rsidR="0001554C" w:rsidRPr="00A40491" w:rsidRDefault="0001554C" w:rsidP="004232CF">
            <w:pPr>
              <w:autoSpaceDE w:val="0"/>
              <w:autoSpaceDN w:val="0"/>
              <w:jc w:val="center"/>
              <w:rPr>
                <w:rFonts w:eastAsia="Calibri"/>
                <w:sz w:val="16"/>
              </w:rPr>
            </w:pPr>
            <w:r>
              <w:rPr>
                <w:rFonts w:eastAsia="Calibri"/>
                <w:sz w:val="16"/>
              </w:rPr>
              <w:t>0</w:t>
            </w:r>
          </w:p>
        </w:tc>
        <w:tc>
          <w:tcPr>
            <w:tcW w:w="850" w:type="dxa"/>
          </w:tcPr>
          <w:p w:rsidR="0001554C" w:rsidRPr="00A40491" w:rsidRDefault="0001554C" w:rsidP="004232CF">
            <w:pPr>
              <w:autoSpaceDE w:val="0"/>
              <w:autoSpaceDN w:val="0"/>
              <w:jc w:val="center"/>
              <w:rPr>
                <w:rFonts w:eastAsia="Calibri"/>
                <w:sz w:val="16"/>
              </w:rPr>
            </w:pPr>
            <w:r>
              <w:rPr>
                <w:rFonts w:eastAsia="Calibri"/>
                <w:sz w:val="16"/>
              </w:rPr>
              <w:t>0</w:t>
            </w:r>
          </w:p>
        </w:tc>
        <w:tc>
          <w:tcPr>
            <w:tcW w:w="851" w:type="dxa"/>
          </w:tcPr>
          <w:p w:rsidR="0001554C" w:rsidRPr="00A40491" w:rsidRDefault="0001554C" w:rsidP="004232CF">
            <w:pPr>
              <w:autoSpaceDE w:val="0"/>
              <w:autoSpaceDN w:val="0"/>
              <w:jc w:val="center"/>
              <w:rPr>
                <w:rFonts w:eastAsia="Calibri"/>
                <w:sz w:val="16"/>
              </w:rPr>
            </w:pPr>
            <w:r>
              <w:rPr>
                <w:rFonts w:eastAsia="Calibri"/>
                <w:sz w:val="16"/>
              </w:rPr>
              <w:t>0</w:t>
            </w:r>
          </w:p>
        </w:tc>
        <w:tc>
          <w:tcPr>
            <w:tcW w:w="850" w:type="dxa"/>
          </w:tcPr>
          <w:p w:rsidR="0001554C" w:rsidRPr="00A40491" w:rsidRDefault="0001554C" w:rsidP="004232CF">
            <w:pPr>
              <w:autoSpaceDE w:val="0"/>
              <w:autoSpaceDN w:val="0"/>
              <w:jc w:val="center"/>
              <w:rPr>
                <w:rFonts w:eastAsia="Calibri"/>
                <w:sz w:val="16"/>
              </w:rPr>
            </w:pPr>
            <w:r>
              <w:rPr>
                <w:rFonts w:eastAsia="Calibri"/>
                <w:sz w:val="16"/>
              </w:rPr>
              <w:t>0</w:t>
            </w:r>
          </w:p>
        </w:tc>
        <w:tc>
          <w:tcPr>
            <w:tcW w:w="851" w:type="dxa"/>
          </w:tcPr>
          <w:p w:rsidR="0001554C" w:rsidRPr="00A40491" w:rsidRDefault="0001554C" w:rsidP="004232CF">
            <w:pPr>
              <w:autoSpaceDE w:val="0"/>
              <w:autoSpaceDN w:val="0"/>
              <w:jc w:val="center"/>
              <w:rPr>
                <w:rFonts w:eastAsia="Calibri"/>
                <w:sz w:val="16"/>
              </w:rPr>
            </w:pPr>
            <w:r>
              <w:rPr>
                <w:rFonts w:eastAsia="Calibri"/>
                <w:sz w:val="16"/>
              </w:rPr>
              <w:t>0</w:t>
            </w:r>
          </w:p>
        </w:tc>
      </w:tr>
      <w:tr w:rsidR="0001554C" w:rsidTr="00A40491">
        <w:tc>
          <w:tcPr>
            <w:tcW w:w="851" w:type="dxa"/>
            <w:vMerge/>
          </w:tcPr>
          <w:p w:rsidR="0001554C" w:rsidRDefault="0001554C" w:rsidP="002F5825">
            <w:pPr>
              <w:autoSpaceDE w:val="0"/>
              <w:autoSpaceDN w:val="0"/>
              <w:jc w:val="center"/>
              <w:rPr>
                <w:rFonts w:eastAsia="Calibri"/>
              </w:rPr>
            </w:pPr>
          </w:p>
        </w:tc>
        <w:tc>
          <w:tcPr>
            <w:tcW w:w="1417" w:type="dxa"/>
            <w:gridSpan w:val="2"/>
            <w:vMerge/>
          </w:tcPr>
          <w:p w:rsidR="0001554C" w:rsidRDefault="0001554C" w:rsidP="002F5825">
            <w:pPr>
              <w:autoSpaceDE w:val="0"/>
              <w:autoSpaceDN w:val="0"/>
              <w:jc w:val="center"/>
              <w:rPr>
                <w:rFonts w:eastAsia="Calibri"/>
              </w:rPr>
            </w:pPr>
          </w:p>
        </w:tc>
        <w:tc>
          <w:tcPr>
            <w:tcW w:w="1134" w:type="dxa"/>
            <w:gridSpan w:val="2"/>
            <w:vMerge/>
          </w:tcPr>
          <w:p w:rsidR="0001554C" w:rsidRPr="00447FDE" w:rsidRDefault="0001554C" w:rsidP="002F5825">
            <w:pPr>
              <w:autoSpaceDE w:val="0"/>
              <w:autoSpaceDN w:val="0"/>
              <w:jc w:val="center"/>
              <w:rPr>
                <w:rFonts w:eastAsia="Calibri"/>
                <w:sz w:val="16"/>
                <w:szCs w:val="16"/>
              </w:rPr>
            </w:pPr>
          </w:p>
        </w:tc>
        <w:tc>
          <w:tcPr>
            <w:tcW w:w="993" w:type="dxa"/>
            <w:gridSpan w:val="2"/>
            <w:vMerge/>
          </w:tcPr>
          <w:p w:rsidR="0001554C" w:rsidRPr="00447FDE" w:rsidRDefault="0001554C" w:rsidP="002F5825">
            <w:pPr>
              <w:autoSpaceDE w:val="0"/>
              <w:autoSpaceDN w:val="0"/>
              <w:jc w:val="center"/>
              <w:rPr>
                <w:rFonts w:eastAsia="Calibri"/>
                <w:sz w:val="16"/>
                <w:szCs w:val="16"/>
              </w:rPr>
            </w:pPr>
          </w:p>
        </w:tc>
        <w:tc>
          <w:tcPr>
            <w:tcW w:w="567" w:type="dxa"/>
            <w:gridSpan w:val="2"/>
          </w:tcPr>
          <w:p w:rsidR="0001554C" w:rsidRPr="00447FDE" w:rsidRDefault="0001554C" w:rsidP="002F5825">
            <w:pPr>
              <w:autoSpaceDE w:val="0"/>
              <w:autoSpaceDN w:val="0"/>
              <w:jc w:val="center"/>
              <w:rPr>
                <w:rFonts w:eastAsia="Calibri"/>
                <w:sz w:val="16"/>
                <w:szCs w:val="16"/>
              </w:rPr>
            </w:pPr>
            <w:r w:rsidRPr="00447FDE">
              <w:rPr>
                <w:rFonts w:eastAsia="Calibri"/>
                <w:sz w:val="16"/>
                <w:szCs w:val="16"/>
              </w:rPr>
              <w:t>974</w:t>
            </w:r>
          </w:p>
        </w:tc>
        <w:tc>
          <w:tcPr>
            <w:tcW w:w="567" w:type="dxa"/>
            <w:gridSpan w:val="2"/>
          </w:tcPr>
          <w:p w:rsidR="0001554C" w:rsidRPr="00447FDE" w:rsidRDefault="0001554C" w:rsidP="002F5825">
            <w:pPr>
              <w:autoSpaceDE w:val="0"/>
              <w:autoSpaceDN w:val="0"/>
              <w:jc w:val="center"/>
              <w:rPr>
                <w:rFonts w:eastAsia="Calibri"/>
                <w:sz w:val="16"/>
                <w:szCs w:val="16"/>
              </w:rPr>
            </w:pPr>
          </w:p>
        </w:tc>
        <w:tc>
          <w:tcPr>
            <w:tcW w:w="1134" w:type="dxa"/>
            <w:gridSpan w:val="2"/>
          </w:tcPr>
          <w:p w:rsidR="0001554C" w:rsidRPr="00447FDE" w:rsidRDefault="0001554C" w:rsidP="002F5825">
            <w:pPr>
              <w:autoSpaceDE w:val="0"/>
              <w:autoSpaceDN w:val="0"/>
              <w:jc w:val="center"/>
              <w:rPr>
                <w:rFonts w:eastAsia="Calibri"/>
                <w:sz w:val="16"/>
                <w:szCs w:val="16"/>
              </w:rPr>
            </w:pPr>
          </w:p>
        </w:tc>
        <w:tc>
          <w:tcPr>
            <w:tcW w:w="567" w:type="dxa"/>
          </w:tcPr>
          <w:p w:rsidR="0001554C" w:rsidRPr="00447FDE" w:rsidRDefault="0001554C" w:rsidP="002F5825">
            <w:pPr>
              <w:autoSpaceDE w:val="0"/>
              <w:autoSpaceDN w:val="0"/>
              <w:jc w:val="center"/>
              <w:rPr>
                <w:rFonts w:eastAsia="Calibri"/>
                <w:sz w:val="16"/>
                <w:szCs w:val="16"/>
              </w:rPr>
            </w:pPr>
          </w:p>
        </w:tc>
        <w:tc>
          <w:tcPr>
            <w:tcW w:w="992" w:type="dxa"/>
          </w:tcPr>
          <w:p w:rsidR="0001554C" w:rsidRPr="00447FDE" w:rsidRDefault="0001554C" w:rsidP="002F5825">
            <w:pPr>
              <w:autoSpaceDE w:val="0"/>
              <w:autoSpaceDN w:val="0"/>
              <w:rPr>
                <w:rFonts w:eastAsia="Calibri"/>
                <w:sz w:val="16"/>
                <w:szCs w:val="16"/>
              </w:rPr>
            </w:pPr>
            <w:r w:rsidRPr="00447FDE">
              <w:rPr>
                <w:rFonts w:eastAsia="Calibri"/>
                <w:sz w:val="16"/>
                <w:szCs w:val="16"/>
              </w:rPr>
              <w:t>республиканский бюджет Чувашской Республики</w:t>
            </w:r>
          </w:p>
        </w:tc>
        <w:tc>
          <w:tcPr>
            <w:tcW w:w="850" w:type="dxa"/>
          </w:tcPr>
          <w:p w:rsidR="0001554C" w:rsidRPr="00F2366F" w:rsidRDefault="0001554C" w:rsidP="004232CF">
            <w:pPr>
              <w:autoSpaceDE w:val="0"/>
              <w:autoSpaceDN w:val="0"/>
              <w:jc w:val="center"/>
              <w:rPr>
                <w:rFonts w:eastAsia="Calibri"/>
                <w:sz w:val="16"/>
                <w:szCs w:val="16"/>
              </w:rPr>
            </w:pPr>
            <w:r>
              <w:rPr>
                <w:rFonts w:eastAsia="Calibri"/>
                <w:sz w:val="16"/>
                <w:szCs w:val="16"/>
              </w:rPr>
              <w:t>0</w:t>
            </w:r>
          </w:p>
        </w:tc>
        <w:tc>
          <w:tcPr>
            <w:tcW w:w="850" w:type="dxa"/>
          </w:tcPr>
          <w:p w:rsidR="0001554C" w:rsidRPr="00F2366F" w:rsidRDefault="0001554C" w:rsidP="004232CF">
            <w:pPr>
              <w:autoSpaceDE w:val="0"/>
              <w:autoSpaceDN w:val="0"/>
              <w:jc w:val="center"/>
              <w:rPr>
                <w:rFonts w:eastAsia="Calibri"/>
                <w:sz w:val="16"/>
                <w:szCs w:val="16"/>
              </w:rPr>
            </w:pPr>
            <w:r>
              <w:rPr>
                <w:rFonts w:eastAsia="Calibri"/>
                <w:sz w:val="16"/>
                <w:szCs w:val="16"/>
              </w:rPr>
              <w:t>0</w:t>
            </w:r>
          </w:p>
        </w:tc>
        <w:tc>
          <w:tcPr>
            <w:tcW w:w="851" w:type="dxa"/>
          </w:tcPr>
          <w:p w:rsidR="0001554C" w:rsidRPr="00A40491" w:rsidRDefault="0001554C" w:rsidP="004232CF">
            <w:pPr>
              <w:autoSpaceDE w:val="0"/>
              <w:autoSpaceDN w:val="0"/>
              <w:jc w:val="center"/>
              <w:rPr>
                <w:rFonts w:eastAsia="Calibri"/>
                <w:sz w:val="16"/>
              </w:rPr>
            </w:pPr>
            <w:r>
              <w:rPr>
                <w:rFonts w:eastAsia="Calibri"/>
                <w:sz w:val="16"/>
              </w:rPr>
              <w:t>0</w:t>
            </w:r>
          </w:p>
        </w:tc>
        <w:tc>
          <w:tcPr>
            <w:tcW w:w="850" w:type="dxa"/>
          </w:tcPr>
          <w:p w:rsidR="0001554C" w:rsidRPr="00A40491" w:rsidRDefault="0001554C" w:rsidP="004232CF">
            <w:pPr>
              <w:autoSpaceDE w:val="0"/>
              <w:autoSpaceDN w:val="0"/>
              <w:jc w:val="center"/>
              <w:rPr>
                <w:rFonts w:eastAsia="Calibri"/>
                <w:sz w:val="16"/>
              </w:rPr>
            </w:pPr>
            <w:r>
              <w:rPr>
                <w:rFonts w:eastAsia="Calibri"/>
                <w:sz w:val="16"/>
              </w:rPr>
              <w:t>0</w:t>
            </w:r>
          </w:p>
        </w:tc>
        <w:tc>
          <w:tcPr>
            <w:tcW w:w="851" w:type="dxa"/>
          </w:tcPr>
          <w:p w:rsidR="0001554C" w:rsidRPr="00A40491" w:rsidRDefault="0001554C" w:rsidP="004232CF">
            <w:pPr>
              <w:autoSpaceDE w:val="0"/>
              <w:autoSpaceDN w:val="0"/>
              <w:jc w:val="center"/>
              <w:rPr>
                <w:rFonts w:eastAsia="Calibri"/>
                <w:sz w:val="16"/>
              </w:rPr>
            </w:pPr>
            <w:r>
              <w:rPr>
                <w:rFonts w:eastAsia="Calibri"/>
                <w:sz w:val="16"/>
              </w:rPr>
              <w:t>0</w:t>
            </w:r>
          </w:p>
        </w:tc>
        <w:tc>
          <w:tcPr>
            <w:tcW w:w="850" w:type="dxa"/>
          </w:tcPr>
          <w:p w:rsidR="0001554C" w:rsidRPr="00A40491" w:rsidRDefault="0001554C" w:rsidP="004232CF">
            <w:pPr>
              <w:autoSpaceDE w:val="0"/>
              <w:autoSpaceDN w:val="0"/>
              <w:jc w:val="center"/>
              <w:rPr>
                <w:rFonts w:eastAsia="Calibri"/>
                <w:sz w:val="16"/>
              </w:rPr>
            </w:pPr>
            <w:r>
              <w:rPr>
                <w:rFonts w:eastAsia="Calibri"/>
                <w:sz w:val="16"/>
              </w:rPr>
              <w:t>0</w:t>
            </w:r>
          </w:p>
        </w:tc>
        <w:tc>
          <w:tcPr>
            <w:tcW w:w="851" w:type="dxa"/>
          </w:tcPr>
          <w:p w:rsidR="0001554C" w:rsidRPr="00A40491" w:rsidRDefault="0001554C" w:rsidP="004232CF">
            <w:pPr>
              <w:autoSpaceDE w:val="0"/>
              <w:autoSpaceDN w:val="0"/>
              <w:jc w:val="center"/>
              <w:rPr>
                <w:rFonts w:eastAsia="Calibri"/>
                <w:sz w:val="16"/>
              </w:rPr>
            </w:pPr>
            <w:r>
              <w:rPr>
                <w:rFonts w:eastAsia="Calibri"/>
                <w:sz w:val="16"/>
              </w:rPr>
              <w:t>0</w:t>
            </w:r>
          </w:p>
        </w:tc>
        <w:tc>
          <w:tcPr>
            <w:tcW w:w="850" w:type="dxa"/>
          </w:tcPr>
          <w:p w:rsidR="0001554C" w:rsidRPr="00A40491" w:rsidRDefault="0001554C" w:rsidP="004232CF">
            <w:pPr>
              <w:autoSpaceDE w:val="0"/>
              <w:autoSpaceDN w:val="0"/>
              <w:jc w:val="center"/>
              <w:rPr>
                <w:rFonts w:eastAsia="Calibri"/>
                <w:sz w:val="16"/>
              </w:rPr>
            </w:pPr>
            <w:r>
              <w:rPr>
                <w:rFonts w:eastAsia="Calibri"/>
                <w:sz w:val="16"/>
              </w:rPr>
              <w:t>0</w:t>
            </w:r>
          </w:p>
        </w:tc>
        <w:tc>
          <w:tcPr>
            <w:tcW w:w="851" w:type="dxa"/>
          </w:tcPr>
          <w:p w:rsidR="0001554C" w:rsidRPr="00A40491" w:rsidRDefault="0001554C" w:rsidP="004232CF">
            <w:pPr>
              <w:autoSpaceDE w:val="0"/>
              <w:autoSpaceDN w:val="0"/>
              <w:jc w:val="center"/>
              <w:rPr>
                <w:rFonts w:eastAsia="Calibri"/>
                <w:sz w:val="16"/>
              </w:rPr>
            </w:pPr>
            <w:r>
              <w:rPr>
                <w:rFonts w:eastAsia="Calibri"/>
                <w:sz w:val="16"/>
              </w:rPr>
              <w:t>0</w:t>
            </w:r>
          </w:p>
        </w:tc>
      </w:tr>
      <w:tr w:rsidR="00574481" w:rsidTr="00A40491">
        <w:tc>
          <w:tcPr>
            <w:tcW w:w="851" w:type="dxa"/>
            <w:vMerge/>
          </w:tcPr>
          <w:p w:rsidR="00574481" w:rsidRDefault="00574481" w:rsidP="00574481">
            <w:pPr>
              <w:autoSpaceDE w:val="0"/>
              <w:autoSpaceDN w:val="0"/>
              <w:jc w:val="center"/>
              <w:rPr>
                <w:rFonts w:eastAsia="Calibri"/>
              </w:rPr>
            </w:pPr>
          </w:p>
        </w:tc>
        <w:tc>
          <w:tcPr>
            <w:tcW w:w="1417" w:type="dxa"/>
            <w:gridSpan w:val="2"/>
            <w:vMerge/>
          </w:tcPr>
          <w:p w:rsidR="00574481" w:rsidRDefault="00574481" w:rsidP="00574481">
            <w:pPr>
              <w:autoSpaceDE w:val="0"/>
              <w:autoSpaceDN w:val="0"/>
              <w:jc w:val="center"/>
              <w:rPr>
                <w:rFonts w:eastAsia="Calibri"/>
              </w:rPr>
            </w:pPr>
          </w:p>
        </w:tc>
        <w:tc>
          <w:tcPr>
            <w:tcW w:w="1134" w:type="dxa"/>
            <w:gridSpan w:val="2"/>
            <w:vMerge/>
          </w:tcPr>
          <w:p w:rsidR="00574481" w:rsidRPr="00447FDE" w:rsidRDefault="00574481" w:rsidP="00574481">
            <w:pPr>
              <w:autoSpaceDE w:val="0"/>
              <w:autoSpaceDN w:val="0"/>
              <w:jc w:val="center"/>
              <w:rPr>
                <w:rFonts w:eastAsia="Calibri"/>
                <w:sz w:val="16"/>
                <w:szCs w:val="16"/>
              </w:rPr>
            </w:pPr>
          </w:p>
        </w:tc>
        <w:tc>
          <w:tcPr>
            <w:tcW w:w="993" w:type="dxa"/>
            <w:gridSpan w:val="2"/>
            <w:vMerge/>
          </w:tcPr>
          <w:p w:rsidR="00574481" w:rsidRPr="00447FDE" w:rsidRDefault="00574481" w:rsidP="00574481">
            <w:pPr>
              <w:autoSpaceDE w:val="0"/>
              <w:autoSpaceDN w:val="0"/>
              <w:jc w:val="center"/>
              <w:rPr>
                <w:rFonts w:eastAsia="Calibri"/>
                <w:sz w:val="16"/>
                <w:szCs w:val="16"/>
              </w:rPr>
            </w:pPr>
          </w:p>
        </w:tc>
        <w:tc>
          <w:tcPr>
            <w:tcW w:w="567" w:type="dxa"/>
            <w:gridSpan w:val="2"/>
          </w:tcPr>
          <w:p w:rsidR="00574481" w:rsidRPr="00447FDE" w:rsidRDefault="00574481" w:rsidP="00574481">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gridSpan w:val="2"/>
          </w:tcPr>
          <w:p w:rsidR="00574481" w:rsidRPr="00447FDE" w:rsidRDefault="00574481" w:rsidP="00574481">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gridSpan w:val="2"/>
          </w:tcPr>
          <w:p w:rsidR="00574481" w:rsidRPr="00447FDE" w:rsidRDefault="00574481" w:rsidP="00574481">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574481" w:rsidRPr="00447FDE" w:rsidRDefault="00574481" w:rsidP="00574481">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574481" w:rsidRPr="00447FDE" w:rsidRDefault="00574481" w:rsidP="00574481">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tcPr>
          <w:p w:rsidR="00574481" w:rsidRPr="00981A5A" w:rsidRDefault="00574481" w:rsidP="00574481">
            <w:pPr>
              <w:ind w:left="-57" w:right="-57"/>
              <w:jc w:val="center"/>
              <w:rPr>
                <w:rFonts w:eastAsia="Calibri"/>
                <w:color w:val="000000"/>
                <w:sz w:val="16"/>
                <w:szCs w:val="16"/>
              </w:rPr>
            </w:pPr>
            <w:r>
              <w:rPr>
                <w:rFonts w:eastAsia="Calibri"/>
                <w:color w:val="000000"/>
                <w:sz w:val="16"/>
                <w:szCs w:val="16"/>
              </w:rPr>
              <w:t>200,0</w:t>
            </w:r>
          </w:p>
        </w:tc>
        <w:tc>
          <w:tcPr>
            <w:tcW w:w="850" w:type="dxa"/>
          </w:tcPr>
          <w:p w:rsidR="00574481" w:rsidRDefault="00574481" w:rsidP="00574481">
            <w:r w:rsidRPr="00FD3D58">
              <w:rPr>
                <w:rFonts w:eastAsia="Calibri"/>
                <w:color w:val="000000"/>
                <w:sz w:val="16"/>
                <w:szCs w:val="16"/>
              </w:rPr>
              <w:t>200,0</w:t>
            </w:r>
          </w:p>
        </w:tc>
        <w:tc>
          <w:tcPr>
            <w:tcW w:w="851" w:type="dxa"/>
          </w:tcPr>
          <w:p w:rsidR="00574481" w:rsidRDefault="00574481" w:rsidP="00574481">
            <w:r w:rsidRPr="00FD3D58">
              <w:rPr>
                <w:rFonts w:eastAsia="Calibri"/>
                <w:color w:val="000000"/>
                <w:sz w:val="16"/>
                <w:szCs w:val="16"/>
              </w:rPr>
              <w:t>200,0</w:t>
            </w:r>
          </w:p>
        </w:tc>
        <w:tc>
          <w:tcPr>
            <w:tcW w:w="850" w:type="dxa"/>
          </w:tcPr>
          <w:p w:rsidR="00574481" w:rsidRDefault="00574481" w:rsidP="00574481">
            <w:r w:rsidRPr="00FD3D58">
              <w:rPr>
                <w:rFonts w:eastAsia="Calibri"/>
                <w:color w:val="000000"/>
                <w:sz w:val="16"/>
                <w:szCs w:val="16"/>
              </w:rPr>
              <w:t>200,0</w:t>
            </w:r>
          </w:p>
        </w:tc>
        <w:tc>
          <w:tcPr>
            <w:tcW w:w="851" w:type="dxa"/>
          </w:tcPr>
          <w:p w:rsidR="00574481" w:rsidRDefault="00574481" w:rsidP="00574481">
            <w:r w:rsidRPr="00FD3D58">
              <w:rPr>
                <w:rFonts w:eastAsia="Calibri"/>
                <w:color w:val="000000"/>
                <w:sz w:val="16"/>
                <w:szCs w:val="16"/>
              </w:rPr>
              <w:t>200,0</w:t>
            </w:r>
          </w:p>
        </w:tc>
        <w:tc>
          <w:tcPr>
            <w:tcW w:w="850" w:type="dxa"/>
          </w:tcPr>
          <w:p w:rsidR="00574481" w:rsidRDefault="00574481" w:rsidP="00574481">
            <w:r w:rsidRPr="00FD3D58">
              <w:rPr>
                <w:rFonts w:eastAsia="Calibri"/>
                <w:color w:val="000000"/>
                <w:sz w:val="16"/>
                <w:szCs w:val="16"/>
              </w:rPr>
              <w:t>200,0</w:t>
            </w:r>
          </w:p>
        </w:tc>
        <w:tc>
          <w:tcPr>
            <w:tcW w:w="851" w:type="dxa"/>
          </w:tcPr>
          <w:p w:rsidR="00574481" w:rsidRDefault="00574481" w:rsidP="00574481">
            <w:r w:rsidRPr="00FD3D58">
              <w:rPr>
                <w:rFonts w:eastAsia="Calibri"/>
                <w:color w:val="000000"/>
                <w:sz w:val="16"/>
                <w:szCs w:val="16"/>
              </w:rPr>
              <w:t>200,0</w:t>
            </w:r>
          </w:p>
        </w:tc>
        <w:tc>
          <w:tcPr>
            <w:tcW w:w="850" w:type="dxa"/>
          </w:tcPr>
          <w:p w:rsidR="00574481" w:rsidRPr="00981A5A" w:rsidRDefault="00574481" w:rsidP="00574481">
            <w:pPr>
              <w:ind w:left="-57" w:right="-57"/>
              <w:jc w:val="center"/>
              <w:rPr>
                <w:rFonts w:eastAsia="Calibri"/>
                <w:color w:val="000000"/>
                <w:sz w:val="16"/>
                <w:szCs w:val="16"/>
              </w:rPr>
            </w:pPr>
            <w:r>
              <w:rPr>
                <w:rFonts w:eastAsia="Calibri"/>
                <w:color w:val="000000"/>
                <w:sz w:val="16"/>
                <w:szCs w:val="16"/>
              </w:rPr>
              <w:t>1000,0</w:t>
            </w:r>
          </w:p>
        </w:tc>
        <w:tc>
          <w:tcPr>
            <w:tcW w:w="851" w:type="dxa"/>
          </w:tcPr>
          <w:p w:rsidR="00574481" w:rsidRPr="00981A5A" w:rsidRDefault="00574481" w:rsidP="00574481">
            <w:pPr>
              <w:ind w:left="-57" w:right="-57"/>
              <w:jc w:val="center"/>
              <w:rPr>
                <w:rFonts w:eastAsia="Calibri"/>
                <w:color w:val="000000"/>
                <w:sz w:val="16"/>
                <w:szCs w:val="16"/>
              </w:rPr>
            </w:pPr>
            <w:r>
              <w:rPr>
                <w:rFonts w:eastAsia="Calibri"/>
                <w:color w:val="000000"/>
                <w:sz w:val="16"/>
                <w:szCs w:val="16"/>
              </w:rPr>
              <w:t>1000,0</w:t>
            </w:r>
          </w:p>
        </w:tc>
      </w:tr>
      <w:tr w:rsidR="0001554C" w:rsidTr="00A40491">
        <w:tc>
          <w:tcPr>
            <w:tcW w:w="851" w:type="dxa"/>
            <w:vMerge/>
          </w:tcPr>
          <w:p w:rsidR="0001554C" w:rsidRDefault="0001554C" w:rsidP="002F5825">
            <w:pPr>
              <w:autoSpaceDE w:val="0"/>
              <w:autoSpaceDN w:val="0"/>
              <w:jc w:val="center"/>
              <w:rPr>
                <w:rFonts w:eastAsia="Calibri"/>
              </w:rPr>
            </w:pPr>
          </w:p>
        </w:tc>
        <w:tc>
          <w:tcPr>
            <w:tcW w:w="1417" w:type="dxa"/>
            <w:gridSpan w:val="2"/>
            <w:vMerge/>
          </w:tcPr>
          <w:p w:rsidR="0001554C" w:rsidRDefault="0001554C" w:rsidP="002F5825">
            <w:pPr>
              <w:autoSpaceDE w:val="0"/>
              <w:autoSpaceDN w:val="0"/>
              <w:jc w:val="center"/>
              <w:rPr>
                <w:rFonts w:eastAsia="Calibri"/>
              </w:rPr>
            </w:pPr>
          </w:p>
        </w:tc>
        <w:tc>
          <w:tcPr>
            <w:tcW w:w="1134" w:type="dxa"/>
            <w:gridSpan w:val="2"/>
            <w:vMerge/>
          </w:tcPr>
          <w:p w:rsidR="0001554C" w:rsidRPr="00447FDE" w:rsidRDefault="0001554C" w:rsidP="002F5825">
            <w:pPr>
              <w:autoSpaceDE w:val="0"/>
              <w:autoSpaceDN w:val="0"/>
              <w:jc w:val="center"/>
              <w:rPr>
                <w:rFonts w:eastAsia="Calibri"/>
                <w:sz w:val="16"/>
                <w:szCs w:val="16"/>
              </w:rPr>
            </w:pPr>
          </w:p>
        </w:tc>
        <w:tc>
          <w:tcPr>
            <w:tcW w:w="993" w:type="dxa"/>
            <w:gridSpan w:val="2"/>
            <w:vMerge/>
          </w:tcPr>
          <w:p w:rsidR="0001554C" w:rsidRPr="00447FDE" w:rsidRDefault="0001554C" w:rsidP="002F5825">
            <w:pPr>
              <w:autoSpaceDE w:val="0"/>
              <w:autoSpaceDN w:val="0"/>
              <w:jc w:val="center"/>
              <w:rPr>
                <w:rFonts w:eastAsia="Calibri"/>
                <w:sz w:val="16"/>
                <w:szCs w:val="16"/>
              </w:rPr>
            </w:pPr>
          </w:p>
        </w:tc>
        <w:tc>
          <w:tcPr>
            <w:tcW w:w="567" w:type="dxa"/>
            <w:gridSpan w:val="2"/>
          </w:tcPr>
          <w:p w:rsidR="0001554C" w:rsidRPr="00447FDE" w:rsidRDefault="0001554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gridSpan w:val="2"/>
          </w:tcPr>
          <w:p w:rsidR="0001554C" w:rsidRPr="00447FDE" w:rsidRDefault="0001554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gridSpan w:val="2"/>
          </w:tcPr>
          <w:p w:rsidR="0001554C" w:rsidRPr="00447FDE" w:rsidRDefault="0001554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01554C" w:rsidRPr="00447FDE" w:rsidRDefault="0001554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01554C" w:rsidRPr="00447FDE" w:rsidRDefault="0001554C" w:rsidP="002F5825">
            <w:pPr>
              <w:autoSpaceDE w:val="0"/>
              <w:autoSpaceDN w:val="0"/>
              <w:rPr>
                <w:rFonts w:eastAsia="Calibri"/>
                <w:sz w:val="16"/>
                <w:szCs w:val="16"/>
              </w:rPr>
            </w:pPr>
            <w:r w:rsidRPr="00447FDE">
              <w:rPr>
                <w:rFonts w:eastAsia="Calibri"/>
                <w:sz w:val="16"/>
                <w:szCs w:val="16"/>
              </w:rPr>
              <w:t>внебюджетные источники</w:t>
            </w:r>
          </w:p>
        </w:tc>
        <w:tc>
          <w:tcPr>
            <w:tcW w:w="850" w:type="dxa"/>
          </w:tcPr>
          <w:p w:rsidR="0001554C" w:rsidRPr="00F2366F" w:rsidRDefault="0001554C" w:rsidP="004232CF">
            <w:pPr>
              <w:autoSpaceDE w:val="0"/>
              <w:autoSpaceDN w:val="0"/>
              <w:jc w:val="center"/>
              <w:rPr>
                <w:rFonts w:eastAsia="Calibri"/>
                <w:sz w:val="16"/>
                <w:szCs w:val="16"/>
              </w:rPr>
            </w:pPr>
            <w:r>
              <w:rPr>
                <w:rFonts w:eastAsia="Calibri"/>
                <w:sz w:val="16"/>
                <w:szCs w:val="16"/>
              </w:rPr>
              <w:t>0</w:t>
            </w:r>
          </w:p>
        </w:tc>
        <w:tc>
          <w:tcPr>
            <w:tcW w:w="850" w:type="dxa"/>
          </w:tcPr>
          <w:p w:rsidR="0001554C" w:rsidRPr="00F2366F" w:rsidRDefault="0001554C" w:rsidP="004232CF">
            <w:pPr>
              <w:autoSpaceDE w:val="0"/>
              <w:autoSpaceDN w:val="0"/>
              <w:jc w:val="center"/>
              <w:rPr>
                <w:rFonts w:eastAsia="Calibri"/>
                <w:sz w:val="16"/>
                <w:szCs w:val="16"/>
              </w:rPr>
            </w:pPr>
            <w:r>
              <w:rPr>
                <w:rFonts w:eastAsia="Calibri"/>
                <w:sz w:val="16"/>
                <w:szCs w:val="16"/>
              </w:rPr>
              <w:t>0</w:t>
            </w:r>
          </w:p>
        </w:tc>
        <w:tc>
          <w:tcPr>
            <w:tcW w:w="851" w:type="dxa"/>
          </w:tcPr>
          <w:p w:rsidR="0001554C" w:rsidRPr="00A40491" w:rsidRDefault="0001554C" w:rsidP="004232CF">
            <w:pPr>
              <w:autoSpaceDE w:val="0"/>
              <w:autoSpaceDN w:val="0"/>
              <w:jc w:val="center"/>
              <w:rPr>
                <w:rFonts w:eastAsia="Calibri"/>
                <w:sz w:val="16"/>
              </w:rPr>
            </w:pPr>
            <w:r>
              <w:rPr>
                <w:rFonts w:eastAsia="Calibri"/>
                <w:sz w:val="16"/>
              </w:rPr>
              <w:t>0</w:t>
            </w:r>
          </w:p>
        </w:tc>
        <w:tc>
          <w:tcPr>
            <w:tcW w:w="850" w:type="dxa"/>
          </w:tcPr>
          <w:p w:rsidR="0001554C" w:rsidRPr="00A40491" w:rsidRDefault="0001554C" w:rsidP="004232CF">
            <w:pPr>
              <w:autoSpaceDE w:val="0"/>
              <w:autoSpaceDN w:val="0"/>
              <w:jc w:val="center"/>
              <w:rPr>
                <w:rFonts w:eastAsia="Calibri"/>
                <w:sz w:val="16"/>
              </w:rPr>
            </w:pPr>
            <w:r>
              <w:rPr>
                <w:rFonts w:eastAsia="Calibri"/>
                <w:sz w:val="16"/>
              </w:rPr>
              <w:t>0</w:t>
            </w:r>
          </w:p>
        </w:tc>
        <w:tc>
          <w:tcPr>
            <w:tcW w:w="851" w:type="dxa"/>
          </w:tcPr>
          <w:p w:rsidR="0001554C" w:rsidRPr="00A40491" w:rsidRDefault="0001554C" w:rsidP="004232CF">
            <w:pPr>
              <w:autoSpaceDE w:val="0"/>
              <w:autoSpaceDN w:val="0"/>
              <w:jc w:val="center"/>
              <w:rPr>
                <w:rFonts w:eastAsia="Calibri"/>
                <w:sz w:val="16"/>
              </w:rPr>
            </w:pPr>
            <w:r>
              <w:rPr>
                <w:rFonts w:eastAsia="Calibri"/>
                <w:sz w:val="16"/>
              </w:rPr>
              <w:t>0</w:t>
            </w:r>
          </w:p>
        </w:tc>
        <w:tc>
          <w:tcPr>
            <w:tcW w:w="850" w:type="dxa"/>
          </w:tcPr>
          <w:p w:rsidR="0001554C" w:rsidRPr="00A40491" w:rsidRDefault="0001554C" w:rsidP="004232CF">
            <w:pPr>
              <w:autoSpaceDE w:val="0"/>
              <w:autoSpaceDN w:val="0"/>
              <w:jc w:val="center"/>
              <w:rPr>
                <w:rFonts w:eastAsia="Calibri"/>
                <w:sz w:val="16"/>
              </w:rPr>
            </w:pPr>
            <w:r>
              <w:rPr>
                <w:rFonts w:eastAsia="Calibri"/>
                <w:sz w:val="16"/>
              </w:rPr>
              <w:t>0</w:t>
            </w:r>
          </w:p>
        </w:tc>
        <w:tc>
          <w:tcPr>
            <w:tcW w:w="851" w:type="dxa"/>
          </w:tcPr>
          <w:p w:rsidR="0001554C" w:rsidRPr="00A40491" w:rsidRDefault="0001554C" w:rsidP="004232CF">
            <w:pPr>
              <w:autoSpaceDE w:val="0"/>
              <w:autoSpaceDN w:val="0"/>
              <w:jc w:val="center"/>
              <w:rPr>
                <w:rFonts w:eastAsia="Calibri"/>
                <w:sz w:val="16"/>
              </w:rPr>
            </w:pPr>
            <w:r>
              <w:rPr>
                <w:rFonts w:eastAsia="Calibri"/>
                <w:sz w:val="16"/>
              </w:rPr>
              <w:t>0</w:t>
            </w:r>
          </w:p>
        </w:tc>
        <w:tc>
          <w:tcPr>
            <w:tcW w:w="850" w:type="dxa"/>
          </w:tcPr>
          <w:p w:rsidR="0001554C" w:rsidRPr="00A40491" w:rsidRDefault="0001554C" w:rsidP="004232CF">
            <w:pPr>
              <w:autoSpaceDE w:val="0"/>
              <w:autoSpaceDN w:val="0"/>
              <w:jc w:val="center"/>
              <w:rPr>
                <w:rFonts w:eastAsia="Calibri"/>
                <w:sz w:val="16"/>
              </w:rPr>
            </w:pPr>
            <w:r>
              <w:rPr>
                <w:rFonts w:eastAsia="Calibri"/>
                <w:sz w:val="16"/>
              </w:rPr>
              <w:t>0</w:t>
            </w:r>
          </w:p>
        </w:tc>
        <w:tc>
          <w:tcPr>
            <w:tcW w:w="851" w:type="dxa"/>
          </w:tcPr>
          <w:p w:rsidR="0001554C" w:rsidRPr="00A40491" w:rsidRDefault="0001554C" w:rsidP="004232CF">
            <w:pPr>
              <w:autoSpaceDE w:val="0"/>
              <w:autoSpaceDN w:val="0"/>
              <w:jc w:val="center"/>
              <w:rPr>
                <w:rFonts w:eastAsia="Calibri"/>
                <w:sz w:val="16"/>
              </w:rPr>
            </w:pPr>
            <w:r>
              <w:rPr>
                <w:rFonts w:eastAsia="Calibri"/>
                <w:sz w:val="16"/>
              </w:rPr>
              <w:t>0</w:t>
            </w:r>
          </w:p>
        </w:tc>
      </w:tr>
      <w:tr w:rsidR="00E03A9F" w:rsidTr="00A40491">
        <w:tc>
          <w:tcPr>
            <w:tcW w:w="851" w:type="dxa"/>
          </w:tcPr>
          <w:p w:rsidR="00E03A9F" w:rsidRDefault="00E03A9F" w:rsidP="002F5825">
            <w:pPr>
              <w:autoSpaceDE w:val="0"/>
              <w:autoSpaceDN w:val="0"/>
              <w:jc w:val="center"/>
              <w:rPr>
                <w:rFonts w:eastAsia="Calibri"/>
              </w:rPr>
            </w:pPr>
            <w:r w:rsidRPr="00FA79F9">
              <w:rPr>
                <w:color w:val="000000"/>
                <w:sz w:val="16"/>
                <w:szCs w:val="16"/>
              </w:rPr>
              <w:t>Целевой (</w:t>
            </w:r>
            <w:proofErr w:type="spellStart"/>
            <w:r w:rsidRPr="00FA79F9">
              <w:rPr>
                <w:color w:val="000000"/>
                <w:sz w:val="16"/>
                <w:szCs w:val="16"/>
              </w:rPr>
              <w:t>ые</w:t>
            </w:r>
            <w:proofErr w:type="spellEnd"/>
            <w:r w:rsidRPr="00FA79F9">
              <w:rPr>
                <w:color w:val="000000"/>
                <w:sz w:val="16"/>
                <w:szCs w:val="16"/>
              </w:rPr>
              <w:t>) индикатор (</w:t>
            </w:r>
            <w:proofErr w:type="spellStart"/>
            <w:r w:rsidRPr="00FA79F9">
              <w:rPr>
                <w:color w:val="000000"/>
                <w:sz w:val="16"/>
                <w:szCs w:val="16"/>
              </w:rPr>
              <w:t>ы</w:t>
            </w:r>
            <w:proofErr w:type="spellEnd"/>
            <w:r w:rsidRPr="00FA79F9">
              <w:rPr>
                <w:color w:val="000000"/>
                <w:sz w:val="16"/>
                <w:szCs w:val="16"/>
              </w:rPr>
              <w:t>) и показател</w:t>
            </w:r>
            <w:proofErr w:type="gramStart"/>
            <w:r w:rsidRPr="00FA79F9">
              <w:rPr>
                <w:color w:val="000000"/>
                <w:sz w:val="16"/>
                <w:szCs w:val="16"/>
              </w:rPr>
              <w:t>ь(</w:t>
            </w:r>
            <w:proofErr w:type="gramEnd"/>
            <w:r w:rsidRPr="00FA79F9">
              <w:rPr>
                <w:color w:val="000000"/>
                <w:sz w:val="16"/>
                <w:szCs w:val="16"/>
              </w:rPr>
              <w:t>и) подпрограммы (государственной программы), увя</w:t>
            </w:r>
            <w:r w:rsidRPr="00FA79F9">
              <w:rPr>
                <w:color w:val="000000"/>
                <w:sz w:val="16"/>
                <w:szCs w:val="16"/>
              </w:rPr>
              <w:softHyphen/>
              <w:t>занные с ос</w:t>
            </w:r>
            <w:r w:rsidRPr="00FA79F9">
              <w:rPr>
                <w:color w:val="000000"/>
                <w:sz w:val="16"/>
                <w:szCs w:val="16"/>
              </w:rPr>
              <w:softHyphen/>
              <w:t>новным мероприя</w:t>
            </w:r>
            <w:r>
              <w:rPr>
                <w:color w:val="000000"/>
                <w:sz w:val="16"/>
                <w:szCs w:val="16"/>
              </w:rPr>
              <w:t>тием 2</w:t>
            </w:r>
          </w:p>
        </w:tc>
        <w:tc>
          <w:tcPr>
            <w:tcW w:w="7371" w:type="dxa"/>
            <w:gridSpan w:val="14"/>
          </w:tcPr>
          <w:p w:rsidR="00E03A9F" w:rsidRPr="00447FDE" w:rsidRDefault="00E03A9F" w:rsidP="002F5825">
            <w:pPr>
              <w:autoSpaceDE w:val="0"/>
              <w:autoSpaceDN w:val="0"/>
              <w:rPr>
                <w:rFonts w:eastAsia="Calibri"/>
                <w:sz w:val="16"/>
                <w:szCs w:val="16"/>
              </w:rPr>
            </w:pPr>
            <w:r w:rsidRPr="00981A5A">
              <w:rPr>
                <w:color w:val="000000"/>
                <w:sz w:val="16"/>
                <w:szCs w:val="16"/>
              </w:rPr>
              <w:t>Доля молодежи в возрасте от 14 до 30 лет, охваченной деятельностью молодежных общественных объединений, в общей ее численности, %</w:t>
            </w:r>
          </w:p>
        </w:tc>
        <w:tc>
          <w:tcPr>
            <w:tcW w:w="850" w:type="dxa"/>
          </w:tcPr>
          <w:p w:rsidR="00E03A9F" w:rsidRPr="00F4212D" w:rsidRDefault="00E03A9F" w:rsidP="004232CF">
            <w:pPr>
              <w:jc w:val="center"/>
              <w:rPr>
                <w:sz w:val="20"/>
                <w:szCs w:val="20"/>
              </w:rPr>
            </w:pPr>
            <w:r>
              <w:rPr>
                <w:sz w:val="20"/>
                <w:szCs w:val="20"/>
              </w:rPr>
              <w:t>11</w:t>
            </w:r>
          </w:p>
        </w:tc>
        <w:tc>
          <w:tcPr>
            <w:tcW w:w="850" w:type="dxa"/>
          </w:tcPr>
          <w:p w:rsidR="00E03A9F" w:rsidRPr="00F4212D" w:rsidRDefault="00E03A9F" w:rsidP="004232CF">
            <w:pPr>
              <w:jc w:val="center"/>
              <w:rPr>
                <w:sz w:val="20"/>
                <w:szCs w:val="20"/>
              </w:rPr>
            </w:pPr>
            <w:r>
              <w:rPr>
                <w:sz w:val="20"/>
                <w:szCs w:val="20"/>
              </w:rPr>
              <w:t>12</w:t>
            </w:r>
          </w:p>
        </w:tc>
        <w:tc>
          <w:tcPr>
            <w:tcW w:w="851" w:type="dxa"/>
          </w:tcPr>
          <w:p w:rsidR="00E03A9F" w:rsidRPr="00F4212D" w:rsidRDefault="00E03A9F" w:rsidP="004232CF">
            <w:pPr>
              <w:jc w:val="center"/>
              <w:rPr>
                <w:sz w:val="20"/>
                <w:szCs w:val="20"/>
              </w:rPr>
            </w:pPr>
            <w:r>
              <w:rPr>
                <w:sz w:val="20"/>
                <w:szCs w:val="20"/>
              </w:rPr>
              <w:t>13</w:t>
            </w:r>
          </w:p>
        </w:tc>
        <w:tc>
          <w:tcPr>
            <w:tcW w:w="850" w:type="dxa"/>
          </w:tcPr>
          <w:p w:rsidR="00E03A9F" w:rsidRPr="00F4212D" w:rsidRDefault="00E03A9F" w:rsidP="004232CF">
            <w:pPr>
              <w:jc w:val="center"/>
              <w:rPr>
                <w:sz w:val="20"/>
                <w:szCs w:val="20"/>
              </w:rPr>
            </w:pPr>
            <w:r>
              <w:rPr>
                <w:sz w:val="20"/>
                <w:szCs w:val="20"/>
              </w:rPr>
              <w:t>14</w:t>
            </w:r>
          </w:p>
        </w:tc>
        <w:tc>
          <w:tcPr>
            <w:tcW w:w="851" w:type="dxa"/>
          </w:tcPr>
          <w:p w:rsidR="00E03A9F" w:rsidRPr="00F4212D" w:rsidRDefault="00E03A9F" w:rsidP="004232CF">
            <w:pPr>
              <w:jc w:val="center"/>
              <w:rPr>
                <w:sz w:val="20"/>
                <w:szCs w:val="20"/>
              </w:rPr>
            </w:pPr>
            <w:r>
              <w:rPr>
                <w:sz w:val="20"/>
                <w:szCs w:val="20"/>
              </w:rPr>
              <w:t>15</w:t>
            </w:r>
          </w:p>
        </w:tc>
        <w:tc>
          <w:tcPr>
            <w:tcW w:w="850" w:type="dxa"/>
          </w:tcPr>
          <w:p w:rsidR="00E03A9F" w:rsidRPr="00F4212D" w:rsidRDefault="00E03A9F" w:rsidP="004232CF">
            <w:pPr>
              <w:jc w:val="center"/>
              <w:rPr>
                <w:sz w:val="20"/>
                <w:szCs w:val="20"/>
              </w:rPr>
            </w:pPr>
            <w:r>
              <w:rPr>
                <w:sz w:val="20"/>
                <w:szCs w:val="20"/>
              </w:rPr>
              <w:t>15</w:t>
            </w:r>
          </w:p>
        </w:tc>
        <w:tc>
          <w:tcPr>
            <w:tcW w:w="851" w:type="dxa"/>
          </w:tcPr>
          <w:p w:rsidR="00E03A9F" w:rsidRPr="00F4212D" w:rsidRDefault="00E03A9F" w:rsidP="004232CF">
            <w:pPr>
              <w:jc w:val="center"/>
              <w:rPr>
                <w:sz w:val="20"/>
                <w:szCs w:val="20"/>
              </w:rPr>
            </w:pPr>
            <w:r>
              <w:rPr>
                <w:sz w:val="20"/>
                <w:szCs w:val="20"/>
              </w:rPr>
              <w:t>15</w:t>
            </w:r>
          </w:p>
        </w:tc>
        <w:tc>
          <w:tcPr>
            <w:tcW w:w="850" w:type="dxa"/>
          </w:tcPr>
          <w:p w:rsidR="00E03A9F" w:rsidRPr="00F4212D" w:rsidRDefault="00E03A9F" w:rsidP="004232CF">
            <w:pPr>
              <w:jc w:val="center"/>
              <w:rPr>
                <w:sz w:val="20"/>
                <w:szCs w:val="20"/>
              </w:rPr>
            </w:pPr>
            <w:r>
              <w:rPr>
                <w:sz w:val="20"/>
                <w:szCs w:val="20"/>
              </w:rPr>
              <w:t>15</w:t>
            </w:r>
          </w:p>
        </w:tc>
        <w:tc>
          <w:tcPr>
            <w:tcW w:w="851" w:type="dxa"/>
          </w:tcPr>
          <w:p w:rsidR="00E03A9F" w:rsidRPr="00F4212D" w:rsidRDefault="00E03A9F" w:rsidP="004232CF">
            <w:pPr>
              <w:jc w:val="center"/>
              <w:rPr>
                <w:sz w:val="20"/>
                <w:szCs w:val="20"/>
              </w:rPr>
            </w:pPr>
            <w:r>
              <w:rPr>
                <w:sz w:val="20"/>
                <w:szCs w:val="20"/>
              </w:rPr>
              <w:t>15</w:t>
            </w:r>
          </w:p>
        </w:tc>
      </w:tr>
      <w:tr w:rsidR="00E03A9F" w:rsidTr="00A40491">
        <w:tc>
          <w:tcPr>
            <w:tcW w:w="15876" w:type="dxa"/>
            <w:gridSpan w:val="24"/>
          </w:tcPr>
          <w:p w:rsidR="00E03A9F" w:rsidRDefault="00E03A9F" w:rsidP="002F5825">
            <w:pPr>
              <w:autoSpaceDE w:val="0"/>
              <w:autoSpaceDN w:val="0"/>
              <w:jc w:val="center"/>
              <w:rPr>
                <w:rFonts w:eastAsia="Calibri"/>
              </w:rPr>
            </w:pPr>
            <w:r w:rsidRPr="00120144">
              <w:rPr>
                <w:rFonts w:eastAsia="Calibri"/>
                <w:b/>
                <w:sz w:val="16"/>
                <w:szCs w:val="16"/>
              </w:rPr>
              <w:t>Цель «</w:t>
            </w:r>
            <w:r w:rsidRPr="002A59A7">
              <w:rPr>
                <w:rFonts w:eastAsia="Calibri"/>
                <w:b/>
                <w:bCs/>
                <w:color w:val="000000"/>
                <w:sz w:val="16"/>
                <w:szCs w:val="16"/>
              </w:rPr>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w:t>
            </w:r>
            <w:r>
              <w:rPr>
                <w:rFonts w:eastAsia="Calibri"/>
                <w:b/>
                <w:bCs/>
                <w:color w:val="000000"/>
                <w:sz w:val="16"/>
                <w:szCs w:val="16"/>
              </w:rPr>
              <w:t>Порецкого района</w:t>
            </w:r>
            <w:r w:rsidRPr="00120144">
              <w:rPr>
                <w:rFonts w:eastAsia="Calibri"/>
                <w:b/>
                <w:sz w:val="16"/>
                <w:szCs w:val="16"/>
              </w:rPr>
              <w:t>»</w:t>
            </w:r>
          </w:p>
        </w:tc>
      </w:tr>
      <w:tr w:rsidR="00E03A9F" w:rsidTr="002B39F7">
        <w:tc>
          <w:tcPr>
            <w:tcW w:w="851" w:type="dxa"/>
            <w:vMerge w:val="restart"/>
          </w:tcPr>
          <w:p w:rsidR="00E03A9F" w:rsidRDefault="00E03A9F" w:rsidP="002F5825">
            <w:pPr>
              <w:autoSpaceDE w:val="0"/>
              <w:autoSpaceDN w:val="0"/>
              <w:jc w:val="center"/>
              <w:rPr>
                <w:rFonts w:eastAsia="Calibri"/>
              </w:rPr>
            </w:pPr>
            <w:r w:rsidRPr="00447FDE">
              <w:rPr>
                <w:rFonts w:eastAsia="Calibri"/>
                <w:sz w:val="16"/>
                <w:szCs w:val="16"/>
              </w:rPr>
              <w:t>Основное мероприя</w:t>
            </w:r>
            <w:r>
              <w:rPr>
                <w:rFonts w:eastAsia="Calibri"/>
                <w:sz w:val="16"/>
                <w:szCs w:val="16"/>
              </w:rPr>
              <w:t>тие 3</w:t>
            </w:r>
          </w:p>
        </w:tc>
        <w:tc>
          <w:tcPr>
            <w:tcW w:w="1134" w:type="dxa"/>
            <w:vMerge w:val="restart"/>
          </w:tcPr>
          <w:p w:rsidR="00E03A9F" w:rsidRPr="00447FDE" w:rsidRDefault="00E03A9F" w:rsidP="002F5825">
            <w:pPr>
              <w:autoSpaceDE w:val="0"/>
              <w:autoSpaceDN w:val="0"/>
              <w:jc w:val="center"/>
              <w:rPr>
                <w:rFonts w:eastAsia="Calibri"/>
                <w:sz w:val="16"/>
                <w:szCs w:val="16"/>
              </w:rPr>
            </w:pPr>
            <w:r w:rsidRPr="001B2E6A">
              <w:rPr>
                <w:rFonts w:eastAsia="Calibri"/>
                <w:sz w:val="16"/>
                <w:szCs w:val="16"/>
              </w:rPr>
              <w:t>Реализация мероприятий регионального проекта «Социальная активность»</w:t>
            </w:r>
          </w:p>
        </w:tc>
        <w:tc>
          <w:tcPr>
            <w:tcW w:w="1134" w:type="dxa"/>
            <w:gridSpan w:val="2"/>
            <w:vMerge w:val="restart"/>
          </w:tcPr>
          <w:p w:rsidR="00E03A9F" w:rsidRPr="00981A5A" w:rsidRDefault="00E03A9F" w:rsidP="002F5825">
            <w:pPr>
              <w:autoSpaceDE w:val="0"/>
              <w:autoSpaceDN w:val="0"/>
              <w:spacing w:line="232" w:lineRule="auto"/>
              <w:rPr>
                <w:rFonts w:eastAsia="Calibri"/>
                <w:color w:val="000000"/>
                <w:sz w:val="16"/>
                <w:szCs w:val="16"/>
              </w:rPr>
            </w:pPr>
            <w:r w:rsidRPr="00981A5A">
              <w:rPr>
                <w:rFonts w:eastAsia="Calibri"/>
                <w:color w:val="000000"/>
                <w:sz w:val="16"/>
                <w:szCs w:val="16"/>
              </w:rPr>
              <w:t>создание условий для поддержки  добровольчества (</w:t>
            </w:r>
            <w:proofErr w:type="spellStart"/>
            <w:r w:rsidRPr="00981A5A">
              <w:rPr>
                <w:rFonts w:eastAsia="Calibri"/>
                <w:color w:val="000000"/>
                <w:sz w:val="16"/>
                <w:szCs w:val="16"/>
              </w:rPr>
              <w:t>волонтерства</w:t>
            </w:r>
            <w:proofErr w:type="spellEnd"/>
            <w:r w:rsidRPr="00981A5A">
              <w:rPr>
                <w:rFonts w:eastAsia="Calibri"/>
                <w:color w:val="000000"/>
                <w:sz w:val="16"/>
                <w:szCs w:val="16"/>
              </w:rPr>
              <w:t xml:space="preserve">) в молодежной среде </w:t>
            </w:r>
          </w:p>
          <w:p w:rsidR="00E03A9F" w:rsidRPr="00447FDE" w:rsidRDefault="00E03A9F" w:rsidP="002F5825">
            <w:pPr>
              <w:autoSpaceDE w:val="0"/>
              <w:autoSpaceDN w:val="0"/>
              <w:jc w:val="center"/>
              <w:rPr>
                <w:rFonts w:eastAsia="Calibri"/>
                <w:sz w:val="16"/>
                <w:szCs w:val="16"/>
              </w:rPr>
            </w:pPr>
          </w:p>
        </w:tc>
        <w:tc>
          <w:tcPr>
            <w:tcW w:w="1134" w:type="dxa"/>
            <w:gridSpan w:val="2"/>
            <w:vMerge w:val="restart"/>
          </w:tcPr>
          <w:p w:rsidR="00E03A9F" w:rsidRPr="00447FDE" w:rsidRDefault="00E03A9F" w:rsidP="002F5825">
            <w:pPr>
              <w:autoSpaceDE w:val="0"/>
              <w:autoSpaceDN w:val="0"/>
              <w:rPr>
                <w:rFonts w:eastAsia="Calibri"/>
                <w:sz w:val="16"/>
                <w:szCs w:val="16"/>
              </w:rPr>
            </w:pPr>
            <w:r>
              <w:rPr>
                <w:sz w:val="16"/>
                <w:szCs w:val="16"/>
              </w:rPr>
              <w:t>Отдел образования,  молодежной политики и спорта администрации Порецкого района</w:t>
            </w:r>
          </w:p>
        </w:tc>
        <w:tc>
          <w:tcPr>
            <w:tcW w:w="567" w:type="dxa"/>
            <w:gridSpan w:val="2"/>
          </w:tcPr>
          <w:p w:rsidR="00E03A9F" w:rsidRPr="00447FDE" w:rsidRDefault="00E03A9F"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gridSpan w:val="2"/>
          </w:tcPr>
          <w:p w:rsidR="00E03A9F" w:rsidRPr="00447FDE" w:rsidRDefault="00E03A9F"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gridSpan w:val="2"/>
          </w:tcPr>
          <w:p w:rsidR="00E03A9F" w:rsidRPr="00447FDE" w:rsidRDefault="00E03A9F"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709" w:type="dxa"/>
            <w:gridSpan w:val="2"/>
          </w:tcPr>
          <w:p w:rsidR="00E03A9F" w:rsidRPr="00447FDE" w:rsidRDefault="00E03A9F"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E03A9F" w:rsidRPr="00447FDE" w:rsidRDefault="00E03A9F" w:rsidP="002F5825">
            <w:pPr>
              <w:autoSpaceDE w:val="0"/>
              <w:autoSpaceDN w:val="0"/>
              <w:rPr>
                <w:rFonts w:eastAsia="Calibri"/>
                <w:sz w:val="16"/>
                <w:szCs w:val="16"/>
              </w:rPr>
            </w:pPr>
            <w:r w:rsidRPr="00447FDE">
              <w:rPr>
                <w:rFonts w:eastAsia="Calibri"/>
                <w:sz w:val="16"/>
                <w:szCs w:val="16"/>
              </w:rPr>
              <w:t>всего</w:t>
            </w:r>
          </w:p>
        </w:tc>
        <w:tc>
          <w:tcPr>
            <w:tcW w:w="850" w:type="dxa"/>
            <w:shd w:val="clear" w:color="auto" w:fill="auto"/>
          </w:tcPr>
          <w:p w:rsidR="00E03A9F" w:rsidRPr="00447FDE" w:rsidRDefault="00E03A9F" w:rsidP="002F5825">
            <w:pPr>
              <w:autoSpaceDE w:val="0"/>
              <w:autoSpaceDN w:val="0"/>
              <w:rPr>
                <w:rFonts w:eastAsia="Calibri"/>
                <w:sz w:val="16"/>
                <w:szCs w:val="16"/>
              </w:rPr>
            </w:pPr>
            <w:r>
              <w:rPr>
                <w:rFonts w:eastAsia="Calibri"/>
                <w:sz w:val="16"/>
                <w:szCs w:val="16"/>
              </w:rPr>
              <w:t xml:space="preserve">       0</w:t>
            </w:r>
          </w:p>
        </w:tc>
        <w:tc>
          <w:tcPr>
            <w:tcW w:w="850" w:type="dxa"/>
          </w:tcPr>
          <w:p w:rsidR="00E03A9F" w:rsidRPr="00F2366F" w:rsidRDefault="00E03A9F" w:rsidP="004232CF">
            <w:pPr>
              <w:autoSpaceDE w:val="0"/>
              <w:autoSpaceDN w:val="0"/>
              <w:jc w:val="center"/>
              <w:rPr>
                <w:rFonts w:eastAsia="Calibri"/>
                <w:sz w:val="16"/>
                <w:szCs w:val="16"/>
              </w:rPr>
            </w:pPr>
            <w:r>
              <w:rPr>
                <w:rFonts w:eastAsia="Calibri"/>
                <w:sz w:val="16"/>
                <w:szCs w:val="16"/>
              </w:rPr>
              <w:t>0</w:t>
            </w:r>
          </w:p>
        </w:tc>
        <w:tc>
          <w:tcPr>
            <w:tcW w:w="851" w:type="dxa"/>
          </w:tcPr>
          <w:p w:rsidR="00E03A9F" w:rsidRPr="00F2366F" w:rsidRDefault="00E03A9F" w:rsidP="004232CF">
            <w:pPr>
              <w:autoSpaceDE w:val="0"/>
              <w:autoSpaceDN w:val="0"/>
              <w:jc w:val="center"/>
              <w:rPr>
                <w:rFonts w:eastAsia="Calibri"/>
                <w:sz w:val="16"/>
                <w:szCs w:val="16"/>
              </w:rPr>
            </w:pPr>
            <w:r>
              <w:rPr>
                <w:rFonts w:eastAsia="Calibri"/>
                <w:sz w:val="16"/>
                <w:szCs w:val="16"/>
              </w:rPr>
              <w:t>0</w:t>
            </w:r>
          </w:p>
        </w:tc>
        <w:tc>
          <w:tcPr>
            <w:tcW w:w="850" w:type="dxa"/>
          </w:tcPr>
          <w:p w:rsidR="00E03A9F" w:rsidRPr="00A40491" w:rsidRDefault="00E03A9F" w:rsidP="004232CF">
            <w:pPr>
              <w:autoSpaceDE w:val="0"/>
              <w:autoSpaceDN w:val="0"/>
              <w:jc w:val="center"/>
              <w:rPr>
                <w:rFonts w:eastAsia="Calibri"/>
                <w:sz w:val="16"/>
              </w:rPr>
            </w:pPr>
            <w:r>
              <w:rPr>
                <w:rFonts w:eastAsia="Calibri"/>
                <w:sz w:val="16"/>
              </w:rPr>
              <w:t>0</w:t>
            </w:r>
          </w:p>
        </w:tc>
        <w:tc>
          <w:tcPr>
            <w:tcW w:w="851" w:type="dxa"/>
          </w:tcPr>
          <w:p w:rsidR="00E03A9F" w:rsidRPr="00A40491" w:rsidRDefault="00E03A9F" w:rsidP="004232CF">
            <w:pPr>
              <w:autoSpaceDE w:val="0"/>
              <w:autoSpaceDN w:val="0"/>
              <w:jc w:val="center"/>
              <w:rPr>
                <w:rFonts w:eastAsia="Calibri"/>
                <w:sz w:val="16"/>
              </w:rPr>
            </w:pPr>
            <w:r>
              <w:rPr>
                <w:rFonts w:eastAsia="Calibri"/>
                <w:sz w:val="16"/>
              </w:rPr>
              <w:t>0</w:t>
            </w:r>
          </w:p>
        </w:tc>
        <w:tc>
          <w:tcPr>
            <w:tcW w:w="850" w:type="dxa"/>
          </w:tcPr>
          <w:p w:rsidR="00E03A9F" w:rsidRPr="00A40491" w:rsidRDefault="00E03A9F" w:rsidP="004232CF">
            <w:pPr>
              <w:autoSpaceDE w:val="0"/>
              <w:autoSpaceDN w:val="0"/>
              <w:jc w:val="center"/>
              <w:rPr>
                <w:rFonts w:eastAsia="Calibri"/>
                <w:sz w:val="16"/>
              </w:rPr>
            </w:pPr>
            <w:r>
              <w:rPr>
                <w:rFonts w:eastAsia="Calibri"/>
                <w:sz w:val="16"/>
              </w:rPr>
              <w:t>0</w:t>
            </w:r>
          </w:p>
        </w:tc>
        <w:tc>
          <w:tcPr>
            <w:tcW w:w="851" w:type="dxa"/>
          </w:tcPr>
          <w:p w:rsidR="00E03A9F" w:rsidRPr="00A40491" w:rsidRDefault="00E03A9F" w:rsidP="004232CF">
            <w:pPr>
              <w:autoSpaceDE w:val="0"/>
              <w:autoSpaceDN w:val="0"/>
              <w:jc w:val="center"/>
              <w:rPr>
                <w:rFonts w:eastAsia="Calibri"/>
                <w:sz w:val="16"/>
              </w:rPr>
            </w:pPr>
            <w:r>
              <w:rPr>
                <w:rFonts w:eastAsia="Calibri"/>
                <w:sz w:val="16"/>
              </w:rPr>
              <w:t>0</w:t>
            </w:r>
          </w:p>
        </w:tc>
        <w:tc>
          <w:tcPr>
            <w:tcW w:w="850" w:type="dxa"/>
          </w:tcPr>
          <w:p w:rsidR="00E03A9F" w:rsidRPr="00A40491" w:rsidRDefault="00E03A9F" w:rsidP="004232CF">
            <w:pPr>
              <w:autoSpaceDE w:val="0"/>
              <w:autoSpaceDN w:val="0"/>
              <w:jc w:val="center"/>
              <w:rPr>
                <w:rFonts w:eastAsia="Calibri"/>
                <w:sz w:val="16"/>
              </w:rPr>
            </w:pPr>
            <w:r>
              <w:rPr>
                <w:rFonts w:eastAsia="Calibri"/>
                <w:sz w:val="16"/>
              </w:rPr>
              <w:t>0</w:t>
            </w:r>
          </w:p>
        </w:tc>
        <w:tc>
          <w:tcPr>
            <w:tcW w:w="851" w:type="dxa"/>
          </w:tcPr>
          <w:p w:rsidR="00E03A9F" w:rsidRPr="00A40491" w:rsidRDefault="00E03A9F" w:rsidP="004232CF">
            <w:pPr>
              <w:autoSpaceDE w:val="0"/>
              <w:autoSpaceDN w:val="0"/>
              <w:jc w:val="center"/>
              <w:rPr>
                <w:rFonts w:eastAsia="Calibri"/>
                <w:sz w:val="16"/>
              </w:rPr>
            </w:pPr>
            <w:r>
              <w:rPr>
                <w:rFonts w:eastAsia="Calibri"/>
                <w:sz w:val="16"/>
              </w:rPr>
              <w:t>0</w:t>
            </w:r>
          </w:p>
        </w:tc>
      </w:tr>
      <w:tr w:rsidR="00E03A9F" w:rsidTr="002B39F7">
        <w:tc>
          <w:tcPr>
            <w:tcW w:w="851" w:type="dxa"/>
            <w:vMerge/>
          </w:tcPr>
          <w:p w:rsidR="00E03A9F" w:rsidRPr="00447FDE" w:rsidRDefault="00E03A9F" w:rsidP="002F5825">
            <w:pPr>
              <w:autoSpaceDE w:val="0"/>
              <w:autoSpaceDN w:val="0"/>
              <w:jc w:val="center"/>
              <w:rPr>
                <w:rFonts w:eastAsia="Calibri"/>
                <w:sz w:val="16"/>
                <w:szCs w:val="16"/>
              </w:rPr>
            </w:pPr>
          </w:p>
        </w:tc>
        <w:tc>
          <w:tcPr>
            <w:tcW w:w="1134" w:type="dxa"/>
            <w:vMerge/>
          </w:tcPr>
          <w:p w:rsidR="00E03A9F" w:rsidRPr="00447FDE" w:rsidRDefault="00E03A9F" w:rsidP="002F5825">
            <w:pPr>
              <w:autoSpaceDE w:val="0"/>
              <w:autoSpaceDN w:val="0"/>
              <w:jc w:val="center"/>
              <w:rPr>
                <w:rFonts w:eastAsia="Calibri"/>
                <w:sz w:val="16"/>
                <w:szCs w:val="16"/>
              </w:rPr>
            </w:pPr>
          </w:p>
        </w:tc>
        <w:tc>
          <w:tcPr>
            <w:tcW w:w="1134" w:type="dxa"/>
            <w:gridSpan w:val="2"/>
            <w:vMerge/>
          </w:tcPr>
          <w:p w:rsidR="00E03A9F" w:rsidRPr="00447FDE" w:rsidRDefault="00E03A9F" w:rsidP="002F5825">
            <w:pPr>
              <w:autoSpaceDE w:val="0"/>
              <w:autoSpaceDN w:val="0"/>
              <w:jc w:val="center"/>
              <w:rPr>
                <w:rFonts w:eastAsia="Calibri"/>
                <w:sz w:val="16"/>
                <w:szCs w:val="16"/>
              </w:rPr>
            </w:pPr>
          </w:p>
        </w:tc>
        <w:tc>
          <w:tcPr>
            <w:tcW w:w="1134" w:type="dxa"/>
            <w:gridSpan w:val="2"/>
            <w:vMerge/>
          </w:tcPr>
          <w:p w:rsidR="00E03A9F" w:rsidRPr="00447FDE" w:rsidRDefault="00E03A9F" w:rsidP="002F5825">
            <w:pPr>
              <w:autoSpaceDE w:val="0"/>
              <w:autoSpaceDN w:val="0"/>
              <w:jc w:val="center"/>
              <w:rPr>
                <w:rFonts w:eastAsia="Calibri"/>
                <w:sz w:val="16"/>
                <w:szCs w:val="16"/>
              </w:rPr>
            </w:pPr>
          </w:p>
        </w:tc>
        <w:tc>
          <w:tcPr>
            <w:tcW w:w="567" w:type="dxa"/>
            <w:gridSpan w:val="2"/>
          </w:tcPr>
          <w:p w:rsidR="00E03A9F" w:rsidRPr="00447FDE" w:rsidRDefault="00E03A9F"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gridSpan w:val="2"/>
          </w:tcPr>
          <w:p w:rsidR="00E03A9F" w:rsidRPr="00447FDE" w:rsidRDefault="00E03A9F"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gridSpan w:val="2"/>
          </w:tcPr>
          <w:p w:rsidR="00E03A9F" w:rsidRPr="00447FDE" w:rsidRDefault="00E03A9F"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709" w:type="dxa"/>
            <w:gridSpan w:val="2"/>
          </w:tcPr>
          <w:p w:rsidR="00E03A9F" w:rsidRPr="00447FDE" w:rsidRDefault="00E03A9F"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E03A9F" w:rsidRPr="00447FDE" w:rsidRDefault="00E03A9F" w:rsidP="002F5825">
            <w:pPr>
              <w:autoSpaceDE w:val="0"/>
              <w:autoSpaceDN w:val="0"/>
              <w:rPr>
                <w:rFonts w:eastAsia="Calibri"/>
                <w:sz w:val="16"/>
                <w:szCs w:val="16"/>
              </w:rPr>
            </w:pPr>
            <w:r w:rsidRPr="00447FDE">
              <w:rPr>
                <w:rFonts w:eastAsia="Calibri"/>
                <w:sz w:val="16"/>
                <w:szCs w:val="16"/>
              </w:rPr>
              <w:t>федеральный бюджет</w:t>
            </w:r>
          </w:p>
        </w:tc>
        <w:tc>
          <w:tcPr>
            <w:tcW w:w="850" w:type="dxa"/>
            <w:shd w:val="clear" w:color="auto" w:fill="auto"/>
          </w:tcPr>
          <w:p w:rsidR="00E03A9F" w:rsidRPr="00F2366F" w:rsidRDefault="00E03A9F" w:rsidP="004232CF">
            <w:pPr>
              <w:autoSpaceDE w:val="0"/>
              <w:autoSpaceDN w:val="0"/>
              <w:jc w:val="center"/>
              <w:rPr>
                <w:rFonts w:eastAsia="Calibri"/>
                <w:sz w:val="16"/>
                <w:szCs w:val="16"/>
              </w:rPr>
            </w:pPr>
            <w:r>
              <w:rPr>
                <w:rFonts w:eastAsia="Calibri"/>
                <w:sz w:val="16"/>
                <w:szCs w:val="16"/>
              </w:rPr>
              <w:t>0</w:t>
            </w:r>
          </w:p>
        </w:tc>
        <w:tc>
          <w:tcPr>
            <w:tcW w:w="850" w:type="dxa"/>
          </w:tcPr>
          <w:p w:rsidR="00E03A9F" w:rsidRPr="00F2366F" w:rsidRDefault="00E03A9F" w:rsidP="004232CF">
            <w:pPr>
              <w:autoSpaceDE w:val="0"/>
              <w:autoSpaceDN w:val="0"/>
              <w:jc w:val="center"/>
              <w:rPr>
                <w:rFonts w:eastAsia="Calibri"/>
                <w:sz w:val="16"/>
                <w:szCs w:val="16"/>
              </w:rPr>
            </w:pPr>
            <w:r>
              <w:rPr>
                <w:rFonts w:eastAsia="Calibri"/>
                <w:sz w:val="16"/>
                <w:szCs w:val="16"/>
              </w:rPr>
              <w:t>0</w:t>
            </w:r>
          </w:p>
        </w:tc>
        <w:tc>
          <w:tcPr>
            <w:tcW w:w="851" w:type="dxa"/>
          </w:tcPr>
          <w:p w:rsidR="00E03A9F" w:rsidRPr="00A40491" w:rsidRDefault="00E03A9F" w:rsidP="004232CF">
            <w:pPr>
              <w:autoSpaceDE w:val="0"/>
              <w:autoSpaceDN w:val="0"/>
              <w:jc w:val="center"/>
              <w:rPr>
                <w:rFonts w:eastAsia="Calibri"/>
                <w:sz w:val="16"/>
              </w:rPr>
            </w:pPr>
            <w:r>
              <w:rPr>
                <w:rFonts w:eastAsia="Calibri"/>
                <w:sz w:val="16"/>
              </w:rPr>
              <w:t>0</w:t>
            </w:r>
          </w:p>
        </w:tc>
        <w:tc>
          <w:tcPr>
            <w:tcW w:w="850" w:type="dxa"/>
          </w:tcPr>
          <w:p w:rsidR="00E03A9F" w:rsidRPr="00A40491" w:rsidRDefault="00E03A9F" w:rsidP="004232CF">
            <w:pPr>
              <w:autoSpaceDE w:val="0"/>
              <w:autoSpaceDN w:val="0"/>
              <w:jc w:val="center"/>
              <w:rPr>
                <w:rFonts w:eastAsia="Calibri"/>
                <w:sz w:val="16"/>
              </w:rPr>
            </w:pPr>
            <w:r>
              <w:rPr>
                <w:rFonts w:eastAsia="Calibri"/>
                <w:sz w:val="16"/>
              </w:rPr>
              <w:t>0</w:t>
            </w:r>
          </w:p>
        </w:tc>
        <w:tc>
          <w:tcPr>
            <w:tcW w:w="851" w:type="dxa"/>
          </w:tcPr>
          <w:p w:rsidR="00E03A9F" w:rsidRPr="00A40491" w:rsidRDefault="00E03A9F" w:rsidP="004232CF">
            <w:pPr>
              <w:autoSpaceDE w:val="0"/>
              <w:autoSpaceDN w:val="0"/>
              <w:jc w:val="center"/>
              <w:rPr>
                <w:rFonts w:eastAsia="Calibri"/>
                <w:sz w:val="16"/>
              </w:rPr>
            </w:pPr>
            <w:r>
              <w:rPr>
                <w:rFonts w:eastAsia="Calibri"/>
                <w:sz w:val="16"/>
              </w:rPr>
              <w:t>0</w:t>
            </w:r>
          </w:p>
        </w:tc>
        <w:tc>
          <w:tcPr>
            <w:tcW w:w="850" w:type="dxa"/>
          </w:tcPr>
          <w:p w:rsidR="00E03A9F" w:rsidRPr="00A40491" w:rsidRDefault="00E03A9F" w:rsidP="004232CF">
            <w:pPr>
              <w:autoSpaceDE w:val="0"/>
              <w:autoSpaceDN w:val="0"/>
              <w:jc w:val="center"/>
              <w:rPr>
                <w:rFonts w:eastAsia="Calibri"/>
                <w:sz w:val="16"/>
              </w:rPr>
            </w:pPr>
            <w:r>
              <w:rPr>
                <w:rFonts w:eastAsia="Calibri"/>
                <w:sz w:val="16"/>
              </w:rPr>
              <w:t>0</w:t>
            </w:r>
          </w:p>
        </w:tc>
        <w:tc>
          <w:tcPr>
            <w:tcW w:w="851" w:type="dxa"/>
          </w:tcPr>
          <w:p w:rsidR="00E03A9F" w:rsidRPr="00A40491" w:rsidRDefault="00E03A9F" w:rsidP="004232CF">
            <w:pPr>
              <w:autoSpaceDE w:val="0"/>
              <w:autoSpaceDN w:val="0"/>
              <w:jc w:val="center"/>
              <w:rPr>
                <w:rFonts w:eastAsia="Calibri"/>
                <w:sz w:val="16"/>
              </w:rPr>
            </w:pPr>
            <w:r>
              <w:rPr>
                <w:rFonts w:eastAsia="Calibri"/>
                <w:sz w:val="16"/>
              </w:rPr>
              <w:t>0</w:t>
            </w:r>
          </w:p>
        </w:tc>
        <w:tc>
          <w:tcPr>
            <w:tcW w:w="850" w:type="dxa"/>
          </w:tcPr>
          <w:p w:rsidR="00E03A9F" w:rsidRPr="00A40491" w:rsidRDefault="00E03A9F" w:rsidP="004232CF">
            <w:pPr>
              <w:autoSpaceDE w:val="0"/>
              <w:autoSpaceDN w:val="0"/>
              <w:jc w:val="center"/>
              <w:rPr>
                <w:rFonts w:eastAsia="Calibri"/>
                <w:sz w:val="16"/>
              </w:rPr>
            </w:pPr>
            <w:r>
              <w:rPr>
                <w:rFonts w:eastAsia="Calibri"/>
                <w:sz w:val="16"/>
              </w:rPr>
              <w:t>0</w:t>
            </w:r>
          </w:p>
        </w:tc>
        <w:tc>
          <w:tcPr>
            <w:tcW w:w="851" w:type="dxa"/>
          </w:tcPr>
          <w:p w:rsidR="00E03A9F" w:rsidRPr="00A40491" w:rsidRDefault="00E03A9F" w:rsidP="004232CF">
            <w:pPr>
              <w:autoSpaceDE w:val="0"/>
              <w:autoSpaceDN w:val="0"/>
              <w:jc w:val="center"/>
              <w:rPr>
                <w:rFonts w:eastAsia="Calibri"/>
                <w:sz w:val="16"/>
              </w:rPr>
            </w:pPr>
            <w:r>
              <w:rPr>
                <w:rFonts w:eastAsia="Calibri"/>
                <w:sz w:val="16"/>
              </w:rPr>
              <w:t>0</w:t>
            </w:r>
          </w:p>
        </w:tc>
      </w:tr>
      <w:tr w:rsidR="00E03A9F" w:rsidTr="002B39F7">
        <w:tc>
          <w:tcPr>
            <w:tcW w:w="851" w:type="dxa"/>
            <w:vMerge/>
          </w:tcPr>
          <w:p w:rsidR="00E03A9F" w:rsidRPr="00447FDE" w:rsidRDefault="00E03A9F" w:rsidP="002F5825">
            <w:pPr>
              <w:autoSpaceDE w:val="0"/>
              <w:autoSpaceDN w:val="0"/>
              <w:jc w:val="center"/>
              <w:rPr>
                <w:rFonts w:eastAsia="Calibri"/>
                <w:sz w:val="16"/>
                <w:szCs w:val="16"/>
              </w:rPr>
            </w:pPr>
          </w:p>
        </w:tc>
        <w:tc>
          <w:tcPr>
            <w:tcW w:w="1134" w:type="dxa"/>
            <w:vMerge/>
          </w:tcPr>
          <w:p w:rsidR="00E03A9F" w:rsidRPr="00447FDE" w:rsidRDefault="00E03A9F" w:rsidP="002F5825">
            <w:pPr>
              <w:autoSpaceDE w:val="0"/>
              <w:autoSpaceDN w:val="0"/>
              <w:jc w:val="center"/>
              <w:rPr>
                <w:rFonts w:eastAsia="Calibri"/>
                <w:sz w:val="16"/>
                <w:szCs w:val="16"/>
              </w:rPr>
            </w:pPr>
          </w:p>
        </w:tc>
        <w:tc>
          <w:tcPr>
            <w:tcW w:w="1134" w:type="dxa"/>
            <w:gridSpan w:val="2"/>
            <w:vMerge/>
          </w:tcPr>
          <w:p w:rsidR="00E03A9F" w:rsidRPr="00447FDE" w:rsidRDefault="00E03A9F" w:rsidP="002F5825">
            <w:pPr>
              <w:autoSpaceDE w:val="0"/>
              <w:autoSpaceDN w:val="0"/>
              <w:jc w:val="center"/>
              <w:rPr>
                <w:rFonts w:eastAsia="Calibri"/>
                <w:sz w:val="16"/>
                <w:szCs w:val="16"/>
              </w:rPr>
            </w:pPr>
          </w:p>
        </w:tc>
        <w:tc>
          <w:tcPr>
            <w:tcW w:w="1134" w:type="dxa"/>
            <w:gridSpan w:val="2"/>
            <w:vMerge/>
          </w:tcPr>
          <w:p w:rsidR="00E03A9F" w:rsidRPr="00447FDE" w:rsidRDefault="00E03A9F" w:rsidP="002F5825">
            <w:pPr>
              <w:autoSpaceDE w:val="0"/>
              <w:autoSpaceDN w:val="0"/>
              <w:jc w:val="center"/>
              <w:rPr>
                <w:rFonts w:eastAsia="Calibri"/>
                <w:sz w:val="16"/>
                <w:szCs w:val="16"/>
              </w:rPr>
            </w:pPr>
          </w:p>
        </w:tc>
        <w:tc>
          <w:tcPr>
            <w:tcW w:w="567" w:type="dxa"/>
            <w:gridSpan w:val="2"/>
          </w:tcPr>
          <w:p w:rsidR="00E03A9F" w:rsidRPr="00447FDE" w:rsidRDefault="00E03A9F" w:rsidP="004232CF">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gridSpan w:val="2"/>
          </w:tcPr>
          <w:p w:rsidR="00E03A9F" w:rsidRPr="00447FDE" w:rsidRDefault="00E03A9F" w:rsidP="004232CF">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gridSpan w:val="2"/>
          </w:tcPr>
          <w:p w:rsidR="00E03A9F" w:rsidRPr="00447FDE" w:rsidRDefault="00E03A9F" w:rsidP="004232CF">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709" w:type="dxa"/>
            <w:gridSpan w:val="2"/>
          </w:tcPr>
          <w:p w:rsidR="00E03A9F" w:rsidRPr="00447FDE" w:rsidRDefault="00E03A9F" w:rsidP="004232CF">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E03A9F" w:rsidRPr="00447FDE" w:rsidRDefault="00E03A9F" w:rsidP="002F5825">
            <w:pPr>
              <w:autoSpaceDE w:val="0"/>
              <w:autoSpaceDN w:val="0"/>
              <w:rPr>
                <w:rFonts w:eastAsia="Calibri"/>
                <w:sz w:val="16"/>
                <w:szCs w:val="16"/>
              </w:rPr>
            </w:pPr>
            <w:r w:rsidRPr="00447FDE">
              <w:rPr>
                <w:rFonts w:eastAsia="Calibri"/>
                <w:sz w:val="16"/>
                <w:szCs w:val="16"/>
              </w:rPr>
              <w:t>республиканский бюджет Чувашской Республики</w:t>
            </w:r>
          </w:p>
        </w:tc>
        <w:tc>
          <w:tcPr>
            <w:tcW w:w="850" w:type="dxa"/>
            <w:shd w:val="clear" w:color="auto" w:fill="auto"/>
          </w:tcPr>
          <w:p w:rsidR="00E03A9F" w:rsidRPr="00F2366F" w:rsidRDefault="00E03A9F" w:rsidP="004232CF">
            <w:pPr>
              <w:autoSpaceDE w:val="0"/>
              <w:autoSpaceDN w:val="0"/>
              <w:jc w:val="center"/>
              <w:rPr>
                <w:rFonts w:eastAsia="Calibri"/>
                <w:sz w:val="16"/>
                <w:szCs w:val="16"/>
              </w:rPr>
            </w:pPr>
            <w:r>
              <w:rPr>
                <w:rFonts w:eastAsia="Calibri"/>
                <w:sz w:val="16"/>
                <w:szCs w:val="16"/>
              </w:rPr>
              <w:t>0</w:t>
            </w:r>
          </w:p>
        </w:tc>
        <w:tc>
          <w:tcPr>
            <w:tcW w:w="850" w:type="dxa"/>
          </w:tcPr>
          <w:p w:rsidR="00E03A9F" w:rsidRPr="00F2366F" w:rsidRDefault="00E03A9F" w:rsidP="004232CF">
            <w:pPr>
              <w:autoSpaceDE w:val="0"/>
              <w:autoSpaceDN w:val="0"/>
              <w:jc w:val="center"/>
              <w:rPr>
                <w:rFonts w:eastAsia="Calibri"/>
                <w:sz w:val="16"/>
                <w:szCs w:val="16"/>
              </w:rPr>
            </w:pPr>
            <w:r>
              <w:rPr>
                <w:rFonts w:eastAsia="Calibri"/>
                <w:sz w:val="16"/>
                <w:szCs w:val="16"/>
              </w:rPr>
              <w:t>0</w:t>
            </w:r>
          </w:p>
        </w:tc>
        <w:tc>
          <w:tcPr>
            <w:tcW w:w="851" w:type="dxa"/>
          </w:tcPr>
          <w:p w:rsidR="00E03A9F" w:rsidRPr="00A40491" w:rsidRDefault="00E03A9F" w:rsidP="004232CF">
            <w:pPr>
              <w:autoSpaceDE w:val="0"/>
              <w:autoSpaceDN w:val="0"/>
              <w:jc w:val="center"/>
              <w:rPr>
                <w:rFonts w:eastAsia="Calibri"/>
                <w:sz w:val="16"/>
              </w:rPr>
            </w:pPr>
            <w:r>
              <w:rPr>
                <w:rFonts w:eastAsia="Calibri"/>
                <w:sz w:val="16"/>
              </w:rPr>
              <w:t>0</w:t>
            </w:r>
          </w:p>
        </w:tc>
        <w:tc>
          <w:tcPr>
            <w:tcW w:w="850" w:type="dxa"/>
          </w:tcPr>
          <w:p w:rsidR="00E03A9F" w:rsidRPr="00A40491" w:rsidRDefault="00E03A9F" w:rsidP="004232CF">
            <w:pPr>
              <w:autoSpaceDE w:val="0"/>
              <w:autoSpaceDN w:val="0"/>
              <w:jc w:val="center"/>
              <w:rPr>
                <w:rFonts w:eastAsia="Calibri"/>
                <w:sz w:val="16"/>
              </w:rPr>
            </w:pPr>
            <w:r>
              <w:rPr>
                <w:rFonts w:eastAsia="Calibri"/>
                <w:sz w:val="16"/>
              </w:rPr>
              <w:t>0</w:t>
            </w:r>
          </w:p>
        </w:tc>
        <w:tc>
          <w:tcPr>
            <w:tcW w:w="851" w:type="dxa"/>
          </w:tcPr>
          <w:p w:rsidR="00E03A9F" w:rsidRPr="00A40491" w:rsidRDefault="00E03A9F" w:rsidP="004232CF">
            <w:pPr>
              <w:autoSpaceDE w:val="0"/>
              <w:autoSpaceDN w:val="0"/>
              <w:jc w:val="center"/>
              <w:rPr>
                <w:rFonts w:eastAsia="Calibri"/>
                <w:sz w:val="16"/>
              </w:rPr>
            </w:pPr>
            <w:r>
              <w:rPr>
                <w:rFonts w:eastAsia="Calibri"/>
                <w:sz w:val="16"/>
              </w:rPr>
              <w:t>0</w:t>
            </w:r>
          </w:p>
        </w:tc>
        <w:tc>
          <w:tcPr>
            <w:tcW w:w="850" w:type="dxa"/>
          </w:tcPr>
          <w:p w:rsidR="00E03A9F" w:rsidRPr="00A40491" w:rsidRDefault="00E03A9F" w:rsidP="004232CF">
            <w:pPr>
              <w:autoSpaceDE w:val="0"/>
              <w:autoSpaceDN w:val="0"/>
              <w:jc w:val="center"/>
              <w:rPr>
                <w:rFonts w:eastAsia="Calibri"/>
                <w:sz w:val="16"/>
              </w:rPr>
            </w:pPr>
            <w:r>
              <w:rPr>
                <w:rFonts w:eastAsia="Calibri"/>
                <w:sz w:val="16"/>
              </w:rPr>
              <w:t>0</w:t>
            </w:r>
          </w:p>
        </w:tc>
        <w:tc>
          <w:tcPr>
            <w:tcW w:w="851" w:type="dxa"/>
          </w:tcPr>
          <w:p w:rsidR="00E03A9F" w:rsidRPr="00A40491" w:rsidRDefault="00E03A9F" w:rsidP="004232CF">
            <w:pPr>
              <w:autoSpaceDE w:val="0"/>
              <w:autoSpaceDN w:val="0"/>
              <w:jc w:val="center"/>
              <w:rPr>
                <w:rFonts w:eastAsia="Calibri"/>
                <w:sz w:val="16"/>
              </w:rPr>
            </w:pPr>
            <w:r>
              <w:rPr>
                <w:rFonts w:eastAsia="Calibri"/>
                <w:sz w:val="16"/>
              </w:rPr>
              <w:t>0</w:t>
            </w:r>
          </w:p>
        </w:tc>
        <w:tc>
          <w:tcPr>
            <w:tcW w:w="850" w:type="dxa"/>
          </w:tcPr>
          <w:p w:rsidR="00E03A9F" w:rsidRPr="00A40491" w:rsidRDefault="00E03A9F" w:rsidP="004232CF">
            <w:pPr>
              <w:autoSpaceDE w:val="0"/>
              <w:autoSpaceDN w:val="0"/>
              <w:jc w:val="center"/>
              <w:rPr>
                <w:rFonts w:eastAsia="Calibri"/>
                <w:sz w:val="16"/>
              </w:rPr>
            </w:pPr>
            <w:r>
              <w:rPr>
                <w:rFonts w:eastAsia="Calibri"/>
                <w:sz w:val="16"/>
              </w:rPr>
              <w:t>0</w:t>
            </w:r>
          </w:p>
        </w:tc>
        <w:tc>
          <w:tcPr>
            <w:tcW w:w="851" w:type="dxa"/>
          </w:tcPr>
          <w:p w:rsidR="00E03A9F" w:rsidRPr="00A40491" w:rsidRDefault="00E03A9F" w:rsidP="004232CF">
            <w:pPr>
              <w:autoSpaceDE w:val="0"/>
              <w:autoSpaceDN w:val="0"/>
              <w:jc w:val="center"/>
              <w:rPr>
                <w:rFonts w:eastAsia="Calibri"/>
                <w:sz w:val="16"/>
              </w:rPr>
            </w:pPr>
            <w:r>
              <w:rPr>
                <w:rFonts w:eastAsia="Calibri"/>
                <w:sz w:val="16"/>
              </w:rPr>
              <w:t>0</w:t>
            </w:r>
          </w:p>
        </w:tc>
      </w:tr>
      <w:tr w:rsidR="00E03A9F" w:rsidTr="002B39F7">
        <w:tc>
          <w:tcPr>
            <w:tcW w:w="851" w:type="dxa"/>
            <w:vMerge/>
          </w:tcPr>
          <w:p w:rsidR="00E03A9F" w:rsidRPr="00447FDE" w:rsidRDefault="00E03A9F" w:rsidP="002F5825">
            <w:pPr>
              <w:autoSpaceDE w:val="0"/>
              <w:autoSpaceDN w:val="0"/>
              <w:jc w:val="center"/>
              <w:rPr>
                <w:rFonts w:eastAsia="Calibri"/>
                <w:sz w:val="16"/>
                <w:szCs w:val="16"/>
              </w:rPr>
            </w:pPr>
          </w:p>
        </w:tc>
        <w:tc>
          <w:tcPr>
            <w:tcW w:w="1134" w:type="dxa"/>
            <w:vMerge/>
          </w:tcPr>
          <w:p w:rsidR="00E03A9F" w:rsidRPr="00447FDE" w:rsidRDefault="00E03A9F" w:rsidP="002F5825">
            <w:pPr>
              <w:autoSpaceDE w:val="0"/>
              <w:autoSpaceDN w:val="0"/>
              <w:jc w:val="center"/>
              <w:rPr>
                <w:rFonts w:eastAsia="Calibri"/>
                <w:sz w:val="16"/>
                <w:szCs w:val="16"/>
              </w:rPr>
            </w:pPr>
          </w:p>
        </w:tc>
        <w:tc>
          <w:tcPr>
            <w:tcW w:w="1134" w:type="dxa"/>
            <w:gridSpan w:val="2"/>
            <w:vMerge/>
          </w:tcPr>
          <w:p w:rsidR="00E03A9F" w:rsidRPr="00447FDE" w:rsidRDefault="00E03A9F" w:rsidP="002F5825">
            <w:pPr>
              <w:autoSpaceDE w:val="0"/>
              <w:autoSpaceDN w:val="0"/>
              <w:jc w:val="center"/>
              <w:rPr>
                <w:rFonts w:eastAsia="Calibri"/>
                <w:sz w:val="16"/>
                <w:szCs w:val="16"/>
              </w:rPr>
            </w:pPr>
          </w:p>
        </w:tc>
        <w:tc>
          <w:tcPr>
            <w:tcW w:w="1134" w:type="dxa"/>
            <w:gridSpan w:val="2"/>
            <w:vMerge/>
          </w:tcPr>
          <w:p w:rsidR="00E03A9F" w:rsidRPr="00447FDE" w:rsidRDefault="00E03A9F" w:rsidP="002F5825">
            <w:pPr>
              <w:autoSpaceDE w:val="0"/>
              <w:autoSpaceDN w:val="0"/>
              <w:jc w:val="center"/>
              <w:rPr>
                <w:rFonts w:eastAsia="Calibri"/>
                <w:sz w:val="16"/>
                <w:szCs w:val="16"/>
              </w:rPr>
            </w:pPr>
          </w:p>
        </w:tc>
        <w:tc>
          <w:tcPr>
            <w:tcW w:w="567" w:type="dxa"/>
            <w:gridSpan w:val="2"/>
          </w:tcPr>
          <w:p w:rsidR="00E03A9F" w:rsidRPr="00447FDE" w:rsidRDefault="00E03A9F"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gridSpan w:val="2"/>
          </w:tcPr>
          <w:p w:rsidR="00E03A9F" w:rsidRPr="00447FDE" w:rsidRDefault="00E03A9F"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gridSpan w:val="2"/>
          </w:tcPr>
          <w:p w:rsidR="00E03A9F" w:rsidRPr="00447FDE" w:rsidRDefault="00E03A9F"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709" w:type="dxa"/>
            <w:gridSpan w:val="2"/>
          </w:tcPr>
          <w:p w:rsidR="00E03A9F" w:rsidRPr="00447FDE" w:rsidRDefault="00E03A9F"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E03A9F" w:rsidRPr="00447FDE" w:rsidRDefault="00E03A9F" w:rsidP="002F5825">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shd w:val="clear" w:color="auto" w:fill="auto"/>
          </w:tcPr>
          <w:p w:rsidR="00E03A9F" w:rsidRPr="00447FDE" w:rsidRDefault="00E03A9F" w:rsidP="002F5825">
            <w:pPr>
              <w:autoSpaceDE w:val="0"/>
              <w:autoSpaceDN w:val="0"/>
              <w:rPr>
                <w:rFonts w:eastAsia="Calibri"/>
                <w:sz w:val="16"/>
                <w:szCs w:val="16"/>
              </w:rPr>
            </w:pPr>
            <w:r>
              <w:rPr>
                <w:rFonts w:eastAsia="Calibri"/>
                <w:sz w:val="16"/>
                <w:szCs w:val="16"/>
              </w:rPr>
              <w:t xml:space="preserve">       0</w:t>
            </w:r>
          </w:p>
        </w:tc>
        <w:tc>
          <w:tcPr>
            <w:tcW w:w="850" w:type="dxa"/>
          </w:tcPr>
          <w:p w:rsidR="00E03A9F" w:rsidRPr="00F2366F" w:rsidRDefault="00E03A9F" w:rsidP="004232CF">
            <w:pPr>
              <w:autoSpaceDE w:val="0"/>
              <w:autoSpaceDN w:val="0"/>
              <w:jc w:val="center"/>
              <w:rPr>
                <w:rFonts w:eastAsia="Calibri"/>
                <w:sz w:val="16"/>
                <w:szCs w:val="16"/>
              </w:rPr>
            </w:pPr>
            <w:r>
              <w:rPr>
                <w:rFonts w:eastAsia="Calibri"/>
                <w:sz w:val="16"/>
                <w:szCs w:val="16"/>
              </w:rPr>
              <w:t>0</w:t>
            </w:r>
          </w:p>
        </w:tc>
        <w:tc>
          <w:tcPr>
            <w:tcW w:w="851" w:type="dxa"/>
          </w:tcPr>
          <w:p w:rsidR="00E03A9F" w:rsidRPr="00F2366F" w:rsidRDefault="00E03A9F" w:rsidP="004232CF">
            <w:pPr>
              <w:autoSpaceDE w:val="0"/>
              <w:autoSpaceDN w:val="0"/>
              <w:jc w:val="center"/>
              <w:rPr>
                <w:rFonts w:eastAsia="Calibri"/>
                <w:sz w:val="16"/>
                <w:szCs w:val="16"/>
              </w:rPr>
            </w:pPr>
            <w:r>
              <w:rPr>
                <w:rFonts w:eastAsia="Calibri"/>
                <w:sz w:val="16"/>
                <w:szCs w:val="16"/>
              </w:rPr>
              <w:t>0</w:t>
            </w:r>
          </w:p>
        </w:tc>
        <w:tc>
          <w:tcPr>
            <w:tcW w:w="850" w:type="dxa"/>
          </w:tcPr>
          <w:p w:rsidR="00E03A9F" w:rsidRPr="00A40491" w:rsidRDefault="00E03A9F" w:rsidP="004232CF">
            <w:pPr>
              <w:autoSpaceDE w:val="0"/>
              <w:autoSpaceDN w:val="0"/>
              <w:jc w:val="center"/>
              <w:rPr>
                <w:rFonts w:eastAsia="Calibri"/>
                <w:sz w:val="16"/>
              </w:rPr>
            </w:pPr>
            <w:r>
              <w:rPr>
                <w:rFonts w:eastAsia="Calibri"/>
                <w:sz w:val="16"/>
              </w:rPr>
              <w:t>0</w:t>
            </w:r>
          </w:p>
        </w:tc>
        <w:tc>
          <w:tcPr>
            <w:tcW w:w="851" w:type="dxa"/>
          </w:tcPr>
          <w:p w:rsidR="00E03A9F" w:rsidRPr="00A40491" w:rsidRDefault="00E03A9F" w:rsidP="004232CF">
            <w:pPr>
              <w:autoSpaceDE w:val="0"/>
              <w:autoSpaceDN w:val="0"/>
              <w:jc w:val="center"/>
              <w:rPr>
                <w:rFonts w:eastAsia="Calibri"/>
                <w:sz w:val="16"/>
              </w:rPr>
            </w:pPr>
            <w:r>
              <w:rPr>
                <w:rFonts w:eastAsia="Calibri"/>
                <w:sz w:val="16"/>
              </w:rPr>
              <w:t>0</w:t>
            </w:r>
          </w:p>
        </w:tc>
        <w:tc>
          <w:tcPr>
            <w:tcW w:w="850" w:type="dxa"/>
          </w:tcPr>
          <w:p w:rsidR="00E03A9F" w:rsidRPr="00A40491" w:rsidRDefault="00E03A9F" w:rsidP="004232CF">
            <w:pPr>
              <w:autoSpaceDE w:val="0"/>
              <w:autoSpaceDN w:val="0"/>
              <w:jc w:val="center"/>
              <w:rPr>
                <w:rFonts w:eastAsia="Calibri"/>
                <w:sz w:val="16"/>
              </w:rPr>
            </w:pPr>
            <w:r>
              <w:rPr>
                <w:rFonts w:eastAsia="Calibri"/>
                <w:sz w:val="16"/>
              </w:rPr>
              <w:t>0</w:t>
            </w:r>
          </w:p>
        </w:tc>
        <w:tc>
          <w:tcPr>
            <w:tcW w:w="851" w:type="dxa"/>
          </w:tcPr>
          <w:p w:rsidR="00E03A9F" w:rsidRPr="00A40491" w:rsidRDefault="00E03A9F" w:rsidP="004232CF">
            <w:pPr>
              <w:autoSpaceDE w:val="0"/>
              <w:autoSpaceDN w:val="0"/>
              <w:jc w:val="center"/>
              <w:rPr>
                <w:rFonts w:eastAsia="Calibri"/>
                <w:sz w:val="16"/>
              </w:rPr>
            </w:pPr>
            <w:r>
              <w:rPr>
                <w:rFonts w:eastAsia="Calibri"/>
                <w:sz w:val="16"/>
              </w:rPr>
              <w:t>0</w:t>
            </w:r>
          </w:p>
        </w:tc>
        <w:tc>
          <w:tcPr>
            <w:tcW w:w="850" w:type="dxa"/>
          </w:tcPr>
          <w:p w:rsidR="00E03A9F" w:rsidRPr="00A40491" w:rsidRDefault="00E03A9F" w:rsidP="004232CF">
            <w:pPr>
              <w:autoSpaceDE w:val="0"/>
              <w:autoSpaceDN w:val="0"/>
              <w:jc w:val="center"/>
              <w:rPr>
                <w:rFonts w:eastAsia="Calibri"/>
                <w:sz w:val="16"/>
              </w:rPr>
            </w:pPr>
            <w:r>
              <w:rPr>
                <w:rFonts w:eastAsia="Calibri"/>
                <w:sz w:val="16"/>
              </w:rPr>
              <w:t>0</w:t>
            </w:r>
          </w:p>
        </w:tc>
        <w:tc>
          <w:tcPr>
            <w:tcW w:w="851" w:type="dxa"/>
          </w:tcPr>
          <w:p w:rsidR="00E03A9F" w:rsidRPr="00A40491" w:rsidRDefault="00E03A9F" w:rsidP="004232CF">
            <w:pPr>
              <w:autoSpaceDE w:val="0"/>
              <w:autoSpaceDN w:val="0"/>
              <w:jc w:val="center"/>
              <w:rPr>
                <w:rFonts w:eastAsia="Calibri"/>
                <w:sz w:val="16"/>
              </w:rPr>
            </w:pPr>
            <w:r>
              <w:rPr>
                <w:rFonts w:eastAsia="Calibri"/>
                <w:sz w:val="16"/>
              </w:rPr>
              <w:t>0</w:t>
            </w:r>
          </w:p>
        </w:tc>
      </w:tr>
      <w:tr w:rsidR="00E03A9F" w:rsidTr="00A40491">
        <w:tc>
          <w:tcPr>
            <w:tcW w:w="851" w:type="dxa"/>
            <w:vMerge/>
          </w:tcPr>
          <w:p w:rsidR="00E03A9F" w:rsidRPr="00447FDE" w:rsidRDefault="00E03A9F" w:rsidP="002F5825">
            <w:pPr>
              <w:autoSpaceDE w:val="0"/>
              <w:autoSpaceDN w:val="0"/>
              <w:jc w:val="center"/>
              <w:rPr>
                <w:rFonts w:eastAsia="Calibri"/>
                <w:sz w:val="16"/>
                <w:szCs w:val="16"/>
              </w:rPr>
            </w:pPr>
          </w:p>
        </w:tc>
        <w:tc>
          <w:tcPr>
            <w:tcW w:w="1134" w:type="dxa"/>
            <w:vMerge/>
          </w:tcPr>
          <w:p w:rsidR="00E03A9F" w:rsidRPr="00447FDE" w:rsidRDefault="00E03A9F" w:rsidP="002F5825">
            <w:pPr>
              <w:autoSpaceDE w:val="0"/>
              <w:autoSpaceDN w:val="0"/>
              <w:jc w:val="center"/>
              <w:rPr>
                <w:rFonts w:eastAsia="Calibri"/>
                <w:sz w:val="16"/>
                <w:szCs w:val="16"/>
              </w:rPr>
            </w:pPr>
          </w:p>
        </w:tc>
        <w:tc>
          <w:tcPr>
            <w:tcW w:w="1134" w:type="dxa"/>
            <w:gridSpan w:val="2"/>
            <w:vMerge/>
          </w:tcPr>
          <w:p w:rsidR="00E03A9F" w:rsidRPr="00447FDE" w:rsidRDefault="00E03A9F" w:rsidP="002F5825">
            <w:pPr>
              <w:autoSpaceDE w:val="0"/>
              <w:autoSpaceDN w:val="0"/>
              <w:jc w:val="center"/>
              <w:rPr>
                <w:rFonts w:eastAsia="Calibri"/>
                <w:sz w:val="16"/>
                <w:szCs w:val="16"/>
              </w:rPr>
            </w:pPr>
          </w:p>
        </w:tc>
        <w:tc>
          <w:tcPr>
            <w:tcW w:w="1134" w:type="dxa"/>
            <w:gridSpan w:val="2"/>
            <w:vMerge/>
          </w:tcPr>
          <w:p w:rsidR="00E03A9F" w:rsidRPr="00447FDE" w:rsidRDefault="00E03A9F" w:rsidP="002F5825">
            <w:pPr>
              <w:autoSpaceDE w:val="0"/>
              <w:autoSpaceDN w:val="0"/>
              <w:jc w:val="center"/>
              <w:rPr>
                <w:rFonts w:eastAsia="Calibri"/>
                <w:sz w:val="16"/>
                <w:szCs w:val="16"/>
              </w:rPr>
            </w:pPr>
          </w:p>
        </w:tc>
        <w:tc>
          <w:tcPr>
            <w:tcW w:w="567" w:type="dxa"/>
            <w:gridSpan w:val="2"/>
          </w:tcPr>
          <w:p w:rsidR="00E03A9F" w:rsidRPr="00447FDE" w:rsidRDefault="00E03A9F"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gridSpan w:val="2"/>
          </w:tcPr>
          <w:p w:rsidR="00E03A9F" w:rsidRPr="00447FDE" w:rsidRDefault="00E03A9F"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gridSpan w:val="2"/>
          </w:tcPr>
          <w:p w:rsidR="00E03A9F" w:rsidRPr="00447FDE" w:rsidRDefault="00E03A9F"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709" w:type="dxa"/>
            <w:gridSpan w:val="2"/>
          </w:tcPr>
          <w:p w:rsidR="00E03A9F" w:rsidRPr="00447FDE" w:rsidRDefault="00E03A9F"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E03A9F" w:rsidRPr="00447FDE" w:rsidRDefault="00E03A9F" w:rsidP="002F5825">
            <w:pPr>
              <w:autoSpaceDE w:val="0"/>
              <w:autoSpaceDN w:val="0"/>
              <w:rPr>
                <w:rFonts w:eastAsia="Calibri"/>
                <w:sz w:val="16"/>
                <w:szCs w:val="16"/>
              </w:rPr>
            </w:pPr>
            <w:r w:rsidRPr="00447FDE">
              <w:rPr>
                <w:rFonts w:eastAsia="Calibri"/>
                <w:sz w:val="16"/>
                <w:szCs w:val="16"/>
              </w:rPr>
              <w:t>внебюджетные источники</w:t>
            </w:r>
          </w:p>
        </w:tc>
        <w:tc>
          <w:tcPr>
            <w:tcW w:w="850" w:type="dxa"/>
          </w:tcPr>
          <w:p w:rsidR="00E03A9F" w:rsidRPr="00F2366F" w:rsidRDefault="00E03A9F" w:rsidP="004232CF">
            <w:pPr>
              <w:autoSpaceDE w:val="0"/>
              <w:autoSpaceDN w:val="0"/>
              <w:jc w:val="center"/>
              <w:rPr>
                <w:rFonts w:eastAsia="Calibri"/>
                <w:sz w:val="16"/>
                <w:szCs w:val="16"/>
              </w:rPr>
            </w:pPr>
            <w:r>
              <w:rPr>
                <w:rFonts w:eastAsia="Calibri"/>
                <w:sz w:val="16"/>
                <w:szCs w:val="16"/>
              </w:rPr>
              <w:t>0</w:t>
            </w:r>
          </w:p>
        </w:tc>
        <w:tc>
          <w:tcPr>
            <w:tcW w:w="850" w:type="dxa"/>
          </w:tcPr>
          <w:p w:rsidR="00E03A9F" w:rsidRPr="00F2366F" w:rsidRDefault="00E03A9F" w:rsidP="004232CF">
            <w:pPr>
              <w:autoSpaceDE w:val="0"/>
              <w:autoSpaceDN w:val="0"/>
              <w:jc w:val="center"/>
              <w:rPr>
                <w:rFonts w:eastAsia="Calibri"/>
                <w:sz w:val="16"/>
                <w:szCs w:val="16"/>
              </w:rPr>
            </w:pPr>
            <w:r>
              <w:rPr>
                <w:rFonts w:eastAsia="Calibri"/>
                <w:sz w:val="16"/>
                <w:szCs w:val="16"/>
              </w:rPr>
              <w:t>0</w:t>
            </w:r>
          </w:p>
        </w:tc>
        <w:tc>
          <w:tcPr>
            <w:tcW w:w="851" w:type="dxa"/>
          </w:tcPr>
          <w:p w:rsidR="00E03A9F" w:rsidRPr="00A40491" w:rsidRDefault="00E03A9F" w:rsidP="004232CF">
            <w:pPr>
              <w:autoSpaceDE w:val="0"/>
              <w:autoSpaceDN w:val="0"/>
              <w:jc w:val="center"/>
              <w:rPr>
                <w:rFonts w:eastAsia="Calibri"/>
                <w:sz w:val="16"/>
              </w:rPr>
            </w:pPr>
            <w:r>
              <w:rPr>
                <w:rFonts w:eastAsia="Calibri"/>
                <w:sz w:val="16"/>
              </w:rPr>
              <w:t>0</w:t>
            </w:r>
          </w:p>
        </w:tc>
        <w:tc>
          <w:tcPr>
            <w:tcW w:w="850" w:type="dxa"/>
          </w:tcPr>
          <w:p w:rsidR="00E03A9F" w:rsidRPr="00A40491" w:rsidRDefault="00E03A9F" w:rsidP="004232CF">
            <w:pPr>
              <w:autoSpaceDE w:val="0"/>
              <w:autoSpaceDN w:val="0"/>
              <w:jc w:val="center"/>
              <w:rPr>
                <w:rFonts w:eastAsia="Calibri"/>
                <w:sz w:val="16"/>
              </w:rPr>
            </w:pPr>
            <w:r>
              <w:rPr>
                <w:rFonts w:eastAsia="Calibri"/>
                <w:sz w:val="16"/>
              </w:rPr>
              <w:t>0</w:t>
            </w:r>
          </w:p>
        </w:tc>
        <w:tc>
          <w:tcPr>
            <w:tcW w:w="851" w:type="dxa"/>
          </w:tcPr>
          <w:p w:rsidR="00E03A9F" w:rsidRPr="00A40491" w:rsidRDefault="00E03A9F" w:rsidP="004232CF">
            <w:pPr>
              <w:autoSpaceDE w:val="0"/>
              <w:autoSpaceDN w:val="0"/>
              <w:jc w:val="center"/>
              <w:rPr>
                <w:rFonts w:eastAsia="Calibri"/>
                <w:sz w:val="16"/>
              </w:rPr>
            </w:pPr>
            <w:r>
              <w:rPr>
                <w:rFonts w:eastAsia="Calibri"/>
                <w:sz w:val="16"/>
              </w:rPr>
              <w:t>0</w:t>
            </w:r>
          </w:p>
        </w:tc>
        <w:tc>
          <w:tcPr>
            <w:tcW w:w="850" w:type="dxa"/>
          </w:tcPr>
          <w:p w:rsidR="00E03A9F" w:rsidRPr="00A40491" w:rsidRDefault="00E03A9F" w:rsidP="004232CF">
            <w:pPr>
              <w:autoSpaceDE w:val="0"/>
              <w:autoSpaceDN w:val="0"/>
              <w:jc w:val="center"/>
              <w:rPr>
                <w:rFonts w:eastAsia="Calibri"/>
                <w:sz w:val="16"/>
              </w:rPr>
            </w:pPr>
            <w:r>
              <w:rPr>
                <w:rFonts w:eastAsia="Calibri"/>
                <w:sz w:val="16"/>
              </w:rPr>
              <w:t>0</w:t>
            </w:r>
          </w:p>
        </w:tc>
        <w:tc>
          <w:tcPr>
            <w:tcW w:w="851" w:type="dxa"/>
          </w:tcPr>
          <w:p w:rsidR="00E03A9F" w:rsidRPr="00A40491" w:rsidRDefault="00E03A9F" w:rsidP="004232CF">
            <w:pPr>
              <w:autoSpaceDE w:val="0"/>
              <w:autoSpaceDN w:val="0"/>
              <w:jc w:val="center"/>
              <w:rPr>
                <w:rFonts w:eastAsia="Calibri"/>
                <w:sz w:val="16"/>
              </w:rPr>
            </w:pPr>
            <w:r>
              <w:rPr>
                <w:rFonts w:eastAsia="Calibri"/>
                <w:sz w:val="16"/>
              </w:rPr>
              <w:t>0</w:t>
            </w:r>
          </w:p>
        </w:tc>
        <w:tc>
          <w:tcPr>
            <w:tcW w:w="850" w:type="dxa"/>
          </w:tcPr>
          <w:p w:rsidR="00E03A9F" w:rsidRPr="00A40491" w:rsidRDefault="00E03A9F" w:rsidP="004232CF">
            <w:pPr>
              <w:autoSpaceDE w:val="0"/>
              <w:autoSpaceDN w:val="0"/>
              <w:jc w:val="center"/>
              <w:rPr>
                <w:rFonts w:eastAsia="Calibri"/>
                <w:sz w:val="16"/>
              </w:rPr>
            </w:pPr>
            <w:r>
              <w:rPr>
                <w:rFonts w:eastAsia="Calibri"/>
                <w:sz w:val="16"/>
              </w:rPr>
              <w:t>0</w:t>
            </w:r>
          </w:p>
        </w:tc>
        <w:tc>
          <w:tcPr>
            <w:tcW w:w="851" w:type="dxa"/>
          </w:tcPr>
          <w:p w:rsidR="00E03A9F" w:rsidRPr="00A40491" w:rsidRDefault="00E03A9F" w:rsidP="004232CF">
            <w:pPr>
              <w:autoSpaceDE w:val="0"/>
              <w:autoSpaceDN w:val="0"/>
              <w:jc w:val="center"/>
              <w:rPr>
                <w:rFonts w:eastAsia="Calibri"/>
                <w:sz w:val="16"/>
              </w:rPr>
            </w:pPr>
            <w:r>
              <w:rPr>
                <w:rFonts w:eastAsia="Calibri"/>
                <w:sz w:val="16"/>
              </w:rPr>
              <w:t>0</w:t>
            </w:r>
          </w:p>
        </w:tc>
      </w:tr>
      <w:tr w:rsidR="00E03A9F" w:rsidTr="00A40491">
        <w:tc>
          <w:tcPr>
            <w:tcW w:w="851" w:type="dxa"/>
            <w:vMerge w:val="restart"/>
          </w:tcPr>
          <w:p w:rsidR="00E03A9F" w:rsidRPr="00447FDE" w:rsidRDefault="00E03A9F" w:rsidP="002F5825">
            <w:pPr>
              <w:autoSpaceDE w:val="0"/>
              <w:autoSpaceDN w:val="0"/>
              <w:jc w:val="center"/>
              <w:rPr>
                <w:rFonts w:eastAsia="Calibri"/>
                <w:sz w:val="16"/>
                <w:szCs w:val="16"/>
              </w:rPr>
            </w:pPr>
            <w:r w:rsidRPr="00FA79F9">
              <w:rPr>
                <w:color w:val="000000"/>
                <w:sz w:val="16"/>
                <w:szCs w:val="16"/>
              </w:rPr>
              <w:t>Целевой (</w:t>
            </w:r>
            <w:proofErr w:type="spellStart"/>
            <w:r w:rsidRPr="00FA79F9">
              <w:rPr>
                <w:color w:val="000000"/>
                <w:sz w:val="16"/>
                <w:szCs w:val="16"/>
              </w:rPr>
              <w:t>ые</w:t>
            </w:r>
            <w:proofErr w:type="spellEnd"/>
            <w:r w:rsidRPr="00FA79F9">
              <w:rPr>
                <w:color w:val="000000"/>
                <w:sz w:val="16"/>
                <w:szCs w:val="16"/>
              </w:rPr>
              <w:t>) индикатор (</w:t>
            </w:r>
            <w:proofErr w:type="spellStart"/>
            <w:r w:rsidRPr="00FA79F9">
              <w:rPr>
                <w:color w:val="000000"/>
                <w:sz w:val="16"/>
                <w:szCs w:val="16"/>
              </w:rPr>
              <w:t>ы</w:t>
            </w:r>
            <w:proofErr w:type="spellEnd"/>
            <w:r w:rsidRPr="00FA79F9">
              <w:rPr>
                <w:color w:val="000000"/>
                <w:sz w:val="16"/>
                <w:szCs w:val="16"/>
              </w:rPr>
              <w:t>) и показател</w:t>
            </w:r>
            <w:proofErr w:type="gramStart"/>
            <w:r w:rsidRPr="00FA79F9">
              <w:rPr>
                <w:color w:val="000000"/>
                <w:sz w:val="16"/>
                <w:szCs w:val="16"/>
              </w:rPr>
              <w:t>ь(</w:t>
            </w:r>
            <w:proofErr w:type="gramEnd"/>
            <w:r w:rsidRPr="00FA79F9">
              <w:rPr>
                <w:color w:val="000000"/>
                <w:sz w:val="16"/>
                <w:szCs w:val="16"/>
              </w:rPr>
              <w:t>и) подпрограммы (государственной программы), увя</w:t>
            </w:r>
            <w:r w:rsidRPr="00FA79F9">
              <w:rPr>
                <w:color w:val="000000"/>
                <w:sz w:val="16"/>
                <w:szCs w:val="16"/>
              </w:rPr>
              <w:softHyphen/>
              <w:t>занные с ос</w:t>
            </w:r>
            <w:r w:rsidRPr="00FA79F9">
              <w:rPr>
                <w:color w:val="000000"/>
                <w:sz w:val="16"/>
                <w:szCs w:val="16"/>
              </w:rPr>
              <w:softHyphen/>
              <w:t>новным мероприя</w:t>
            </w:r>
            <w:r>
              <w:rPr>
                <w:color w:val="000000"/>
                <w:sz w:val="16"/>
                <w:szCs w:val="16"/>
              </w:rPr>
              <w:t>тием 3</w:t>
            </w:r>
          </w:p>
        </w:tc>
        <w:tc>
          <w:tcPr>
            <w:tcW w:w="7371" w:type="dxa"/>
            <w:gridSpan w:val="14"/>
          </w:tcPr>
          <w:p w:rsidR="00E03A9F" w:rsidRPr="00637052" w:rsidRDefault="00E03A9F" w:rsidP="002F5825">
            <w:pPr>
              <w:autoSpaceDE w:val="0"/>
              <w:autoSpaceDN w:val="0"/>
              <w:spacing w:line="232" w:lineRule="auto"/>
              <w:rPr>
                <w:rFonts w:eastAsia="Calibri"/>
                <w:color w:val="000000"/>
                <w:sz w:val="16"/>
                <w:szCs w:val="16"/>
              </w:rPr>
            </w:pPr>
            <w:r w:rsidRPr="00981A5A">
              <w:rPr>
                <w:rFonts w:eastAsia="Calibri"/>
                <w:color w:val="000000"/>
                <w:sz w:val="16"/>
                <w:szCs w:val="16"/>
              </w:rPr>
              <w:t>Доля молодежи в возрасте от 14 до 30 лет, занимающейся добровольческой (волонтерской) деятельностью, в общей ее численности, %</w:t>
            </w:r>
          </w:p>
        </w:tc>
        <w:tc>
          <w:tcPr>
            <w:tcW w:w="850" w:type="dxa"/>
          </w:tcPr>
          <w:p w:rsidR="00E03A9F" w:rsidRPr="00F4212D" w:rsidRDefault="00E03A9F" w:rsidP="004232CF">
            <w:pPr>
              <w:jc w:val="center"/>
              <w:rPr>
                <w:sz w:val="20"/>
                <w:szCs w:val="20"/>
              </w:rPr>
            </w:pPr>
            <w:r>
              <w:rPr>
                <w:sz w:val="20"/>
                <w:szCs w:val="20"/>
              </w:rPr>
              <w:t>11</w:t>
            </w:r>
          </w:p>
        </w:tc>
        <w:tc>
          <w:tcPr>
            <w:tcW w:w="850" w:type="dxa"/>
          </w:tcPr>
          <w:p w:rsidR="00E03A9F" w:rsidRPr="00F4212D" w:rsidRDefault="00E03A9F" w:rsidP="004232CF">
            <w:pPr>
              <w:jc w:val="center"/>
              <w:rPr>
                <w:sz w:val="20"/>
                <w:szCs w:val="20"/>
              </w:rPr>
            </w:pPr>
            <w:r>
              <w:rPr>
                <w:sz w:val="20"/>
                <w:szCs w:val="20"/>
              </w:rPr>
              <w:t>12</w:t>
            </w:r>
          </w:p>
        </w:tc>
        <w:tc>
          <w:tcPr>
            <w:tcW w:w="851" w:type="dxa"/>
          </w:tcPr>
          <w:p w:rsidR="00E03A9F" w:rsidRPr="00F4212D" w:rsidRDefault="00E03A9F" w:rsidP="004232CF">
            <w:pPr>
              <w:jc w:val="center"/>
              <w:rPr>
                <w:sz w:val="20"/>
                <w:szCs w:val="20"/>
              </w:rPr>
            </w:pPr>
            <w:r>
              <w:rPr>
                <w:sz w:val="20"/>
                <w:szCs w:val="20"/>
              </w:rPr>
              <w:t>13</w:t>
            </w:r>
          </w:p>
        </w:tc>
        <w:tc>
          <w:tcPr>
            <w:tcW w:w="850" w:type="dxa"/>
          </w:tcPr>
          <w:p w:rsidR="00E03A9F" w:rsidRPr="00F4212D" w:rsidRDefault="00E03A9F" w:rsidP="004232CF">
            <w:pPr>
              <w:jc w:val="center"/>
              <w:rPr>
                <w:sz w:val="20"/>
                <w:szCs w:val="20"/>
              </w:rPr>
            </w:pPr>
            <w:r>
              <w:rPr>
                <w:sz w:val="20"/>
                <w:szCs w:val="20"/>
              </w:rPr>
              <w:t>14</w:t>
            </w:r>
          </w:p>
        </w:tc>
        <w:tc>
          <w:tcPr>
            <w:tcW w:w="851" w:type="dxa"/>
          </w:tcPr>
          <w:p w:rsidR="00E03A9F" w:rsidRPr="00F4212D" w:rsidRDefault="00E03A9F" w:rsidP="004232CF">
            <w:pPr>
              <w:jc w:val="center"/>
              <w:rPr>
                <w:sz w:val="20"/>
                <w:szCs w:val="20"/>
              </w:rPr>
            </w:pPr>
            <w:r>
              <w:rPr>
                <w:sz w:val="20"/>
                <w:szCs w:val="20"/>
              </w:rPr>
              <w:t>15</w:t>
            </w:r>
          </w:p>
        </w:tc>
        <w:tc>
          <w:tcPr>
            <w:tcW w:w="850" w:type="dxa"/>
          </w:tcPr>
          <w:p w:rsidR="00E03A9F" w:rsidRPr="00F4212D" w:rsidRDefault="00E03A9F" w:rsidP="004232CF">
            <w:pPr>
              <w:jc w:val="center"/>
              <w:rPr>
                <w:sz w:val="20"/>
                <w:szCs w:val="20"/>
              </w:rPr>
            </w:pPr>
            <w:r>
              <w:rPr>
                <w:sz w:val="20"/>
                <w:szCs w:val="20"/>
              </w:rPr>
              <w:t>15</w:t>
            </w:r>
          </w:p>
        </w:tc>
        <w:tc>
          <w:tcPr>
            <w:tcW w:w="851" w:type="dxa"/>
          </w:tcPr>
          <w:p w:rsidR="00E03A9F" w:rsidRPr="00F4212D" w:rsidRDefault="00E03A9F" w:rsidP="004232CF">
            <w:pPr>
              <w:jc w:val="center"/>
              <w:rPr>
                <w:sz w:val="20"/>
                <w:szCs w:val="20"/>
              </w:rPr>
            </w:pPr>
            <w:r>
              <w:rPr>
                <w:sz w:val="20"/>
                <w:szCs w:val="20"/>
              </w:rPr>
              <w:t>15</w:t>
            </w:r>
          </w:p>
        </w:tc>
        <w:tc>
          <w:tcPr>
            <w:tcW w:w="850" w:type="dxa"/>
          </w:tcPr>
          <w:p w:rsidR="00E03A9F" w:rsidRPr="00F4212D" w:rsidRDefault="00E03A9F" w:rsidP="004232CF">
            <w:pPr>
              <w:jc w:val="center"/>
              <w:rPr>
                <w:sz w:val="20"/>
                <w:szCs w:val="20"/>
              </w:rPr>
            </w:pPr>
            <w:r>
              <w:rPr>
                <w:sz w:val="20"/>
                <w:szCs w:val="20"/>
              </w:rPr>
              <w:t>15</w:t>
            </w:r>
          </w:p>
        </w:tc>
        <w:tc>
          <w:tcPr>
            <w:tcW w:w="851" w:type="dxa"/>
          </w:tcPr>
          <w:p w:rsidR="00E03A9F" w:rsidRPr="00F4212D" w:rsidRDefault="00E03A9F" w:rsidP="004232CF">
            <w:pPr>
              <w:jc w:val="center"/>
              <w:rPr>
                <w:sz w:val="20"/>
                <w:szCs w:val="20"/>
              </w:rPr>
            </w:pPr>
            <w:r>
              <w:rPr>
                <w:sz w:val="20"/>
                <w:szCs w:val="20"/>
              </w:rPr>
              <w:t>15</w:t>
            </w:r>
          </w:p>
        </w:tc>
      </w:tr>
      <w:tr w:rsidR="00E03A9F" w:rsidTr="00A40491">
        <w:tc>
          <w:tcPr>
            <w:tcW w:w="851" w:type="dxa"/>
            <w:vMerge/>
          </w:tcPr>
          <w:p w:rsidR="00E03A9F" w:rsidRPr="00447FDE" w:rsidRDefault="00E03A9F" w:rsidP="00574481">
            <w:pPr>
              <w:autoSpaceDE w:val="0"/>
              <w:autoSpaceDN w:val="0"/>
              <w:jc w:val="center"/>
              <w:rPr>
                <w:rFonts w:eastAsia="Calibri"/>
                <w:sz w:val="16"/>
                <w:szCs w:val="16"/>
              </w:rPr>
            </w:pPr>
          </w:p>
        </w:tc>
        <w:tc>
          <w:tcPr>
            <w:tcW w:w="7371" w:type="dxa"/>
            <w:gridSpan w:val="14"/>
          </w:tcPr>
          <w:p w:rsidR="00E03A9F" w:rsidRPr="00981A5A" w:rsidRDefault="00E03A9F" w:rsidP="00574481">
            <w:pPr>
              <w:rPr>
                <w:rFonts w:eastAsia="Calibri"/>
                <w:sz w:val="16"/>
                <w:szCs w:val="16"/>
              </w:rPr>
            </w:pPr>
            <w:r w:rsidRPr="00981A5A">
              <w:rPr>
                <w:rFonts w:eastAsia="Calibri"/>
                <w:color w:val="000000"/>
                <w:sz w:val="16"/>
                <w:szCs w:val="16"/>
              </w:rPr>
              <w:t>Количество добровольческих (волонтерских) объединений, ед.</w:t>
            </w:r>
          </w:p>
        </w:tc>
        <w:tc>
          <w:tcPr>
            <w:tcW w:w="850" w:type="dxa"/>
          </w:tcPr>
          <w:p w:rsidR="00E03A9F" w:rsidRPr="00F4212D" w:rsidRDefault="00E03A9F" w:rsidP="00574481">
            <w:pPr>
              <w:jc w:val="center"/>
              <w:rPr>
                <w:sz w:val="20"/>
                <w:szCs w:val="20"/>
              </w:rPr>
            </w:pPr>
            <w:r>
              <w:rPr>
                <w:sz w:val="20"/>
                <w:szCs w:val="20"/>
              </w:rPr>
              <w:t>12</w:t>
            </w:r>
          </w:p>
        </w:tc>
        <w:tc>
          <w:tcPr>
            <w:tcW w:w="850" w:type="dxa"/>
          </w:tcPr>
          <w:p w:rsidR="00E03A9F" w:rsidRPr="00F4212D" w:rsidRDefault="00E03A9F" w:rsidP="00574481">
            <w:pPr>
              <w:jc w:val="center"/>
              <w:rPr>
                <w:sz w:val="20"/>
                <w:szCs w:val="20"/>
              </w:rPr>
            </w:pPr>
            <w:r>
              <w:rPr>
                <w:sz w:val="20"/>
                <w:szCs w:val="20"/>
              </w:rPr>
              <w:t>13</w:t>
            </w:r>
          </w:p>
        </w:tc>
        <w:tc>
          <w:tcPr>
            <w:tcW w:w="851" w:type="dxa"/>
          </w:tcPr>
          <w:p w:rsidR="00E03A9F" w:rsidRPr="00F4212D" w:rsidRDefault="00E03A9F" w:rsidP="00574481">
            <w:pPr>
              <w:jc w:val="center"/>
              <w:rPr>
                <w:sz w:val="20"/>
                <w:szCs w:val="20"/>
              </w:rPr>
            </w:pPr>
            <w:r>
              <w:rPr>
                <w:sz w:val="20"/>
                <w:szCs w:val="20"/>
              </w:rPr>
              <w:t>14</w:t>
            </w:r>
          </w:p>
        </w:tc>
        <w:tc>
          <w:tcPr>
            <w:tcW w:w="850" w:type="dxa"/>
          </w:tcPr>
          <w:p w:rsidR="00E03A9F" w:rsidRPr="00F4212D" w:rsidRDefault="00E03A9F" w:rsidP="00574481">
            <w:pPr>
              <w:jc w:val="center"/>
              <w:rPr>
                <w:sz w:val="20"/>
                <w:szCs w:val="20"/>
              </w:rPr>
            </w:pPr>
            <w:r>
              <w:rPr>
                <w:sz w:val="20"/>
                <w:szCs w:val="20"/>
              </w:rPr>
              <w:t>14</w:t>
            </w:r>
          </w:p>
        </w:tc>
        <w:tc>
          <w:tcPr>
            <w:tcW w:w="851" w:type="dxa"/>
          </w:tcPr>
          <w:p w:rsidR="00E03A9F" w:rsidRPr="00F4212D" w:rsidRDefault="00E03A9F" w:rsidP="00574481">
            <w:pPr>
              <w:jc w:val="center"/>
              <w:rPr>
                <w:sz w:val="20"/>
                <w:szCs w:val="20"/>
              </w:rPr>
            </w:pPr>
            <w:r>
              <w:rPr>
                <w:sz w:val="20"/>
                <w:szCs w:val="20"/>
              </w:rPr>
              <w:t>15</w:t>
            </w:r>
          </w:p>
        </w:tc>
        <w:tc>
          <w:tcPr>
            <w:tcW w:w="850" w:type="dxa"/>
          </w:tcPr>
          <w:p w:rsidR="00E03A9F" w:rsidRPr="00F4212D" w:rsidRDefault="00E03A9F" w:rsidP="00574481">
            <w:pPr>
              <w:jc w:val="center"/>
              <w:rPr>
                <w:sz w:val="20"/>
                <w:szCs w:val="20"/>
              </w:rPr>
            </w:pPr>
            <w:r>
              <w:rPr>
                <w:sz w:val="20"/>
                <w:szCs w:val="20"/>
              </w:rPr>
              <w:t>15</w:t>
            </w:r>
          </w:p>
        </w:tc>
        <w:tc>
          <w:tcPr>
            <w:tcW w:w="851" w:type="dxa"/>
          </w:tcPr>
          <w:p w:rsidR="00E03A9F" w:rsidRPr="00F4212D" w:rsidRDefault="00E03A9F" w:rsidP="00574481">
            <w:pPr>
              <w:jc w:val="center"/>
              <w:rPr>
                <w:sz w:val="20"/>
                <w:szCs w:val="20"/>
              </w:rPr>
            </w:pPr>
            <w:r>
              <w:rPr>
                <w:sz w:val="20"/>
                <w:szCs w:val="20"/>
              </w:rPr>
              <w:t>15</w:t>
            </w:r>
          </w:p>
        </w:tc>
        <w:tc>
          <w:tcPr>
            <w:tcW w:w="850" w:type="dxa"/>
          </w:tcPr>
          <w:p w:rsidR="00E03A9F" w:rsidRPr="00F4212D" w:rsidRDefault="00E03A9F" w:rsidP="00574481">
            <w:pPr>
              <w:jc w:val="center"/>
              <w:rPr>
                <w:sz w:val="20"/>
                <w:szCs w:val="20"/>
              </w:rPr>
            </w:pPr>
            <w:r>
              <w:rPr>
                <w:sz w:val="20"/>
                <w:szCs w:val="20"/>
              </w:rPr>
              <w:t>15</w:t>
            </w:r>
          </w:p>
        </w:tc>
        <w:tc>
          <w:tcPr>
            <w:tcW w:w="851" w:type="dxa"/>
          </w:tcPr>
          <w:p w:rsidR="00E03A9F" w:rsidRPr="00F4212D" w:rsidRDefault="00E03A9F" w:rsidP="00574481">
            <w:pPr>
              <w:jc w:val="center"/>
              <w:rPr>
                <w:sz w:val="20"/>
                <w:szCs w:val="20"/>
              </w:rPr>
            </w:pPr>
            <w:r>
              <w:rPr>
                <w:sz w:val="20"/>
                <w:szCs w:val="20"/>
              </w:rPr>
              <w:t>15</w:t>
            </w:r>
          </w:p>
        </w:tc>
      </w:tr>
      <w:tr w:rsidR="00872608" w:rsidRPr="00A40491" w:rsidTr="00E4125C">
        <w:tc>
          <w:tcPr>
            <w:tcW w:w="851" w:type="dxa"/>
            <w:vMerge w:val="restart"/>
          </w:tcPr>
          <w:p w:rsidR="00872608" w:rsidRDefault="00872608" w:rsidP="00872608">
            <w:pPr>
              <w:autoSpaceDE w:val="0"/>
              <w:autoSpaceDN w:val="0"/>
              <w:jc w:val="center"/>
              <w:rPr>
                <w:rFonts w:eastAsia="Calibri"/>
              </w:rPr>
            </w:pPr>
            <w:r w:rsidRPr="00447FDE">
              <w:rPr>
                <w:rFonts w:eastAsia="Calibri"/>
                <w:sz w:val="16"/>
                <w:szCs w:val="16"/>
              </w:rPr>
              <w:t>Основное мероприя</w:t>
            </w:r>
            <w:r>
              <w:rPr>
                <w:rFonts w:eastAsia="Calibri"/>
                <w:sz w:val="16"/>
                <w:szCs w:val="16"/>
              </w:rPr>
              <w:t>тие43</w:t>
            </w:r>
          </w:p>
        </w:tc>
        <w:tc>
          <w:tcPr>
            <w:tcW w:w="1134" w:type="dxa"/>
            <w:vMerge w:val="restart"/>
          </w:tcPr>
          <w:p w:rsidR="00872608" w:rsidRPr="00447FDE" w:rsidRDefault="00872608" w:rsidP="00872608">
            <w:pPr>
              <w:autoSpaceDE w:val="0"/>
              <w:autoSpaceDN w:val="0"/>
              <w:jc w:val="left"/>
              <w:rPr>
                <w:rFonts w:eastAsia="Calibri"/>
                <w:sz w:val="16"/>
                <w:szCs w:val="16"/>
              </w:rPr>
            </w:pPr>
            <w:r>
              <w:rPr>
                <w:rFonts w:eastAsia="Calibri"/>
                <w:sz w:val="16"/>
                <w:szCs w:val="16"/>
              </w:rPr>
              <w:t>Допризывная подготовка</w:t>
            </w:r>
          </w:p>
        </w:tc>
        <w:tc>
          <w:tcPr>
            <w:tcW w:w="1134" w:type="dxa"/>
            <w:gridSpan w:val="2"/>
            <w:vMerge w:val="restart"/>
          </w:tcPr>
          <w:p w:rsidR="00872608" w:rsidRPr="00447FDE" w:rsidRDefault="00DA413C" w:rsidP="00E4125C">
            <w:pPr>
              <w:autoSpaceDE w:val="0"/>
              <w:autoSpaceDN w:val="0"/>
              <w:jc w:val="center"/>
              <w:rPr>
                <w:rFonts w:eastAsia="Calibri"/>
                <w:sz w:val="16"/>
                <w:szCs w:val="16"/>
              </w:rPr>
            </w:pPr>
            <w:r>
              <w:rPr>
                <w:rFonts w:eastAsia="Calibri"/>
                <w:sz w:val="16"/>
                <w:szCs w:val="16"/>
              </w:rPr>
              <w:t xml:space="preserve">Организация и проведение мероприятий, направленных на патриотическое воспитание </w:t>
            </w:r>
            <w:proofErr w:type="spellStart"/>
            <w:r>
              <w:rPr>
                <w:rFonts w:eastAsia="Calibri"/>
                <w:sz w:val="16"/>
                <w:szCs w:val="16"/>
              </w:rPr>
              <w:t>летей</w:t>
            </w:r>
            <w:proofErr w:type="spellEnd"/>
            <w:r>
              <w:rPr>
                <w:rFonts w:eastAsia="Calibri"/>
                <w:sz w:val="16"/>
                <w:szCs w:val="16"/>
              </w:rPr>
              <w:t xml:space="preserve"> и допризывную подготовку молодежи</w:t>
            </w:r>
          </w:p>
        </w:tc>
        <w:tc>
          <w:tcPr>
            <w:tcW w:w="1134" w:type="dxa"/>
            <w:gridSpan w:val="2"/>
            <w:vMerge w:val="restart"/>
          </w:tcPr>
          <w:p w:rsidR="00872608" w:rsidRPr="00447FDE" w:rsidRDefault="00872608" w:rsidP="00E4125C">
            <w:pPr>
              <w:autoSpaceDE w:val="0"/>
              <w:autoSpaceDN w:val="0"/>
              <w:rPr>
                <w:rFonts w:eastAsia="Calibri"/>
                <w:sz w:val="16"/>
                <w:szCs w:val="16"/>
              </w:rPr>
            </w:pPr>
            <w:r>
              <w:rPr>
                <w:sz w:val="16"/>
                <w:szCs w:val="16"/>
              </w:rPr>
              <w:t>Отдел образования,  молодежной политики и спорта администрации Порецкого района</w:t>
            </w:r>
          </w:p>
        </w:tc>
        <w:tc>
          <w:tcPr>
            <w:tcW w:w="567" w:type="dxa"/>
            <w:gridSpan w:val="2"/>
          </w:tcPr>
          <w:p w:rsidR="00872608" w:rsidRPr="00447FDE" w:rsidRDefault="00872608" w:rsidP="00E4125C">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gridSpan w:val="2"/>
          </w:tcPr>
          <w:p w:rsidR="00872608" w:rsidRPr="00447FDE" w:rsidRDefault="00872608" w:rsidP="00E4125C">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gridSpan w:val="2"/>
          </w:tcPr>
          <w:p w:rsidR="00872608" w:rsidRPr="00447FDE" w:rsidRDefault="00872608" w:rsidP="00E4125C">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709" w:type="dxa"/>
            <w:gridSpan w:val="2"/>
          </w:tcPr>
          <w:p w:rsidR="00872608" w:rsidRPr="00447FDE" w:rsidRDefault="00872608" w:rsidP="00E4125C">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872608" w:rsidRPr="00447FDE" w:rsidRDefault="00872608" w:rsidP="00E4125C">
            <w:pPr>
              <w:autoSpaceDE w:val="0"/>
              <w:autoSpaceDN w:val="0"/>
              <w:rPr>
                <w:rFonts w:eastAsia="Calibri"/>
                <w:sz w:val="16"/>
                <w:szCs w:val="16"/>
              </w:rPr>
            </w:pPr>
            <w:r w:rsidRPr="00447FDE">
              <w:rPr>
                <w:rFonts w:eastAsia="Calibri"/>
                <w:sz w:val="16"/>
                <w:szCs w:val="16"/>
              </w:rPr>
              <w:t>всего</w:t>
            </w:r>
          </w:p>
        </w:tc>
        <w:tc>
          <w:tcPr>
            <w:tcW w:w="850" w:type="dxa"/>
            <w:shd w:val="clear" w:color="auto" w:fill="auto"/>
          </w:tcPr>
          <w:p w:rsidR="00872608" w:rsidRPr="00447FDE" w:rsidRDefault="00872608" w:rsidP="00E14282">
            <w:pPr>
              <w:autoSpaceDE w:val="0"/>
              <w:autoSpaceDN w:val="0"/>
              <w:rPr>
                <w:rFonts w:eastAsia="Calibri"/>
                <w:sz w:val="16"/>
                <w:szCs w:val="16"/>
              </w:rPr>
            </w:pPr>
            <w:r>
              <w:rPr>
                <w:rFonts w:eastAsia="Calibri"/>
                <w:sz w:val="16"/>
                <w:szCs w:val="16"/>
              </w:rPr>
              <w:t xml:space="preserve">      </w:t>
            </w:r>
            <w:r w:rsidR="00E14282">
              <w:rPr>
                <w:rFonts w:eastAsia="Calibri"/>
                <w:sz w:val="16"/>
                <w:szCs w:val="16"/>
              </w:rPr>
              <w:t>0</w:t>
            </w:r>
            <w:r>
              <w:rPr>
                <w:rFonts w:eastAsia="Calibri"/>
                <w:sz w:val="16"/>
                <w:szCs w:val="16"/>
              </w:rPr>
              <w:t>,0</w:t>
            </w:r>
          </w:p>
        </w:tc>
        <w:tc>
          <w:tcPr>
            <w:tcW w:w="850" w:type="dxa"/>
          </w:tcPr>
          <w:p w:rsidR="00872608" w:rsidRPr="00F2366F" w:rsidRDefault="00872608" w:rsidP="00E4125C">
            <w:pPr>
              <w:autoSpaceDE w:val="0"/>
              <w:autoSpaceDN w:val="0"/>
              <w:jc w:val="center"/>
              <w:rPr>
                <w:rFonts w:eastAsia="Calibri"/>
                <w:sz w:val="16"/>
                <w:szCs w:val="16"/>
              </w:rPr>
            </w:pPr>
            <w:r>
              <w:rPr>
                <w:rFonts w:eastAsia="Calibri"/>
                <w:sz w:val="16"/>
                <w:szCs w:val="16"/>
              </w:rPr>
              <w:t>0</w:t>
            </w:r>
          </w:p>
        </w:tc>
        <w:tc>
          <w:tcPr>
            <w:tcW w:w="851" w:type="dxa"/>
          </w:tcPr>
          <w:p w:rsidR="00872608" w:rsidRPr="00F2366F" w:rsidRDefault="00872608" w:rsidP="00E4125C">
            <w:pPr>
              <w:autoSpaceDE w:val="0"/>
              <w:autoSpaceDN w:val="0"/>
              <w:jc w:val="center"/>
              <w:rPr>
                <w:rFonts w:eastAsia="Calibri"/>
                <w:sz w:val="16"/>
                <w:szCs w:val="16"/>
              </w:rPr>
            </w:pPr>
            <w:r>
              <w:rPr>
                <w:rFonts w:eastAsia="Calibri"/>
                <w:sz w:val="16"/>
                <w:szCs w:val="16"/>
              </w:rPr>
              <w:t>0</w:t>
            </w:r>
          </w:p>
        </w:tc>
        <w:tc>
          <w:tcPr>
            <w:tcW w:w="850" w:type="dxa"/>
          </w:tcPr>
          <w:p w:rsidR="00872608" w:rsidRPr="00A40491" w:rsidRDefault="00872608" w:rsidP="00E4125C">
            <w:pPr>
              <w:autoSpaceDE w:val="0"/>
              <w:autoSpaceDN w:val="0"/>
              <w:jc w:val="center"/>
              <w:rPr>
                <w:rFonts w:eastAsia="Calibri"/>
                <w:sz w:val="16"/>
              </w:rPr>
            </w:pPr>
            <w:r>
              <w:rPr>
                <w:rFonts w:eastAsia="Calibri"/>
                <w:sz w:val="16"/>
              </w:rPr>
              <w:t>0</w:t>
            </w:r>
          </w:p>
        </w:tc>
        <w:tc>
          <w:tcPr>
            <w:tcW w:w="851" w:type="dxa"/>
          </w:tcPr>
          <w:p w:rsidR="00872608" w:rsidRPr="00A40491" w:rsidRDefault="00872608" w:rsidP="00E4125C">
            <w:pPr>
              <w:autoSpaceDE w:val="0"/>
              <w:autoSpaceDN w:val="0"/>
              <w:jc w:val="center"/>
              <w:rPr>
                <w:rFonts w:eastAsia="Calibri"/>
                <w:sz w:val="16"/>
              </w:rPr>
            </w:pPr>
            <w:r>
              <w:rPr>
                <w:rFonts w:eastAsia="Calibri"/>
                <w:sz w:val="16"/>
              </w:rPr>
              <w:t>0</w:t>
            </w:r>
          </w:p>
        </w:tc>
        <w:tc>
          <w:tcPr>
            <w:tcW w:w="850" w:type="dxa"/>
          </w:tcPr>
          <w:p w:rsidR="00872608" w:rsidRPr="00A40491" w:rsidRDefault="00872608" w:rsidP="00E4125C">
            <w:pPr>
              <w:autoSpaceDE w:val="0"/>
              <w:autoSpaceDN w:val="0"/>
              <w:jc w:val="center"/>
              <w:rPr>
                <w:rFonts w:eastAsia="Calibri"/>
                <w:sz w:val="16"/>
              </w:rPr>
            </w:pPr>
            <w:r>
              <w:rPr>
                <w:rFonts w:eastAsia="Calibri"/>
                <w:sz w:val="16"/>
              </w:rPr>
              <w:t>0</w:t>
            </w:r>
          </w:p>
        </w:tc>
        <w:tc>
          <w:tcPr>
            <w:tcW w:w="851" w:type="dxa"/>
          </w:tcPr>
          <w:p w:rsidR="00872608" w:rsidRPr="00A40491" w:rsidRDefault="00872608" w:rsidP="00E4125C">
            <w:pPr>
              <w:autoSpaceDE w:val="0"/>
              <w:autoSpaceDN w:val="0"/>
              <w:jc w:val="center"/>
              <w:rPr>
                <w:rFonts w:eastAsia="Calibri"/>
                <w:sz w:val="16"/>
              </w:rPr>
            </w:pPr>
            <w:r>
              <w:rPr>
                <w:rFonts w:eastAsia="Calibri"/>
                <w:sz w:val="16"/>
              </w:rPr>
              <w:t>0</w:t>
            </w:r>
          </w:p>
        </w:tc>
        <w:tc>
          <w:tcPr>
            <w:tcW w:w="850" w:type="dxa"/>
          </w:tcPr>
          <w:p w:rsidR="00872608" w:rsidRPr="00A40491" w:rsidRDefault="00872608" w:rsidP="00E4125C">
            <w:pPr>
              <w:autoSpaceDE w:val="0"/>
              <w:autoSpaceDN w:val="0"/>
              <w:jc w:val="center"/>
              <w:rPr>
                <w:rFonts w:eastAsia="Calibri"/>
                <w:sz w:val="16"/>
              </w:rPr>
            </w:pPr>
            <w:r>
              <w:rPr>
                <w:rFonts w:eastAsia="Calibri"/>
                <w:sz w:val="16"/>
              </w:rPr>
              <w:t>0</w:t>
            </w:r>
          </w:p>
        </w:tc>
        <w:tc>
          <w:tcPr>
            <w:tcW w:w="851" w:type="dxa"/>
          </w:tcPr>
          <w:p w:rsidR="00872608" w:rsidRPr="00A40491" w:rsidRDefault="00872608" w:rsidP="00E4125C">
            <w:pPr>
              <w:autoSpaceDE w:val="0"/>
              <w:autoSpaceDN w:val="0"/>
              <w:jc w:val="center"/>
              <w:rPr>
                <w:rFonts w:eastAsia="Calibri"/>
                <w:sz w:val="16"/>
              </w:rPr>
            </w:pPr>
            <w:r>
              <w:rPr>
                <w:rFonts w:eastAsia="Calibri"/>
                <w:sz w:val="16"/>
              </w:rPr>
              <w:t>0</w:t>
            </w:r>
          </w:p>
        </w:tc>
      </w:tr>
      <w:tr w:rsidR="00872608" w:rsidRPr="00A40491" w:rsidTr="00E4125C">
        <w:tc>
          <w:tcPr>
            <w:tcW w:w="851" w:type="dxa"/>
            <w:vMerge/>
          </w:tcPr>
          <w:p w:rsidR="00872608" w:rsidRPr="00447FDE" w:rsidRDefault="00872608" w:rsidP="00E4125C">
            <w:pPr>
              <w:autoSpaceDE w:val="0"/>
              <w:autoSpaceDN w:val="0"/>
              <w:jc w:val="center"/>
              <w:rPr>
                <w:rFonts w:eastAsia="Calibri"/>
                <w:sz w:val="16"/>
                <w:szCs w:val="16"/>
              </w:rPr>
            </w:pPr>
          </w:p>
        </w:tc>
        <w:tc>
          <w:tcPr>
            <w:tcW w:w="1134" w:type="dxa"/>
            <w:vMerge/>
          </w:tcPr>
          <w:p w:rsidR="00872608" w:rsidRPr="00447FDE" w:rsidRDefault="00872608" w:rsidP="00E4125C">
            <w:pPr>
              <w:autoSpaceDE w:val="0"/>
              <w:autoSpaceDN w:val="0"/>
              <w:jc w:val="center"/>
              <w:rPr>
                <w:rFonts w:eastAsia="Calibri"/>
                <w:sz w:val="16"/>
                <w:szCs w:val="16"/>
              </w:rPr>
            </w:pPr>
          </w:p>
        </w:tc>
        <w:tc>
          <w:tcPr>
            <w:tcW w:w="1134" w:type="dxa"/>
            <w:gridSpan w:val="2"/>
            <w:vMerge/>
          </w:tcPr>
          <w:p w:rsidR="00872608" w:rsidRPr="00447FDE" w:rsidRDefault="00872608" w:rsidP="00E4125C">
            <w:pPr>
              <w:autoSpaceDE w:val="0"/>
              <w:autoSpaceDN w:val="0"/>
              <w:jc w:val="center"/>
              <w:rPr>
                <w:rFonts w:eastAsia="Calibri"/>
                <w:sz w:val="16"/>
                <w:szCs w:val="16"/>
              </w:rPr>
            </w:pPr>
          </w:p>
        </w:tc>
        <w:tc>
          <w:tcPr>
            <w:tcW w:w="1134" w:type="dxa"/>
            <w:gridSpan w:val="2"/>
            <w:vMerge/>
          </w:tcPr>
          <w:p w:rsidR="00872608" w:rsidRPr="00447FDE" w:rsidRDefault="00872608" w:rsidP="00E4125C">
            <w:pPr>
              <w:autoSpaceDE w:val="0"/>
              <w:autoSpaceDN w:val="0"/>
              <w:jc w:val="center"/>
              <w:rPr>
                <w:rFonts w:eastAsia="Calibri"/>
                <w:sz w:val="16"/>
                <w:szCs w:val="16"/>
              </w:rPr>
            </w:pPr>
          </w:p>
        </w:tc>
        <w:tc>
          <w:tcPr>
            <w:tcW w:w="567" w:type="dxa"/>
            <w:gridSpan w:val="2"/>
          </w:tcPr>
          <w:p w:rsidR="00872608" w:rsidRPr="00447FDE" w:rsidRDefault="00872608" w:rsidP="00E4125C">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gridSpan w:val="2"/>
          </w:tcPr>
          <w:p w:rsidR="00872608" w:rsidRPr="00447FDE" w:rsidRDefault="00872608" w:rsidP="00E4125C">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gridSpan w:val="2"/>
          </w:tcPr>
          <w:p w:rsidR="00872608" w:rsidRPr="00447FDE" w:rsidRDefault="00872608" w:rsidP="00E4125C">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709" w:type="dxa"/>
            <w:gridSpan w:val="2"/>
          </w:tcPr>
          <w:p w:rsidR="00872608" w:rsidRPr="00447FDE" w:rsidRDefault="00872608" w:rsidP="00E4125C">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872608" w:rsidRPr="00447FDE" w:rsidRDefault="00872608" w:rsidP="00E4125C">
            <w:pPr>
              <w:autoSpaceDE w:val="0"/>
              <w:autoSpaceDN w:val="0"/>
              <w:rPr>
                <w:rFonts w:eastAsia="Calibri"/>
                <w:sz w:val="16"/>
                <w:szCs w:val="16"/>
              </w:rPr>
            </w:pPr>
            <w:r w:rsidRPr="00447FDE">
              <w:rPr>
                <w:rFonts w:eastAsia="Calibri"/>
                <w:sz w:val="16"/>
                <w:szCs w:val="16"/>
              </w:rPr>
              <w:t>федеральный бюджет</w:t>
            </w:r>
          </w:p>
        </w:tc>
        <w:tc>
          <w:tcPr>
            <w:tcW w:w="850" w:type="dxa"/>
            <w:shd w:val="clear" w:color="auto" w:fill="auto"/>
          </w:tcPr>
          <w:p w:rsidR="00872608" w:rsidRPr="00F2366F" w:rsidRDefault="00872608" w:rsidP="00E4125C">
            <w:pPr>
              <w:autoSpaceDE w:val="0"/>
              <w:autoSpaceDN w:val="0"/>
              <w:jc w:val="center"/>
              <w:rPr>
                <w:rFonts w:eastAsia="Calibri"/>
                <w:sz w:val="16"/>
                <w:szCs w:val="16"/>
              </w:rPr>
            </w:pPr>
            <w:r>
              <w:rPr>
                <w:rFonts w:eastAsia="Calibri"/>
                <w:sz w:val="16"/>
                <w:szCs w:val="16"/>
              </w:rPr>
              <w:t>0</w:t>
            </w:r>
          </w:p>
        </w:tc>
        <w:tc>
          <w:tcPr>
            <w:tcW w:w="850" w:type="dxa"/>
          </w:tcPr>
          <w:p w:rsidR="00872608" w:rsidRPr="00F2366F" w:rsidRDefault="00872608" w:rsidP="00E4125C">
            <w:pPr>
              <w:autoSpaceDE w:val="0"/>
              <w:autoSpaceDN w:val="0"/>
              <w:jc w:val="center"/>
              <w:rPr>
                <w:rFonts w:eastAsia="Calibri"/>
                <w:sz w:val="16"/>
                <w:szCs w:val="16"/>
              </w:rPr>
            </w:pPr>
            <w:r>
              <w:rPr>
                <w:rFonts w:eastAsia="Calibri"/>
                <w:sz w:val="16"/>
                <w:szCs w:val="16"/>
              </w:rPr>
              <w:t>0</w:t>
            </w:r>
          </w:p>
        </w:tc>
        <w:tc>
          <w:tcPr>
            <w:tcW w:w="851" w:type="dxa"/>
          </w:tcPr>
          <w:p w:rsidR="00872608" w:rsidRPr="00A40491" w:rsidRDefault="00872608" w:rsidP="00E4125C">
            <w:pPr>
              <w:autoSpaceDE w:val="0"/>
              <w:autoSpaceDN w:val="0"/>
              <w:jc w:val="center"/>
              <w:rPr>
                <w:rFonts w:eastAsia="Calibri"/>
                <w:sz w:val="16"/>
              </w:rPr>
            </w:pPr>
            <w:r>
              <w:rPr>
                <w:rFonts w:eastAsia="Calibri"/>
                <w:sz w:val="16"/>
              </w:rPr>
              <w:t>0</w:t>
            </w:r>
          </w:p>
        </w:tc>
        <w:tc>
          <w:tcPr>
            <w:tcW w:w="850" w:type="dxa"/>
          </w:tcPr>
          <w:p w:rsidR="00872608" w:rsidRPr="00A40491" w:rsidRDefault="00872608" w:rsidP="00E4125C">
            <w:pPr>
              <w:autoSpaceDE w:val="0"/>
              <w:autoSpaceDN w:val="0"/>
              <w:jc w:val="center"/>
              <w:rPr>
                <w:rFonts w:eastAsia="Calibri"/>
                <w:sz w:val="16"/>
              </w:rPr>
            </w:pPr>
            <w:r>
              <w:rPr>
                <w:rFonts w:eastAsia="Calibri"/>
                <w:sz w:val="16"/>
              </w:rPr>
              <w:t>0</w:t>
            </w:r>
          </w:p>
        </w:tc>
        <w:tc>
          <w:tcPr>
            <w:tcW w:w="851" w:type="dxa"/>
          </w:tcPr>
          <w:p w:rsidR="00872608" w:rsidRPr="00A40491" w:rsidRDefault="00872608" w:rsidP="00E4125C">
            <w:pPr>
              <w:autoSpaceDE w:val="0"/>
              <w:autoSpaceDN w:val="0"/>
              <w:jc w:val="center"/>
              <w:rPr>
                <w:rFonts w:eastAsia="Calibri"/>
                <w:sz w:val="16"/>
              </w:rPr>
            </w:pPr>
            <w:r>
              <w:rPr>
                <w:rFonts w:eastAsia="Calibri"/>
                <w:sz w:val="16"/>
              </w:rPr>
              <w:t>0</w:t>
            </w:r>
          </w:p>
        </w:tc>
        <w:tc>
          <w:tcPr>
            <w:tcW w:w="850" w:type="dxa"/>
          </w:tcPr>
          <w:p w:rsidR="00872608" w:rsidRPr="00A40491" w:rsidRDefault="00872608" w:rsidP="00E4125C">
            <w:pPr>
              <w:autoSpaceDE w:val="0"/>
              <w:autoSpaceDN w:val="0"/>
              <w:jc w:val="center"/>
              <w:rPr>
                <w:rFonts w:eastAsia="Calibri"/>
                <w:sz w:val="16"/>
              </w:rPr>
            </w:pPr>
            <w:r>
              <w:rPr>
                <w:rFonts w:eastAsia="Calibri"/>
                <w:sz w:val="16"/>
              </w:rPr>
              <w:t>0</w:t>
            </w:r>
          </w:p>
        </w:tc>
        <w:tc>
          <w:tcPr>
            <w:tcW w:w="851" w:type="dxa"/>
          </w:tcPr>
          <w:p w:rsidR="00872608" w:rsidRPr="00A40491" w:rsidRDefault="00872608" w:rsidP="00E4125C">
            <w:pPr>
              <w:autoSpaceDE w:val="0"/>
              <w:autoSpaceDN w:val="0"/>
              <w:jc w:val="center"/>
              <w:rPr>
                <w:rFonts w:eastAsia="Calibri"/>
                <w:sz w:val="16"/>
              </w:rPr>
            </w:pPr>
            <w:r>
              <w:rPr>
                <w:rFonts w:eastAsia="Calibri"/>
                <w:sz w:val="16"/>
              </w:rPr>
              <w:t>0</w:t>
            </w:r>
          </w:p>
        </w:tc>
        <w:tc>
          <w:tcPr>
            <w:tcW w:w="850" w:type="dxa"/>
          </w:tcPr>
          <w:p w:rsidR="00872608" w:rsidRPr="00A40491" w:rsidRDefault="00872608" w:rsidP="00E4125C">
            <w:pPr>
              <w:autoSpaceDE w:val="0"/>
              <w:autoSpaceDN w:val="0"/>
              <w:jc w:val="center"/>
              <w:rPr>
                <w:rFonts w:eastAsia="Calibri"/>
                <w:sz w:val="16"/>
              </w:rPr>
            </w:pPr>
            <w:r>
              <w:rPr>
                <w:rFonts w:eastAsia="Calibri"/>
                <w:sz w:val="16"/>
              </w:rPr>
              <w:t>0</w:t>
            </w:r>
          </w:p>
        </w:tc>
        <w:tc>
          <w:tcPr>
            <w:tcW w:w="851" w:type="dxa"/>
          </w:tcPr>
          <w:p w:rsidR="00872608" w:rsidRPr="00A40491" w:rsidRDefault="00872608" w:rsidP="00E4125C">
            <w:pPr>
              <w:autoSpaceDE w:val="0"/>
              <w:autoSpaceDN w:val="0"/>
              <w:jc w:val="center"/>
              <w:rPr>
                <w:rFonts w:eastAsia="Calibri"/>
                <w:sz w:val="16"/>
              </w:rPr>
            </w:pPr>
            <w:r>
              <w:rPr>
                <w:rFonts w:eastAsia="Calibri"/>
                <w:sz w:val="16"/>
              </w:rPr>
              <w:t>0</w:t>
            </w:r>
          </w:p>
        </w:tc>
      </w:tr>
      <w:tr w:rsidR="00872608" w:rsidRPr="00A40491" w:rsidTr="00E4125C">
        <w:tc>
          <w:tcPr>
            <w:tcW w:w="851" w:type="dxa"/>
            <w:vMerge/>
          </w:tcPr>
          <w:p w:rsidR="00872608" w:rsidRPr="00447FDE" w:rsidRDefault="00872608" w:rsidP="00E4125C">
            <w:pPr>
              <w:autoSpaceDE w:val="0"/>
              <w:autoSpaceDN w:val="0"/>
              <w:jc w:val="center"/>
              <w:rPr>
                <w:rFonts w:eastAsia="Calibri"/>
                <w:sz w:val="16"/>
                <w:szCs w:val="16"/>
              </w:rPr>
            </w:pPr>
          </w:p>
        </w:tc>
        <w:tc>
          <w:tcPr>
            <w:tcW w:w="1134" w:type="dxa"/>
            <w:vMerge/>
          </w:tcPr>
          <w:p w:rsidR="00872608" w:rsidRPr="00447FDE" w:rsidRDefault="00872608" w:rsidP="00E4125C">
            <w:pPr>
              <w:autoSpaceDE w:val="0"/>
              <w:autoSpaceDN w:val="0"/>
              <w:jc w:val="center"/>
              <w:rPr>
                <w:rFonts w:eastAsia="Calibri"/>
                <w:sz w:val="16"/>
                <w:szCs w:val="16"/>
              </w:rPr>
            </w:pPr>
          </w:p>
        </w:tc>
        <w:tc>
          <w:tcPr>
            <w:tcW w:w="1134" w:type="dxa"/>
            <w:gridSpan w:val="2"/>
            <w:vMerge/>
          </w:tcPr>
          <w:p w:rsidR="00872608" w:rsidRPr="00447FDE" w:rsidRDefault="00872608" w:rsidP="00E4125C">
            <w:pPr>
              <w:autoSpaceDE w:val="0"/>
              <w:autoSpaceDN w:val="0"/>
              <w:jc w:val="center"/>
              <w:rPr>
                <w:rFonts w:eastAsia="Calibri"/>
                <w:sz w:val="16"/>
                <w:szCs w:val="16"/>
              </w:rPr>
            </w:pPr>
          </w:p>
        </w:tc>
        <w:tc>
          <w:tcPr>
            <w:tcW w:w="1134" w:type="dxa"/>
            <w:gridSpan w:val="2"/>
            <w:vMerge/>
          </w:tcPr>
          <w:p w:rsidR="00872608" w:rsidRPr="00447FDE" w:rsidRDefault="00872608" w:rsidP="00E4125C">
            <w:pPr>
              <w:autoSpaceDE w:val="0"/>
              <w:autoSpaceDN w:val="0"/>
              <w:jc w:val="center"/>
              <w:rPr>
                <w:rFonts w:eastAsia="Calibri"/>
                <w:sz w:val="16"/>
                <w:szCs w:val="16"/>
              </w:rPr>
            </w:pPr>
          </w:p>
        </w:tc>
        <w:tc>
          <w:tcPr>
            <w:tcW w:w="567" w:type="dxa"/>
            <w:gridSpan w:val="2"/>
          </w:tcPr>
          <w:p w:rsidR="00872608" w:rsidRPr="00447FDE" w:rsidRDefault="00872608" w:rsidP="00E4125C">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gridSpan w:val="2"/>
          </w:tcPr>
          <w:p w:rsidR="00872608" w:rsidRPr="00447FDE" w:rsidRDefault="00872608" w:rsidP="00E4125C">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gridSpan w:val="2"/>
          </w:tcPr>
          <w:p w:rsidR="00872608" w:rsidRPr="00447FDE" w:rsidRDefault="00872608" w:rsidP="00E4125C">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709" w:type="dxa"/>
            <w:gridSpan w:val="2"/>
          </w:tcPr>
          <w:p w:rsidR="00872608" w:rsidRPr="00447FDE" w:rsidRDefault="00872608" w:rsidP="00E4125C">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872608" w:rsidRPr="00447FDE" w:rsidRDefault="00872608" w:rsidP="00E4125C">
            <w:pPr>
              <w:autoSpaceDE w:val="0"/>
              <w:autoSpaceDN w:val="0"/>
              <w:rPr>
                <w:rFonts w:eastAsia="Calibri"/>
                <w:sz w:val="16"/>
                <w:szCs w:val="16"/>
              </w:rPr>
            </w:pPr>
            <w:r w:rsidRPr="00447FDE">
              <w:rPr>
                <w:rFonts w:eastAsia="Calibri"/>
                <w:sz w:val="16"/>
                <w:szCs w:val="16"/>
              </w:rPr>
              <w:t>республиканский бюджет Чувашской Республики</w:t>
            </w:r>
          </w:p>
        </w:tc>
        <w:tc>
          <w:tcPr>
            <w:tcW w:w="850" w:type="dxa"/>
            <w:shd w:val="clear" w:color="auto" w:fill="auto"/>
          </w:tcPr>
          <w:p w:rsidR="00872608" w:rsidRPr="00F2366F" w:rsidRDefault="00872608" w:rsidP="00E4125C">
            <w:pPr>
              <w:autoSpaceDE w:val="0"/>
              <w:autoSpaceDN w:val="0"/>
              <w:jc w:val="center"/>
              <w:rPr>
                <w:rFonts w:eastAsia="Calibri"/>
                <w:sz w:val="16"/>
                <w:szCs w:val="16"/>
              </w:rPr>
            </w:pPr>
            <w:r>
              <w:rPr>
                <w:rFonts w:eastAsia="Calibri"/>
                <w:sz w:val="16"/>
                <w:szCs w:val="16"/>
              </w:rPr>
              <w:t>0</w:t>
            </w:r>
          </w:p>
        </w:tc>
        <w:tc>
          <w:tcPr>
            <w:tcW w:w="850" w:type="dxa"/>
          </w:tcPr>
          <w:p w:rsidR="00872608" w:rsidRPr="00F2366F" w:rsidRDefault="00872608" w:rsidP="00E4125C">
            <w:pPr>
              <w:autoSpaceDE w:val="0"/>
              <w:autoSpaceDN w:val="0"/>
              <w:jc w:val="center"/>
              <w:rPr>
                <w:rFonts w:eastAsia="Calibri"/>
                <w:sz w:val="16"/>
                <w:szCs w:val="16"/>
              </w:rPr>
            </w:pPr>
            <w:r>
              <w:rPr>
                <w:rFonts w:eastAsia="Calibri"/>
                <w:sz w:val="16"/>
                <w:szCs w:val="16"/>
              </w:rPr>
              <w:t>0</w:t>
            </w:r>
          </w:p>
        </w:tc>
        <w:tc>
          <w:tcPr>
            <w:tcW w:w="851" w:type="dxa"/>
          </w:tcPr>
          <w:p w:rsidR="00872608" w:rsidRPr="00A40491" w:rsidRDefault="00872608" w:rsidP="00E4125C">
            <w:pPr>
              <w:autoSpaceDE w:val="0"/>
              <w:autoSpaceDN w:val="0"/>
              <w:jc w:val="center"/>
              <w:rPr>
                <w:rFonts w:eastAsia="Calibri"/>
                <w:sz w:val="16"/>
              </w:rPr>
            </w:pPr>
            <w:r>
              <w:rPr>
                <w:rFonts w:eastAsia="Calibri"/>
                <w:sz w:val="16"/>
              </w:rPr>
              <w:t>0</w:t>
            </w:r>
          </w:p>
        </w:tc>
        <w:tc>
          <w:tcPr>
            <w:tcW w:w="850" w:type="dxa"/>
          </w:tcPr>
          <w:p w:rsidR="00872608" w:rsidRPr="00A40491" w:rsidRDefault="00872608" w:rsidP="00E4125C">
            <w:pPr>
              <w:autoSpaceDE w:val="0"/>
              <w:autoSpaceDN w:val="0"/>
              <w:jc w:val="center"/>
              <w:rPr>
                <w:rFonts w:eastAsia="Calibri"/>
                <w:sz w:val="16"/>
              </w:rPr>
            </w:pPr>
            <w:r>
              <w:rPr>
                <w:rFonts w:eastAsia="Calibri"/>
                <w:sz w:val="16"/>
              </w:rPr>
              <w:t>0</w:t>
            </w:r>
          </w:p>
        </w:tc>
        <w:tc>
          <w:tcPr>
            <w:tcW w:w="851" w:type="dxa"/>
          </w:tcPr>
          <w:p w:rsidR="00872608" w:rsidRPr="00A40491" w:rsidRDefault="00872608" w:rsidP="00E4125C">
            <w:pPr>
              <w:autoSpaceDE w:val="0"/>
              <w:autoSpaceDN w:val="0"/>
              <w:jc w:val="center"/>
              <w:rPr>
                <w:rFonts w:eastAsia="Calibri"/>
                <w:sz w:val="16"/>
              </w:rPr>
            </w:pPr>
            <w:r>
              <w:rPr>
                <w:rFonts w:eastAsia="Calibri"/>
                <w:sz w:val="16"/>
              </w:rPr>
              <w:t>0</w:t>
            </w:r>
          </w:p>
        </w:tc>
        <w:tc>
          <w:tcPr>
            <w:tcW w:w="850" w:type="dxa"/>
          </w:tcPr>
          <w:p w:rsidR="00872608" w:rsidRPr="00A40491" w:rsidRDefault="00872608" w:rsidP="00E4125C">
            <w:pPr>
              <w:autoSpaceDE w:val="0"/>
              <w:autoSpaceDN w:val="0"/>
              <w:jc w:val="center"/>
              <w:rPr>
                <w:rFonts w:eastAsia="Calibri"/>
                <w:sz w:val="16"/>
              </w:rPr>
            </w:pPr>
            <w:r>
              <w:rPr>
                <w:rFonts w:eastAsia="Calibri"/>
                <w:sz w:val="16"/>
              </w:rPr>
              <w:t>0</w:t>
            </w:r>
          </w:p>
        </w:tc>
        <w:tc>
          <w:tcPr>
            <w:tcW w:w="851" w:type="dxa"/>
          </w:tcPr>
          <w:p w:rsidR="00872608" w:rsidRPr="00A40491" w:rsidRDefault="00872608" w:rsidP="00E4125C">
            <w:pPr>
              <w:autoSpaceDE w:val="0"/>
              <w:autoSpaceDN w:val="0"/>
              <w:jc w:val="center"/>
              <w:rPr>
                <w:rFonts w:eastAsia="Calibri"/>
                <w:sz w:val="16"/>
              </w:rPr>
            </w:pPr>
            <w:r>
              <w:rPr>
                <w:rFonts w:eastAsia="Calibri"/>
                <w:sz w:val="16"/>
              </w:rPr>
              <w:t>0</w:t>
            </w:r>
          </w:p>
        </w:tc>
        <w:tc>
          <w:tcPr>
            <w:tcW w:w="850" w:type="dxa"/>
          </w:tcPr>
          <w:p w:rsidR="00872608" w:rsidRPr="00A40491" w:rsidRDefault="00872608" w:rsidP="00E4125C">
            <w:pPr>
              <w:autoSpaceDE w:val="0"/>
              <w:autoSpaceDN w:val="0"/>
              <w:jc w:val="center"/>
              <w:rPr>
                <w:rFonts w:eastAsia="Calibri"/>
                <w:sz w:val="16"/>
              </w:rPr>
            </w:pPr>
            <w:r>
              <w:rPr>
                <w:rFonts w:eastAsia="Calibri"/>
                <w:sz w:val="16"/>
              </w:rPr>
              <w:t>0</w:t>
            </w:r>
          </w:p>
        </w:tc>
        <w:tc>
          <w:tcPr>
            <w:tcW w:w="851" w:type="dxa"/>
          </w:tcPr>
          <w:p w:rsidR="00872608" w:rsidRPr="00A40491" w:rsidRDefault="00872608" w:rsidP="00E4125C">
            <w:pPr>
              <w:autoSpaceDE w:val="0"/>
              <w:autoSpaceDN w:val="0"/>
              <w:jc w:val="center"/>
              <w:rPr>
                <w:rFonts w:eastAsia="Calibri"/>
                <w:sz w:val="16"/>
              </w:rPr>
            </w:pPr>
            <w:r>
              <w:rPr>
                <w:rFonts w:eastAsia="Calibri"/>
                <w:sz w:val="16"/>
              </w:rPr>
              <w:t>0</w:t>
            </w:r>
          </w:p>
        </w:tc>
      </w:tr>
      <w:tr w:rsidR="00872608" w:rsidRPr="00A40491" w:rsidTr="00E4125C">
        <w:tc>
          <w:tcPr>
            <w:tcW w:w="851" w:type="dxa"/>
            <w:vMerge/>
          </w:tcPr>
          <w:p w:rsidR="00872608" w:rsidRPr="00447FDE" w:rsidRDefault="00872608" w:rsidP="00E4125C">
            <w:pPr>
              <w:autoSpaceDE w:val="0"/>
              <w:autoSpaceDN w:val="0"/>
              <w:jc w:val="center"/>
              <w:rPr>
                <w:rFonts w:eastAsia="Calibri"/>
                <w:sz w:val="16"/>
                <w:szCs w:val="16"/>
              </w:rPr>
            </w:pPr>
          </w:p>
        </w:tc>
        <w:tc>
          <w:tcPr>
            <w:tcW w:w="1134" w:type="dxa"/>
            <w:vMerge/>
          </w:tcPr>
          <w:p w:rsidR="00872608" w:rsidRPr="00447FDE" w:rsidRDefault="00872608" w:rsidP="00E4125C">
            <w:pPr>
              <w:autoSpaceDE w:val="0"/>
              <w:autoSpaceDN w:val="0"/>
              <w:jc w:val="center"/>
              <w:rPr>
                <w:rFonts w:eastAsia="Calibri"/>
                <w:sz w:val="16"/>
                <w:szCs w:val="16"/>
              </w:rPr>
            </w:pPr>
          </w:p>
        </w:tc>
        <w:tc>
          <w:tcPr>
            <w:tcW w:w="1134" w:type="dxa"/>
            <w:gridSpan w:val="2"/>
            <w:vMerge/>
          </w:tcPr>
          <w:p w:rsidR="00872608" w:rsidRPr="00447FDE" w:rsidRDefault="00872608" w:rsidP="00E4125C">
            <w:pPr>
              <w:autoSpaceDE w:val="0"/>
              <w:autoSpaceDN w:val="0"/>
              <w:jc w:val="center"/>
              <w:rPr>
                <w:rFonts w:eastAsia="Calibri"/>
                <w:sz w:val="16"/>
                <w:szCs w:val="16"/>
              </w:rPr>
            </w:pPr>
          </w:p>
        </w:tc>
        <w:tc>
          <w:tcPr>
            <w:tcW w:w="1134" w:type="dxa"/>
            <w:gridSpan w:val="2"/>
            <w:vMerge/>
          </w:tcPr>
          <w:p w:rsidR="00872608" w:rsidRPr="00447FDE" w:rsidRDefault="00872608" w:rsidP="00E4125C">
            <w:pPr>
              <w:autoSpaceDE w:val="0"/>
              <w:autoSpaceDN w:val="0"/>
              <w:jc w:val="center"/>
              <w:rPr>
                <w:rFonts w:eastAsia="Calibri"/>
                <w:sz w:val="16"/>
                <w:szCs w:val="16"/>
              </w:rPr>
            </w:pPr>
          </w:p>
        </w:tc>
        <w:tc>
          <w:tcPr>
            <w:tcW w:w="567" w:type="dxa"/>
            <w:gridSpan w:val="2"/>
          </w:tcPr>
          <w:p w:rsidR="00872608" w:rsidRPr="00447FDE" w:rsidRDefault="00872608" w:rsidP="00E4125C">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gridSpan w:val="2"/>
          </w:tcPr>
          <w:p w:rsidR="00872608" w:rsidRPr="00447FDE" w:rsidRDefault="00872608" w:rsidP="00E4125C">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gridSpan w:val="2"/>
          </w:tcPr>
          <w:p w:rsidR="00872608" w:rsidRPr="00447FDE" w:rsidRDefault="00872608" w:rsidP="00E4125C">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709" w:type="dxa"/>
            <w:gridSpan w:val="2"/>
          </w:tcPr>
          <w:p w:rsidR="00872608" w:rsidRPr="00447FDE" w:rsidRDefault="00872608" w:rsidP="00E4125C">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872608" w:rsidRPr="00447FDE" w:rsidRDefault="00872608" w:rsidP="00E4125C">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shd w:val="clear" w:color="auto" w:fill="auto"/>
          </w:tcPr>
          <w:p w:rsidR="00872608" w:rsidRPr="00447FDE" w:rsidRDefault="00872608" w:rsidP="00E14282">
            <w:pPr>
              <w:autoSpaceDE w:val="0"/>
              <w:autoSpaceDN w:val="0"/>
              <w:rPr>
                <w:rFonts w:eastAsia="Calibri"/>
                <w:sz w:val="16"/>
                <w:szCs w:val="16"/>
              </w:rPr>
            </w:pPr>
            <w:r>
              <w:rPr>
                <w:rFonts w:eastAsia="Calibri"/>
                <w:sz w:val="16"/>
                <w:szCs w:val="16"/>
              </w:rPr>
              <w:t xml:space="preserve">      </w:t>
            </w:r>
            <w:r w:rsidR="00E14282">
              <w:rPr>
                <w:rFonts w:eastAsia="Calibri"/>
                <w:sz w:val="16"/>
                <w:szCs w:val="16"/>
              </w:rPr>
              <w:t>0</w:t>
            </w:r>
            <w:r>
              <w:rPr>
                <w:rFonts w:eastAsia="Calibri"/>
                <w:sz w:val="16"/>
                <w:szCs w:val="16"/>
              </w:rPr>
              <w:t>,0 0</w:t>
            </w:r>
          </w:p>
        </w:tc>
        <w:tc>
          <w:tcPr>
            <w:tcW w:w="850" w:type="dxa"/>
          </w:tcPr>
          <w:p w:rsidR="00872608" w:rsidRPr="00F2366F" w:rsidRDefault="00872608" w:rsidP="00E4125C">
            <w:pPr>
              <w:autoSpaceDE w:val="0"/>
              <w:autoSpaceDN w:val="0"/>
              <w:jc w:val="center"/>
              <w:rPr>
                <w:rFonts w:eastAsia="Calibri"/>
                <w:sz w:val="16"/>
                <w:szCs w:val="16"/>
              </w:rPr>
            </w:pPr>
            <w:r>
              <w:rPr>
                <w:rFonts w:eastAsia="Calibri"/>
                <w:sz w:val="16"/>
                <w:szCs w:val="16"/>
              </w:rPr>
              <w:t>0</w:t>
            </w:r>
          </w:p>
        </w:tc>
        <w:tc>
          <w:tcPr>
            <w:tcW w:w="851" w:type="dxa"/>
          </w:tcPr>
          <w:p w:rsidR="00872608" w:rsidRPr="00F2366F" w:rsidRDefault="00872608" w:rsidP="00E4125C">
            <w:pPr>
              <w:autoSpaceDE w:val="0"/>
              <w:autoSpaceDN w:val="0"/>
              <w:jc w:val="center"/>
              <w:rPr>
                <w:rFonts w:eastAsia="Calibri"/>
                <w:sz w:val="16"/>
                <w:szCs w:val="16"/>
              </w:rPr>
            </w:pPr>
            <w:r>
              <w:rPr>
                <w:rFonts w:eastAsia="Calibri"/>
                <w:sz w:val="16"/>
                <w:szCs w:val="16"/>
              </w:rPr>
              <w:t>0</w:t>
            </w:r>
          </w:p>
        </w:tc>
        <w:tc>
          <w:tcPr>
            <w:tcW w:w="850" w:type="dxa"/>
          </w:tcPr>
          <w:p w:rsidR="00872608" w:rsidRPr="00A40491" w:rsidRDefault="00872608" w:rsidP="00E4125C">
            <w:pPr>
              <w:autoSpaceDE w:val="0"/>
              <w:autoSpaceDN w:val="0"/>
              <w:jc w:val="center"/>
              <w:rPr>
                <w:rFonts w:eastAsia="Calibri"/>
                <w:sz w:val="16"/>
              </w:rPr>
            </w:pPr>
            <w:r>
              <w:rPr>
                <w:rFonts w:eastAsia="Calibri"/>
                <w:sz w:val="16"/>
              </w:rPr>
              <w:t>0</w:t>
            </w:r>
          </w:p>
        </w:tc>
        <w:tc>
          <w:tcPr>
            <w:tcW w:w="851" w:type="dxa"/>
          </w:tcPr>
          <w:p w:rsidR="00872608" w:rsidRPr="00A40491" w:rsidRDefault="00872608" w:rsidP="00E4125C">
            <w:pPr>
              <w:autoSpaceDE w:val="0"/>
              <w:autoSpaceDN w:val="0"/>
              <w:jc w:val="center"/>
              <w:rPr>
                <w:rFonts w:eastAsia="Calibri"/>
                <w:sz w:val="16"/>
              </w:rPr>
            </w:pPr>
            <w:r>
              <w:rPr>
                <w:rFonts w:eastAsia="Calibri"/>
                <w:sz w:val="16"/>
              </w:rPr>
              <w:t>0</w:t>
            </w:r>
          </w:p>
        </w:tc>
        <w:tc>
          <w:tcPr>
            <w:tcW w:w="850" w:type="dxa"/>
          </w:tcPr>
          <w:p w:rsidR="00872608" w:rsidRPr="00A40491" w:rsidRDefault="00872608" w:rsidP="00E4125C">
            <w:pPr>
              <w:autoSpaceDE w:val="0"/>
              <w:autoSpaceDN w:val="0"/>
              <w:jc w:val="center"/>
              <w:rPr>
                <w:rFonts w:eastAsia="Calibri"/>
                <w:sz w:val="16"/>
              </w:rPr>
            </w:pPr>
            <w:r>
              <w:rPr>
                <w:rFonts w:eastAsia="Calibri"/>
                <w:sz w:val="16"/>
              </w:rPr>
              <w:t>0</w:t>
            </w:r>
          </w:p>
        </w:tc>
        <w:tc>
          <w:tcPr>
            <w:tcW w:w="851" w:type="dxa"/>
          </w:tcPr>
          <w:p w:rsidR="00872608" w:rsidRPr="00A40491" w:rsidRDefault="00872608" w:rsidP="00E4125C">
            <w:pPr>
              <w:autoSpaceDE w:val="0"/>
              <w:autoSpaceDN w:val="0"/>
              <w:jc w:val="center"/>
              <w:rPr>
                <w:rFonts w:eastAsia="Calibri"/>
                <w:sz w:val="16"/>
              </w:rPr>
            </w:pPr>
            <w:r>
              <w:rPr>
                <w:rFonts w:eastAsia="Calibri"/>
                <w:sz w:val="16"/>
              </w:rPr>
              <w:t>0</w:t>
            </w:r>
          </w:p>
        </w:tc>
        <w:tc>
          <w:tcPr>
            <w:tcW w:w="850" w:type="dxa"/>
          </w:tcPr>
          <w:p w:rsidR="00872608" w:rsidRPr="00A40491" w:rsidRDefault="00872608" w:rsidP="00E4125C">
            <w:pPr>
              <w:autoSpaceDE w:val="0"/>
              <w:autoSpaceDN w:val="0"/>
              <w:jc w:val="center"/>
              <w:rPr>
                <w:rFonts w:eastAsia="Calibri"/>
                <w:sz w:val="16"/>
              </w:rPr>
            </w:pPr>
            <w:r>
              <w:rPr>
                <w:rFonts w:eastAsia="Calibri"/>
                <w:sz w:val="16"/>
              </w:rPr>
              <w:t>0</w:t>
            </w:r>
          </w:p>
        </w:tc>
        <w:tc>
          <w:tcPr>
            <w:tcW w:w="851" w:type="dxa"/>
          </w:tcPr>
          <w:p w:rsidR="00872608" w:rsidRPr="00A40491" w:rsidRDefault="00872608" w:rsidP="00E4125C">
            <w:pPr>
              <w:autoSpaceDE w:val="0"/>
              <w:autoSpaceDN w:val="0"/>
              <w:jc w:val="center"/>
              <w:rPr>
                <w:rFonts w:eastAsia="Calibri"/>
                <w:sz w:val="16"/>
              </w:rPr>
            </w:pPr>
            <w:r>
              <w:rPr>
                <w:rFonts w:eastAsia="Calibri"/>
                <w:sz w:val="16"/>
              </w:rPr>
              <w:t>0</w:t>
            </w:r>
          </w:p>
        </w:tc>
      </w:tr>
      <w:tr w:rsidR="00872608" w:rsidRPr="00A40491" w:rsidTr="00E4125C">
        <w:tc>
          <w:tcPr>
            <w:tcW w:w="851" w:type="dxa"/>
            <w:vMerge/>
          </w:tcPr>
          <w:p w:rsidR="00872608" w:rsidRPr="00447FDE" w:rsidRDefault="00872608" w:rsidP="00E4125C">
            <w:pPr>
              <w:autoSpaceDE w:val="0"/>
              <w:autoSpaceDN w:val="0"/>
              <w:jc w:val="center"/>
              <w:rPr>
                <w:rFonts w:eastAsia="Calibri"/>
                <w:sz w:val="16"/>
                <w:szCs w:val="16"/>
              </w:rPr>
            </w:pPr>
          </w:p>
        </w:tc>
        <w:tc>
          <w:tcPr>
            <w:tcW w:w="1134" w:type="dxa"/>
            <w:vMerge/>
          </w:tcPr>
          <w:p w:rsidR="00872608" w:rsidRPr="00447FDE" w:rsidRDefault="00872608" w:rsidP="00E4125C">
            <w:pPr>
              <w:autoSpaceDE w:val="0"/>
              <w:autoSpaceDN w:val="0"/>
              <w:jc w:val="center"/>
              <w:rPr>
                <w:rFonts w:eastAsia="Calibri"/>
                <w:sz w:val="16"/>
                <w:szCs w:val="16"/>
              </w:rPr>
            </w:pPr>
          </w:p>
        </w:tc>
        <w:tc>
          <w:tcPr>
            <w:tcW w:w="1134" w:type="dxa"/>
            <w:gridSpan w:val="2"/>
            <w:vMerge/>
          </w:tcPr>
          <w:p w:rsidR="00872608" w:rsidRPr="00447FDE" w:rsidRDefault="00872608" w:rsidP="00E4125C">
            <w:pPr>
              <w:autoSpaceDE w:val="0"/>
              <w:autoSpaceDN w:val="0"/>
              <w:jc w:val="center"/>
              <w:rPr>
                <w:rFonts w:eastAsia="Calibri"/>
                <w:sz w:val="16"/>
                <w:szCs w:val="16"/>
              </w:rPr>
            </w:pPr>
          </w:p>
        </w:tc>
        <w:tc>
          <w:tcPr>
            <w:tcW w:w="1134" w:type="dxa"/>
            <w:gridSpan w:val="2"/>
            <w:vMerge/>
          </w:tcPr>
          <w:p w:rsidR="00872608" w:rsidRPr="00447FDE" w:rsidRDefault="00872608" w:rsidP="00E4125C">
            <w:pPr>
              <w:autoSpaceDE w:val="0"/>
              <w:autoSpaceDN w:val="0"/>
              <w:jc w:val="center"/>
              <w:rPr>
                <w:rFonts w:eastAsia="Calibri"/>
                <w:sz w:val="16"/>
                <w:szCs w:val="16"/>
              </w:rPr>
            </w:pPr>
          </w:p>
        </w:tc>
        <w:tc>
          <w:tcPr>
            <w:tcW w:w="567" w:type="dxa"/>
            <w:gridSpan w:val="2"/>
          </w:tcPr>
          <w:p w:rsidR="00872608" w:rsidRPr="00447FDE" w:rsidRDefault="00872608" w:rsidP="00E4125C">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gridSpan w:val="2"/>
          </w:tcPr>
          <w:p w:rsidR="00872608" w:rsidRPr="00447FDE" w:rsidRDefault="00872608" w:rsidP="00E4125C">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gridSpan w:val="2"/>
          </w:tcPr>
          <w:p w:rsidR="00872608" w:rsidRPr="00447FDE" w:rsidRDefault="00872608" w:rsidP="00E4125C">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709" w:type="dxa"/>
            <w:gridSpan w:val="2"/>
          </w:tcPr>
          <w:p w:rsidR="00872608" w:rsidRPr="00447FDE" w:rsidRDefault="00872608" w:rsidP="00E4125C">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872608" w:rsidRPr="00447FDE" w:rsidRDefault="00872608" w:rsidP="00E4125C">
            <w:pPr>
              <w:autoSpaceDE w:val="0"/>
              <w:autoSpaceDN w:val="0"/>
              <w:rPr>
                <w:rFonts w:eastAsia="Calibri"/>
                <w:sz w:val="16"/>
                <w:szCs w:val="16"/>
              </w:rPr>
            </w:pPr>
            <w:r w:rsidRPr="00447FDE">
              <w:rPr>
                <w:rFonts w:eastAsia="Calibri"/>
                <w:sz w:val="16"/>
                <w:szCs w:val="16"/>
              </w:rPr>
              <w:t>внебюджетные источники</w:t>
            </w:r>
          </w:p>
        </w:tc>
        <w:tc>
          <w:tcPr>
            <w:tcW w:w="850" w:type="dxa"/>
          </w:tcPr>
          <w:p w:rsidR="00872608" w:rsidRPr="00F2366F" w:rsidRDefault="00872608" w:rsidP="00E4125C">
            <w:pPr>
              <w:autoSpaceDE w:val="0"/>
              <w:autoSpaceDN w:val="0"/>
              <w:jc w:val="center"/>
              <w:rPr>
                <w:rFonts w:eastAsia="Calibri"/>
                <w:sz w:val="16"/>
                <w:szCs w:val="16"/>
              </w:rPr>
            </w:pPr>
            <w:r>
              <w:rPr>
                <w:rFonts w:eastAsia="Calibri"/>
                <w:sz w:val="16"/>
                <w:szCs w:val="16"/>
              </w:rPr>
              <w:t>0</w:t>
            </w:r>
          </w:p>
        </w:tc>
        <w:tc>
          <w:tcPr>
            <w:tcW w:w="850" w:type="dxa"/>
          </w:tcPr>
          <w:p w:rsidR="00872608" w:rsidRPr="00F2366F" w:rsidRDefault="00872608" w:rsidP="00E4125C">
            <w:pPr>
              <w:autoSpaceDE w:val="0"/>
              <w:autoSpaceDN w:val="0"/>
              <w:jc w:val="center"/>
              <w:rPr>
                <w:rFonts w:eastAsia="Calibri"/>
                <w:sz w:val="16"/>
                <w:szCs w:val="16"/>
              </w:rPr>
            </w:pPr>
            <w:r>
              <w:rPr>
                <w:rFonts w:eastAsia="Calibri"/>
                <w:sz w:val="16"/>
                <w:szCs w:val="16"/>
              </w:rPr>
              <w:t>0</w:t>
            </w:r>
          </w:p>
        </w:tc>
        <w:tc>
          <w:tcPr>
            <w:tcW w:w="851" w:type="dxa"/>
          </w:tcPr>
          <w:p w:rsidR="00872608" w:rsidRPr="00A40491" w:rsidRDefault="00872608" w:rsidP="00E4125C">
            <w:pPr>
              <w:autoSpaceDE w:val="0"/>
              <w:autoSpaceDN w:val="0"/>
              <w:jc w:val="center"/>
              <w:rPr>
                <w:rFonts w:eastAsia="Calibri"/>
                <w:sz w:val="16"/>
              </w:rPr>
            </w:pPr>
            <w:r>
              <w:rPr>
                <w:rFonts w:eastAsia="Calibri"/>
                <w:sz w:val="16"/>
              </w:rPr>
              <w:t>0</w:t>
            </w:r>
          </w:p>
        </w:tc>
        <w:tc>
          <w:tcPr>
            <w:tcW w:w="850" w:type="dxa"/>
          </w:tcPr>
          <w:p w:rsidR="00872608" w:rsidRPr="00A40491" w:rsidRDefault="00872608" w:rsidP="00E4125C">
            <w:pPr>
              <w:autoSpaceDE w:val="0"/>
              <w:autoSpaceDN w:val="0"/>
              <w:jc w:val="center"/>
              <w:rPr>
                <w:rFonts w:eastAsia="Calibri"/>
                <w:sz w:val="16"/>
              </w:rPr>
            </w:pPr>
            <w:r>
              <w:rPr>
                <w:rFonts w:eastAsia="Calibri"/>
                <w:sz w:val="16"/>
              </w:rPr>
              <w:t>0</w:t>
            </w:r>
          </w:p>
        </w:tc>
        <w:tc>
          <w:tcPr>
            <w:tcW w:w="851" w:type="dxa"/>
          </w:tcPr>
          <w:p w:rsidR="00872608" w:rsidRPr="00A40491" w:rsidRDefault="00872608" w:rsidP="00E4125C">
            <w:pPr>
              <w:autoSpaceDE w:val="0"/>
              <w:autoSpaceDN w:val="0"/>
              <w:jc w:val="center"/>
              <w:rPr>
                <w:rFonts w:eastAsia="Calibri"/>
                <w:sz w:val="16"/>
              </w:rPr>
            </w:pPr>
            <w:r>
              <w:rPr>
                <w:rFonts w:eastAsia="Calibri"/>
                <w:sz w:val="16"/>
              </w:rPr>
              <w:t>0</w:t>
            </w:r>
          </w:p>
        </w:tc>
        <w:tc>
          <w:tcPr>
            <w:tcW w:w="850" w:type="dxa"/>
          </w:tcPr>
          <w:p w:rsidR="00872608" w:rsidRPr="00A40491" w:rsidRDefault="00872608" w:rsidP="00E4125C">
            <w:pPr>
              <w:autoSpaceDE w:val="0"/>
              <w:autoSpaceDN w:val="0"/>
              <w:jc w:val="center"/>
              <w:rPr>
                <w:rFonts w:eastAsia="Calibri"/>
                <w:sz w:val="16"/>
              </w:rPr>
            </w:pPr>
            <w:r>
              <w:rPr>
                <w:rFonts w:eastAsia="Calibri"/>
                <w:sz w:val="16"/>
              </w:rPr>
              <w:t>0</w:t>
            </w:r>
          </w:p>
        </w:tc>
        <w:tc>
          <w:tcPr>
            <w:tcW w:w="851" w:type="dxa"/>
          </w:tcPr>
          <w:p w:rsidR="00872608" w:rsidRPr="00A40491" w:rsidRDefault="00872608" w:rsidP="00E4125C">
            <w:pPr>
              <w:autoSpaceDE w:val="0"/>
              <w:autoSpaceDN w:val="0"/>
              <w:jc w:val="center"/>
              <w:rPr>
                <w:rFonts w:eastAsia="Calibri"/>
                <w:sz w:val="16"/>
              </w:rPr>
            </w:pPr>
            <w:r>
              <w:rPr>
                <w:rFonts w:eastAsia="Calibri"/>
                <w:sz w:val="16"/>
              </w:rPr>
              <w:t>0</w:t>
            </w:r>
          </w:p>
        </w:tc>
        <w:tc>
          <w:tcPr>
            <w:tcW w:w="850" w:type="dxa"/>
          </w:tcPr>
          <w:p w:rsidR="00872608" w:rsidRPr="00A40491" w:rsidRDefault="00872608" w:rsidP="00E4125C">
            <w:pPr>
              <w:autoSpaceDE w:val="0"/>
              <w:autoSpaceDN w:val="0"/>
              <w:jc w:val="center"/>
              <w:rPr>
                <w:rFonts w:eastAsia="Calibri"/>
                <w:sz w:val="16"/>
              </w:rPr>
            </w:pPr>
            <w:r>
              <w:rPr>
                <w:rFonts w:eastAsia="Calibri"/>
                <w:sz w:val="16"/>
              </w:rPr>
              <w:t>0</w:t>
            </w:r>
          </w:p>
        </w:tc>
        <w:tc>
          <w:tcPr>
            <w:tcW w:w="851" w:type="dxa"/>
          </w:tcPr>
          <w:p w:rsidR="00872608" w:rsidRPr="00A40491" w:rsidRDefault="00872608" w:rsidP="00E4125C">
            <w:pPr>
              <w:autoSpaceDE w:val="0"/>
              <w:autoSpaceDN w:val="0"/>
              <w:jc w:val="center"/>
              <w:rPr>
                <w:rFonts w:eastAsia="Calibri"/>
                <w:sz w:val="16"/>
              </w:rPr>
            </w:pPr>
            <w:r>
              <w:rPr>
                <w:rFonts w:eastAsia="Calibri"/>
                <w:sz w:val="16"/>
              </w:rPr>
              <w:t>0</w:t>
            </w:r>
          </w:p>
        </w:tc>
      </w:tr>
    </w:tbl>
    <w:p w:rsidR="0091509B" w:rsidRDefault="0091509B" w:rsidP="0091509B">
      <w:pPr>
        <w:autoSpaceDE w:val="0"/>
        <w:autoSpaceDN w:val="0"/>
        <w:adjustRightInd w:val="0"/>
        <w:jc w:val="center"/>
        <w:rPr>
          <w:rFonts w:eastAsia="Calibri"/>
        </w:rPr>
      </w:pPr>
    </w:p>
    <w:p w:rsidR="0091509B" w:rsidRDefault="0091509B" w:rsidP="0091509B">
      <w:pPr>
        <w:autoSpaceDE w:val="0"/>
        <w:autoSpaceDN w:val="0"/>
        <w:adjustRightInd w:val="0"/>
        <w:jc w:val="right"/>
        <w:outlineLvl w:val="0"/>
        <w:rPr>
          <w:sz w:val="20"/>
          <w:szCs w:val="20"/>
          <w:lang w:eastAsia="en-US"/>
        </w:rPr>
        <w:sectPr w:rsidR="0091509B" w:rsidSect="002F5825">
          <w:pgSz w:w="16838" w:h="11906" w:orient="landscape"/>
          <w:pgMar w:top="1701" w:right="1134" w:bottom="851" w:left="1134" w:header="709" w:footer="709" w:gutter="0"/>
          <w:cols w:space="708"/>
          <w:docGrid w:linePitch="360"/>
        </w:sectPr>
      </w:pPr>
    </w:p>
    <w:p w:rsidR="0091509B" w:rsidRPr="00F65A88" w:rsidRDefault="0091509B" w:rsidP="0091509B">
      <w:pPr>
        <w:autoSpaceDE w:val="0"/>
        <w:autoSpaceDN w:val="0"/>
        <w:adjustRightInd w:val="0"/>
        <w:jc w:val="right"/>
        <w:outlineLvl w:val="0"/>
        <w:rPr>
          <w:sz w:val="20"/>
          <w:szCs w:val="20"/>
          <w:lang w:eastAsia="en-US"/>
        </w:rPr>
      </w:pPr>
      <w:r>
        <w:rPr>
          <w:sz w:val="20"/>
          <w:szCs w:val="20"/>
          <w:lang w:eastAsia="en-US"/>
        </w:rPr>
        <w:lastRenderedPageBreak/>
        <w:t>Приложение № 5</w:t>
      </w:r>
    </w:p>
    <w:p w:rsidR="0091509B" w:rsidRPr="00F65A88" w:rsidRDefault="0091509B" w:rsidP="0091509B">
      <w:pPr>
        <w:autoSpaceDE w:val="0"/>
        <w:autoSpaceDN w:val="0"/>
        <w:adjustRightInd w:val="0"/>
        <w:jc w:val="right"/>
        <w:rPr>
          <w:sz w:val="20"/>
          <w:szCs w:val="20"/>
          <w:lang w:eastAsia="en-US"/>
        </w:rPr>
      </w:pPr>
      <w:r w:rsidRPr="00F65A88">
        <w:rPr>
          <w:sz w:val="20"/>
          <w:szCs w:val="20"/>
          <w:lang w:eastAsia="en-US"/>
        </w:rPr>
        <w:t xml:space="preserve">к </w:t>
      </w:r>
      <w:r>
        <w:rPr>
          <w:sz w:val="20"/>
          <w:szCs w:val="20"/>
          <w:lang w:eastAsia="en-US"/>
        </w:rPr>
        <w:t xml:space="preserve">Муниципальной </w:t>
      </w:r>
      <w:r w:rsidRPr="00F65A88">
        <w:rPr>
          <w:sz w:val="20"/>
          <w:szCs w:val="20"/>
          <w:lang w:eastAsia="en-US"/>
        </w:rPr>
        <w:t xml:space="preserve"> программе</w:t>
      </w:r>
    </w:p>
    <w:p w:rsidR="0091509B" w:rsidRPr="00ED5DC2" w:rsidRDefault="00831EED" w:rsidP="0091509B">
      <w:pPr>
        <w:autoSpaceDE w:val="0"/>
        <w:autoSpaceDN w:val="0"/>
        <w:adjustRightInd w:val="0"/>
        <w:jc w:val="right"/>
        <w:rPr>
          <w:rFonts w:eastAsia="Calibri"/>
          <w:sz w:val="20"/>
          <w:szCs w:val="20"/>
        </w:rPr>
      </w:pPr>
      <w:r>
        <w:rPr>
          <w:rFonts w:eastAsia="Calibri"/>
          <w:sz w:val="20"/>
          <w:szCs w:val="20"/>
        </w:rPr>
        <w:t>Порецкого</w:t>
      </w:r>
      <w:r w:rsidR="0091509B" w:rsidRPr="00ED5DC2">
        <w:rPr>
          <w:rFonts w:eastAsia="Calibri"/>
          <w:sz w:val="20"/>
          <w:szCs w:val="20"/>
        </w:rPr>
        <w:t xml:space="preserve"> района</w:t>
      </w:r>
      <w:r w:rsidR="005E31B4">
        <w:rPr>
          <w:rFonts w:eastAsia="Calibri"/>
          <w:sz w:val="20"/>
          <w:szCs w:val="20"/>
        </w:rPr>
        <w:t xml:space="preserve"> Чувашской Республики</w:t>
      </w:r>
    </w:p>
    <w:p w:rsidR="0091509B" w:rsidRDefault="0091509B" w:rsidP="0091509B">
      <w:pPr>
        <w:autoSpaceDE w:val="0"/>
        <w:autoSpaceDN w:val="0"/>
        <w:adjustRightInd w:val="0"/>
        <w:jc w:val="right"/>
        <w:rPr>
          <w:sz w:val="20"/>
          <w:szCs w:val="20"/>
          <w:lang w:eastAsia="en-US"/>
        </w:rPr>
      </w:pPr>
      <w:r w:rsidRPr="00F65A88">
        <w:rPr>
          <w:sz w:val="20"/>
          <w:szCs w:val="20"/>
          <w:lang w:eastAsia="en-US"/>
        </w:rPr>
        <w:t xml:space="preserve"> «Развитие образования» </w:t>
      </w:r>
    </w:p>
    <w:p w:rsidR="0091509B" w:rsidRDefault="0091509B" w:rsidP="0091509B">
      <w:pPr>
        <w:autoSpaceDE w:val="0"/>
        <w:autoSpaceDN w:val="0"/>
        <w:adjustRightInd w:val="0"/>
        <w:jc w:val="center"/>
        <w:rPr>
          <w:lang w:eastAsia="en-US"/>
        </w:rPr>
      </w:pPr>
    </w:p>
    <w:p w:rsidR="0091509B" w:rsidRPr="00186D46" w:rsidRDefault="0091509B" w:rsidP="0091509B">
      <w:pPr>
        <w:autoSpaceDE w:val="0"/>
        <w:autoSpaceDN w:val="0"/>
        <w:adjustRightInd w:val="0"/>
        <w:jc w:val="center"/>
        <w:rPr>
          <w:lang w:eastAsia="en-US"/>
        </w:rPr>
      </w:pPr>
      <w:r w:rsidRPr="00186D46">
        <w:rPr>
          <w:lang w:eastAsia="en-US"/>
        </w:rPr>
        <w:t xml:space="preserve">ПОДПРОГРАММА «СОЗДАНИЕ В </w:t>
      </w:r>
      <w:r w:rsidR="00692680" w:rsidRPr="00186D46">
        <w:rPr>
          <w:lang w:eastAsia="en-US"/>
        </w:rPr>
        <w:t>ПОРЕЦКОМ</w:t>
      </w:r>
      <w:r w:rsidR="002028F2">
        <w:rPr>
          <w:lang w:eastAsia="en-US"/>
        </w:rPr>
        <w:t xml:space="preserve"> </w:t>
      </w:r>
      <w:r w:rsidRPr="00186D46">
        <w:rPr>
          <w:lang w:eastAsia="en-US"/>
        </w:rPr>
        <w:t xml:space="preserve">РАЙОНЕ НОВЫХ МЕСТ </w:t>
      </w:r>
      <w:proofErr w:type="gramStart"/>
      <w:r w:rsidRPr="00186D46">
        <w:rPr>
          <w:lang w:eastAsia="en-US"/>
        </w:rPr>
        <w:t>В</w:t>
      </w:r>
      <w:proofErr w:type="gramEnd"/>
      <w:r w:rsidRPr="00186D46">
        <w:rPr>
          <w:lang w:eastAsia="en-US"/>
        </w:rPr>
        <w:t xml:space="preserve"> </w:t>
      </w:r>
    </w:p>
    <w:p w:rsidR="0091509B" w:rsidRPr="00186D46" w:rsidRDefault="0091509B" w:rsidP="0091509B">
      <w:pPr>
        <w:autoSpaceDE w:val="0"/>
        <w:autoSpaceDN w:val="0"/>
        <w:adjustRightInd w:val="0"/>
        <w:jc w:val="center"/>
        <w:rPr>
          <w:lang w:eastAsia="en-US"/>
        </w:rPr>
      </w:pPr>
      <w:r w:rsidRPr="00186D46">
        <w:rPr>
          <w:lang w:eastAsia="en-US"/>
        </w:rPr>
        <w:t xml:space="preserve">ОБЩЕОБРАЗОВАТЕЛЬНЫХ </w:t>
      </w:r>
      <w:proofErr w:type="gramStart"/>
      <w:r w:rsidRPr="00186D46">
        <w:rPr>
          <w:lang w:eastAsia="en-US"/>
        </w:rPr>
        <w:t>ОРГАНИЗАЦИЯХ</w:t>
      </w:r>
      <w:proofErr w:type="gramEnd"/>
      <w:r w:rsidRPr="00186D46">
        <w:rPr>
          <w:lang w:eastAsia="en-US"/>
        </w:rPr>
        <w:t xml:space="preserve"> В СООТВЕТСТВИИ </w:t>
      </w:r>
    </w:p>
    <w:p w:rsidR="0091509B" w:rsidRPr="00186D46" w:rsidRDefault="0091509B" w:rsidP="0091509B">
      <w:pPr>
        <w:autoSpaceDE w:val="0"/>
        <w:autoSpaceDN w:val="0"/>
        <w:adjustRightInd w:val="0"/>
        <w:jc w:val="center"/>
        <w:rPr>
          <w:lang w:eastAsia="en-US"/>
        </w:rPr>
      </w:pPr>
      <w:r w:rsidRPr="00186D46">
        <w:rPr>
          <w:lang w:eastAsia="en-US"/>
        </w:rPr>
        <w:t xml:space="preserve">С ПРОГНОЗИРУЕМОЙ ПОТРЕБНОСТЬЮ И СОВРЕМЕННЫМИ УСЛОВИЯМИ </w:t>
      </w:r>
    </w:p>
    <w:p w:rsidR="0091509B" w:rsidRPr="00186D46" w:rsidRDefault="0091509B" w:rsidP="0091509B">
      <w:pPr>
        <w:autoSpaceDE w:val="0"/>
        <w:autoSpaceDN w:val="0"/>
        <w:adjustRightInd w:val="0"/>
        <w:jc w:val="center"/>
        <w:rPr>
          <w:lang w:eastAsia="en-US"/>
        </w:rPr>
      </w:pPr>
      <w:r w:rsidRPr="00186D46">
        <w:rPr>
          <w:lang w:eastAsia="en-US"/>
        </w:rPr>
        <w:t xml:space="preserve">ОБУЧЕНИЯ» МУНИЦИПАЛЬНОЙ ПРОГРАММЫ </w:t>
      </w:r>
      <w:r w:rsidR="00D317ED">
        <w:rPr>
          <w:lang w:eastAsia="en-US"/>
        </w:rPr>
        <w:t>ПОРЕЦКОГО РАЙОНА ЧУВАШСКОЙ  РЕСПУБЛИКИ</w:t>
      </w:r>
      <w:proofErr w:type="gramStart"/>
      <w:r w:rsidRPr="00186D46">
        <w:rPr>
          <w:lang w:eastAsia="en-US"/>
        </w:rPr>
        <w:t>«Р</w:t>
      </w:r>
      <w:proofErr w:type="gramEnd"/>
      <w:r w:rsidRPr="00186D46">
        <w:rPr>
          <w:lang w:eastAsia="en-US"/>
        </w:rPr>
        <w:t>АЗВИТИЕ ОБРАЗОВАНИЯ»</w:t>
      </w:r>
    </w:p>
    <w:p w:rsidR="0091509B" w:rsidRPr="00186D46" w:rsidRDefault="0091509B" w:rsidP="0091509B">
      <w:pPr>
        <w:autoSpaceDE w:val="0"/>
        <w:autoSpaceDN w:val="0"/>
        <w:adjustRightInd w:val="0"/>
        <w:jc w:val="center"/>
        <w:rPr>
          <w:lang w:eastAsia="en-US"/>
        </w:rPr>
      </w:pPr>
    </w:p>
    <w:p w:rsidR="0091509B" w:rsidRPr="00186D46" w:rsidRDefault="0091509B" w:rsidP="0091509B">
      <w:pPr>
        <w:autoSpaceDE w:val="0"/>
        <w:autoSpaceDN w:val="0"/>
        <w:adjustRightInd w:val="0"/>
        <w:jc w:val="both"/>
        <w:outlineLvl w:val="0"/>
        <w:rPr>
          <w:lang w:eastAsia="en-US"/>
        </w:rPr>
      </w:pPr>
    </w:p>
    <w:tbl>
      <w:tblPr>
        <w:tblW w:w="0" w:type="auto"/>
        <w:tblInd w:w="62" w:type="dxa"/>
        <w:tblLayout w:type="fixed"/>
        <w:tblCellMar>
          <w:top w:w="102" w:type="dxa"/>
          <w:left w:w="62" w:type="dxa"/>
          <w:bottom w:w="102" w:type="dxa"/>
          <w:right w:w="62" w:type="dxa"/>
        </w:tblCellMar>
        <w:tblLook w:val="0000"/>
      </w:tblPr>
      <w:tblGrid>
        <w:gridCol w:w="3686"/>
        <w:gridCol w:w="567"/>
        <w:gridCol w:w="4961"/>
      </w:tblGrid>
      <w:tr w:rsidR="0091509B" w:rsidRPr="00186D46" w:rsidTr="00644671">
        <w:tc>
          <w:tcPr>
            <w:tcW w:w="3686" w:type="dxa"/>
          </w:tcPr>
          <w:p w:rsidR="0091509B" w:rsidRPr="00186D46" w:rsidRDefault="0091509B" w:rsidP="002F5825">
            <w:pPr>
              <w:autoSpaceDE w:val="0"/>
              <w:autoSpaceDN w:val="0"/>
              <w:adjustRightInd w:val="0"/>
              <w:rPr>
                <w:lang w:eastAsia="en-US"/>
              </w:rPr>
            </w:pPr>
            <w:r w:rsidRPr="00186D46">
              <w:rPr>
                <w:lang w:eastAsia="en-US"/>
              </w:rPr>
              <w:t>Ответственный исполнитель подпрограммы</w:t>
            </w:r>
          </w:p>
        </w:tc>
        <w:tc>
          <w:tcPr>
            <w:tcW w:w="567" w:type="dxa"/>
          </w:tcPr>
          <w:p w:rsidR="0091509B" w:rsidRPr="00186D46" w:rsidRDefault="0091509B" w:rsidP="002F5825">
            <w:pPr>
              <w:autoSpaceDE w:val="0"/>
              <w:autoSpaceDN w:val="0"/>
              <w:adjustRightInd w:val="0"/>
              <w:jc w:val="center"/>
            </w:pPr>
            <w:r w:rsidRPr="00186D46">
              <w:t>–</w:t>
            </w:r>
          </w:p>
        </w:tc>
        <w:tc>
          <w:tcPr>
            <w:tcW w:w="4961" w:type="dxa"/>
          </w:tcPr>
          <w:p w:rsidR="0091509B" w:rsidRPr="00186D46" w:rsidRDefault="004232CF" w:rsidP="002F5825">
            <w:pPr>
              <w:autoSpaceDE w:val="0"/>
              <w:autoSpaceDN w:val="0"/>
              <w:adjustRightInd w:val="0"/>
              <w:rPr>
                <w:lang w:eastAsia="en-US"/>
              </w:rPr>
            </w:pPr>
            <w:r w:rsidRPr="00186D46">
              <w:t>Отдел образования,  молодежной политики и спорта администрации Порецкого района</w:t>
            </w:r>
          </w:p>
        </w:tc>
      </w:tr>
      <w:tr w:rsidR="0091509B" w:rsidRPr="00186D46" w:rsidTr="00644671">
        <w:tc>
          <w:tcPr>
            <w:tcW w:w="3686" w:type="dxa"/>
          </w:tcPr>
          <w:p w:rsidR="0091509B" w:rsidRPr="00186D46" w:rsidRDefault="0091509B" w:rsidP="002F5825">
            <w:pPr>
              <w:autoSpaceDE w:val="0"/>
              <w:autoSpaceDN w:val="0"/>
              <w:adjustRightInd w:val="0"/>
              <w:rPr>
                <w:lang w:eastAsia="en-US"/>
              </w:rPr>
            </w:pPr>
          </w:p>
          <w:p w:rsidR="0091509B" w:rsidRPr="00186D46" w:rsidRDefault="0091509B" w:rsidP="002F5825">
            <w:pPr>
              <w:autoSpaceDE w:val="0"/>
              <w:autoSpaceDN w:val="0"/>
              <w:adjustRightInd w:val="0"/>
              <w:rPr>
                <w:lang w:eastAsia="en-US"/>
              </w:rPr>
            </w:pPr>
            <w:r w:rsidRPr="00186D46">
              <w:rPr>
                <w:lang w:eastAsia="en-US"/>
              </w:rPr>
              <w:t>Соисполнители подпрограммы</w:t>
            </w:r>
          </w:p>
          <w:p w:rsidR="0091509B" w:rsidRPr="00186D46" w:rsidRDefault="0091509B" w:rsidP="002F5825">
            <w:pPr>
              <w:autoSpaceDE w:val="0"/>
              <w:autoSpaceDN w:val="0"/>
              <w:adjustRightInd w:val="0"/>
              <w:rPr>
                <w:lang w:eastAsia="en-US"/>
              </w:rPr>
            </w:pPr>
          </w:p>
          <w:p w:rsidR="0091509B" w:rsidRPr="00186D46" w:rsidRDefault="0091509B" w:rsidP="002F5825">
            <w:pPr>
              <w:autoSpaceDE w:val="0"/>
              <w:autoSpaceDN w:val="0"/>
              <w:adjustRightInd w:val="0"/>
              <w:rPr>
                <w:lang w:eastAsia="en-US"/>
              </w:rPr>
            </w:pPr>
          </w:p>
          <w:p w:rsidR="0091509B" w:rsidRPr="00186D46" w:rsidRDefault="0091509B" w:rsidP="002F5825">
            <w:pPr>
              <w:autoSpaceDE w:val="0"/>
              <w:autoSpaceDN w:val="0"/>
              <w:adjustRightInd w:val="0"/>
              <w:rPr>
                <w:lang w:eastAsia="en-US"/>
              </w:rPr>
            </w:pPr>
            <w:r w:rsidRPr="00186D46">
              <w:rPr>
                <w:lang w:eastAsia="en-US"/>
              </w:rPr>
              <w:t xml:space="preserve">Цель подпрограммы </w:t>
            </w:r>
          </w:p>
        </w:tc>
        <w:tc>
          <w:tcPr>
            <w:tcW w:w="567" w:type="dxa"/>
          </w:tcPr>
          <w:p w:rsidR="0091509B" w:rsidRPr="00186D46" w:rsidRDefault="0091509B" w:rsidP="002F5825">
            <w:pPr>
              <w:jc w:val="center"/>
            </w:pPr>
          </w:p>
          <w:p w:rsidR="0091509B" w:rsidRPr="00186D46" w:rsidRDefault="0091509B" w:rsidP="002F5825">
            <w:pPr>
              <w:jc w:val="center"/>
            </w:pPr>
            <w:r w:rsidRPr="00186D46">
              <w:t>–</w:t>
            </w:r>
          </w:p>
          <w:p w:rsidR="0091509B" w:rsidRPr="00186D46" w:rsidRDefault="0091509B" w:rsidP="002F5825">
            <w:pPr>
              <w:jc w:val="center"/>
            </w:pPr>
          </w:p>
          <w:p w:rsidR="0091509B" w:rsidRPr="00186D46" w:rsidRDefault="0091509B" w:rsidP="002F5825">
            <w:pPr>
              <w:jc w:val="center"/>
            </w:pPr>
          </w:p>
          <w:p w:rsidR="0091509B" w:rsidRPr="00186D46" w:rsidRDefault="0091509B" w:rsidP="002F5825">
            <w:pPr>
              <w:jc w:val="center"/>
            </w:pPr>
            <w:r w:rsidRPr="00186D46">
              <w:t>–</w:t>
            </w:r>
          </w:p>
        </w:tc>
        <w:tc>
          <w:tcPr>
            <w:tcW w:w="4961" w:type="dxa"/>
          </w:tcPr>
          <w:p w:rsidR="0091509B" w:rsidRPr="00186D46" w:rsidRDefault="0091509B" w:rsidP="002F5825">
            <w:pPr>
              <w:jc w:val="both"/>
              <w:rPr>
                <w:lang w:eastAsia="en-US"/>
              </w:rPr>
            </w:pPr>
          </w:p>
          <w:p w:rsidR="0091509B" w:rsidRPr="00186D46" w:rsidRDefault="0091509B" w:rsidP="002F5825">
            <w:pPr>
              <w:jc w:val="both"/>
            </w:pPr>
            <w:r w:rsidRPr="00186D46">
              <w:t xml:space="preserve">муниципальные образовательные организации </w:t>
            </w:r>
            <w:r w:rsidR="00D317ED">
              <w:t>Порецкого района Чувашской  Республики</w:t>
            </w:r>
          </w:p>
          <w:p w:rsidR="0091509B" w:rsidRPr="00186D46" w:rsidRDefault="0091509B" w:rsidP="002F5825">
            <w:pPr>
              <w:jc w:val="both"/>
              <w:rPr>
                <w:lang w:eastAsia="en-US"/>
              </w:rPr>
            </w:pPr>
          </w:p>
          <w:p w:rsidR="0091509B" w:rsidRPr="00186D46" w:rsidRDefault="0091509B" w:rsidP="002F5825">
            <w:pPr>
              <w:jc w:val="both"/>
              <w:rPr>
                <w:lang w:eastAsia="en-US"/>
              </w:rPr>
            </w:pPr>
            <w:r w:rsidRPr="00186D46">
              <w:rPr>
                <w:lang w:eastAsia="en-US"/>
              </w:rPr>
              <w:t xml:space="preserve">создание в </w:t>
            </w:r>
            <w:r w:rsidR="00692680" w:rsidRPr="00186D46">
              <w:rPr>
                <w:lang w:eastAsia="en-US"/>
              </w:rPr>
              <w:t>Порецком</w:t>
            </w:r>
            <w:r w:rsidR="00E77067" w:rsidRPr="00186D46">
              <w:rPr>
                <w:lang w:eastAsia="en-US"/>
              </w:rPr>
              <w:t xml:space="preserve"> </w:t>
            </w:r>
            <w:r w:rsidRPr="00186D46">
              <w:rPr>
                <w:lang w:eastAsia="en-US"/>
              </w:rPr>
              <w:t>районе новых мест в общеобразовательных организациях в соответствии с прогнозируемой потребностью и современными требованиями к условиям обучения</w:t>
            </w:r>
          </w:p>
        </w:tc>
      </w:tr>
      <w:tr w:rsidR="0091509B" w:rsidRPr="00186D46" w:rsidTr="00644671">
        <w:tc>
          <w:tcPr>
            <w:tcW w:w="3686" w:type="dxa"/>
          </w:tcPr>
          <w:p w:rsidR="0091509B" w:rsidRPr="00186D46" w:rsidRDefault="0091509B" w:rsidP="002F5825">
            <w:pPr>
              <w:autoSpaceDE w:val="0"/>
              <w:autoSpaceDN w:val="0"/>
              <w:adjustRightInd w:val="0"/>
              <w:rPr>
                <w:lang w:eastAsia="en-US"/>
              </w:rPr>
            </w:pPr>
            <w:r w:rsidRPr="00186D46">
              <w:rPr>
                <w:lang w:eastAsia="en-US"/>
              </w:rPr>
              <w:t>Задача подпрограммы</w:t>
            </w:r>
          </w:p>
        </w:tc>
        <w:tc>
          <w:tcPr>
            <w:tcW w:w="567" w:type="dxa"/>
          </w:tcPr>
          <w:p w:rsidR="0091509B" w:rsidRPr="00186D46" w:rsidRDefault="0091509B" w:rsidP="002F5825">
            <w:pPr>
              <w:autoSpaceDE w:val="0"/>
              <w:autoSpaceDN w:val="0"/>
              <w:adjustRightInd w:val="0"/>
              <w:jc w:val="center"/>
            </w:pPr>
            <w:r w:rsidRPr="00186D46">
              <w:t>–</w:t>
            </w:r>
          </w:p>
        </w:tc>
        <w:tc>
          <w:tcPr>
            <w:tcW w:w="4961" w:type="dxa"/>
          </w:tcPr>
          <w:p w:rsidR="0091509B" w:rsidRPr="00186D46" w:rsidRDefault="0091509B" w:rsidP="002F5825">
            <w:pPr>
              <w:pStyle w:val="ConsPlusNormal"/>
              <w:ind w:firstLine="0"/>
              <w:rPr>
                <w:rFonts w:ascii="Times New Roman" w:hAnsi="Times New Roman" w:cs="Times New Roman"/>
                <w:sz w:val="24"/>
                <w:szCs w:val="24"/>
                <w:lang w:eastAsia="en-US"/>
              </w:rPr>
            </w:pPr>
            <w:r w:rsidRPr="00186D46">
              <w:rPr>
                <w:rFonts w:ascii="Times New Roman" w:hAnsi="Times New Roman" w:cs="Times New Roman"/>
                <w:sz w:val="24"/>
                <w:szCs w:val="24"/>
                <w:lang w:eastAsia="en-US"/>
              </w:rPr>
              <w:t>перевод обучающихся из зданий общеобразовательных организаций с износом 50 процентов и выше в новые или отремонтированные здания общеобразовательных организаций</w:t>
            </w:r>
          </w:p>
        </w:tc>
      </w:tr>
      <w:tr w:rsidR="00644671" w:rsidRPr="00186D46" w:rsidTr="00644671">
        <w:tc>
          <w:tcPr>
            <w:tcW w:w="3686" w:type="dxa"/>
          </w:tcPr>
          <w:p w:rsidR="00644671" w:rsidRPr="00186D46" w:rsidRDefault="00644671" w:rsidP="00835C1F">
            <w:pPr>
              <w:autoSpaceDE w:val="0"/>
              <w:autoSpaceDN w:val="0"/>
              <w:adjustRightInd w:val="0"/>
              <w:rPr>
                <w:lang w:eastAsia="en-US"/>
              </w:rPr>
            </w:pPr>
            <w:r w:rsidRPr="00186D46">
              <w:rPr>
                <w:lang w:eastAsia="en-US"/>
              </w:rPr>
              <w:t>Целевые индикаторы и показатели подпрограммы</w:t>
            </w:r>
          </w:p>
        </w:tc>
        <w:tc>
          <w:tcPr>
            <w:tcW w:w="567" w:type="dxa"/>
          </w:tcPr>
          <w:p w:rsidR="00644671" w:rsidRPr="00186D46" w:rsidRDefault="00644671" w:rsidP="00835C1F">
            <w:pPr>
              <w:jc w:val="center"/>
            </w:pPr>
            <w:r w:rsidRPr="00186D46">
              <w:t>–</w:t>
            </w:r>
          </w:p>
        </w:tc>
        <w:tc>
          <w:tcPr>
            <w:tcW w:w="4961" w:type="dxa"/>
          </w:tcPr>
          <w:p w:rsidR="00644671" w:rsidRPr="00186D46" w:rsidRDefault="00644671" w:rsidP="00835C1F">
            <w:pPr>
              <w:autoSpaceDE w:val="0"/>
              <w:autoSpaceDN w:val="0"/>
              <w:adjustRightInd w:val="0"/>
              <w:jc w:val="both"/>
              <w:rPr>
                <w:lang w:eastAsia="en-US"/>
              </w:rPr>
            </w:pPr>
            <w:r w:rsidRPr="00186D46">
              <w:rPr>
                <w:lang w:eastAsia="en-US"/>
              </w:rPr>
              <w:t>к 2036 году предусматривается достижение следующих целевых индикаторов и показателей:</w:t>
            </w:r>
          </w:p>
          <w:p w:rsidR="00644671" w:rsidRPr="00186D46" w:rsidRDefault="00644671" w:rsidP="00835C1F">
            <w:pPr>
              <w:autoSpaceDE w:val="0"/>
              <w:autoSpaceDN w:val="0"/>
              <w:adjustRightInd w:val="0"/>
              <w:jc w:val="both"/>
              <w:rPr>
                <w:lang w:eastAsia="en-US"/>
              </w:rPr>
            </w:pPr>
            <w:r w:rsidRPr="00186D46">
              <w:rPr>
                <w:lang w:eastAsia="en-US"/>
              </w:rPr>
              <w:t xml:space="preserve">удельный вес численности обучающихся, занимающихся в зданиях, требующих капитального ремонта или реконструкции, в общей </w:t>
            </w:r>
            <w:proofErr w:type="gramStart"/>
            <w:r w:rsidRPr="00186D46">
              <w:rPr>
                <w:lang w:eastAsia="en-US"/>
              </w:rPr>
              <w:t>численности</w:t>
            </w:r>
            <w:proofErr w:type="gramEnd"/>
            <w:r w:rsidRPr="00186D46">
              <w:rPr>
                <w:lang w:eastAsia="en-US"/>
              </w:rPr>
              <w:t xml:space="preserve"> обучающихся в общеобразовательных организациях - 0</w:t>
            </w:r>
            <w:r w:rsidRPr="00186D46">
              <w:rPr>
                <w:color w:val="FF0000"/>
                <w:lang w:eastAsia="en-US"/>
              </w:rPr>
              <w:t xml:space="preserve"> </w:t>
            </w:r>
            <w:r w:rsidRPr="00186D46">
              <w:rPr>
                <w:lang w:eastAsia="en-US"/>
              </w:rPr>
              <w:t>процентов;</w:t>
            </w:r>
          </w:p>
          <w:p w:rsidR="00644671" w:rsidRPr="00186D46" w:rsidRDefault="00644671" w:rsidP="00835C1F">
            <w:pPr>
              <w:autoSpaceDE w:val="0"/>
              <w:autoSpaceDN w:val="0"/>
              <w:adjustRightInd w:val="0"/>
              <w:jc w:val="both"/>
              <w:rPr>
                <w:lang w:eastAsia="en-US"/>
              </w:rPr>
            </w:pPr>
            <w:r w:rsidRPr="00186D46">
              <w:rPr>
                <w:lang w:eastAsia="en-US"/>
              </w:rPr>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 – 0 процентов</w:t>
            </w:r>
          </w:p>
          <w:p w:rsidR="00644671" w:rsidRPr="00186D46" w:rsidRDefault="00644671" w:rsidP="00835C1F">
            <w:pPr>
              <w:autoSpaceDE w:val="0"/>
              <w:autoSpaceDN w:val="0"/>
              <w:adjustRightInd w:val="0"/>
              <w:jc w:val="both"/>
              <w:rPr>
                <w:lang w:eastAsia="en-US"/>
              </w:rPr>
            </w:pPr>
          </w:p>
        </w:tc>
      </w:tr>
      <w:tr w:rsidR="00644671" w:rsidRPr="00186D46" w:rsidTr="00644671">
        <w:tc>
          <w:tcPr>
            <w:tcW w:w="3686" w:type="dxa"/>
          </w:tcPr>
          <w:p w:rsidR="00644671" w:rsidRPr="00186D46" w:rsidRDefault="00644671" w:rsidP="00835C1F">
            <w:pPr>
              <w:autoSpaceDE w:val="0"/>
              <w:autoSpaceDN w:val="0"/>
              <w:adjustRightInd w:val="0"/>
              <w:rPr>
                <w:lang w:eastAsia="en-US"/>
              </w:rPr>
            </w:pPr>
            <w:r w:rsidRPr="00186D46">
              <w:rPr>
                <w:lang w:eastAsia="en-US"/>
              </w:rPr>
              <w:t>Этапы и сроки реализации подпрограммы</w:t>
            </w:r>
          </w:p>
        </w:tc>
        <w:tc>
          <w:tcPr>
            <w:tcW w:w="567" w:type="dxa"/>
          </w:tcPr>
          <w:p w:rsidR="00644671" w:rsidRPr="00186D46" w:rsidRDefault="00644671" w:rsidP="00835C1F">
            <w:pPr>
              <w:autoSpaceDE w:val="0"/>
              <w:autoSpaceDN w:val="0"/>
              <w:adjustRightInd w:val="0"/>
              <w:jc w:val="center"/>
            </w:pPr>
            <w:r w:rsidRPr="00186D46">
              <w:t>–</w:t>
            </w:r>
          </w:p>
        </w:tc>
        <w:tc>
          <w:tcPr>
            <w:tcW w:w="4961" w:type="dxa"/>
          </w:tcPr>
          <w:p w:rsidR="00644671" w:rsidRPr="00186D46" w:rsidRDefault="00644671" w:rsidP="00835C1F">
            <w:pPr>
              <w:autoSpaceDE w:val="0"/>
              <w:autoSpaceDN w:val="0"/>
              <w:adjustRightInd w:val="0"/>
              <w:rPr>
                <w:lang w:eastAsia="en-US"/>
              </w:rPr>
            </w:pPr>
            <w:r w:rsidRPr="00186D46">
              <w:rPr>
                <w:lang w:eastAsia="en-US"/>
              </w:rPr>
              <w:t>2019-2035 годы:</w:t>
            </w:r>
          </w:p>
          <w:p w:rsidR="00644671" w:rsidRPr="00186D46" w:rsidRDefault="00644671" w:rsidP="00835C1F">
            <w:pPr>
              <w:autoSpaceDE w:val="0"/>
              <w:autoSpaceDN w:val="0"/>
              <w:adjustRightInd w:val="0"/>
              <w:rPr>
                <w:lang w:eastAsia="en-US"/>
              </w:rPr>
            </w:pPr>
            <w:r w:rsidRPr="00186D46">
              <w:rPr>
                <w:lang w:eastAsia="en-US"/>
              </w:rPr>
              <w:t>1 этап – 2019-2025 годы;</w:t>
            </w:r>
          </w:p>
          <w:p w:rsidR="00644671" w:rsidRPr="00186D46" w:rsidRDefault="00644671" w:rsidP="00835C1F">
            <w:pPr>
              <w:autoSpaceDE w:val="0"/>
              <w:autoSpaceDN w:val="0"/>
              <w:adjustRightInd w:val="0"/>
              <w:rPr>
                <w:lang w:eastAsia="en-US"/>
              </w:rPr>
            </w:pPr>
            <w:r w:rsidRPr="00186D46">
              <w:rPr>
                <w:lang w:eastAsia="en-US"/>
              </w:rPr>
              <w:t>2 этап – 2026-2030 годы;</w:t>
            </w:r>
          </w:p>
          <w:p w:rsidR="00644671" w:rsidRPr="00186D46" w:rsidRDefault="00644671" w:rsidP="00835C1F">
            <w:pPr>
              <w:autoSpaceDE w:val="0"/>
              <w:autoSpaceDN w:val="0"/>
              <w:adjustRightInd w:val="0"/>
              <w:rPr>
                <w:lang w:eastAsia="en-US"/>
              </w:rPr>
            </w:pPr>
            <w:r w:rsidRPr="00186D46">
              <w:rPr>
                <w:lang w:eastAsia="en-US"/>
              </w:rPr>
              <w:t>3 этап – 2031-2035 годы</w:t>
            </w:r>
          </w:p>
        </w:tc>
      </w:tr>
      <w:tr w:rsidR="00644671" w:rsidRPr="00186D46" w:rsidTr="00644671">
        <w:tc>
          <w:tcPr>
            <w:tcW w:w="3686" w:type="dxa"/>
          </w:tcPr>
          <w:p w:rsidR="00186D46" w:rsidRDefault="00186D46" w:rsidP="00835C1F">
            <w:pPr>
              <w:autoSpaceDE w:val="0"/>
              <w:autoSpaceDN w:val="0"/>
              <w:adjustRightInd w:val="0"/>
              <w:rPr>
                <w:lang w:eastAsia="en-US"/>
              </w:rPr>
            </w:pPr>
          </w:p>
          <w:p w:rsidR="00644671" w:rsidRPr="00186D46" w:rsidRDefault="00644671" w:rsidP="00835C1F">
            <w:pPr>
              <w:autoSpaceDE w:val="0"/>
              <w:autoSpaceDN w:val="0"/>
              <w:adjustRightInd w:val="0"/>
              <w:rPr>
                <w:lang w:eastAsia="en-US"/>
              </w:rPr>
            </w:pPr>
            <w:r w:rsidRPr="00186D46">
              <w:rPr>
                <w:lang w:eastAsia="en-US"/>
              </w:rPr>
              <w:lastRenderedPageBreak/>
              <w:t>Объемы финансирования подпрограммы с разбивкой по годам реализации подпрограммы</w:t>
            </w:r>
          </w:p>
        </w:tc>
        <w:tc>
          <w:tcPr>
            <w:tcW w:w="567" w:type="dxa"/>
          </w:tcPr>
          <w:p w:rsidR="00186D46" w:rsidRDefault="00186D46" w:rsidP="00835C1F">
            <w:pPr>
              <w:jc w:val="center"/>
            </w:pPr>
          </w:p>
          <w:p w:rsidR="00644671" w:rsidRPr="00186D46" w:rsidRDefault="00644671" w:rsidP="00835C1F">
            <w:pPr>
              <w:jc w:val="center"/>
            </w:pPr>
            <w:r w:rsidRPr="00186D46">
              <w:lastRenderedPageBreak/>
              <w:t>–</w:t>
            </w:r>
          </w:p>
        </w:tc>
        <w:tc>
          <w:tcPr>
            <w:tcW w:w="4961" w:type="dxa"/>
          </w:tcPr>
          <w:p w:rsidR="00186D46" w:rsidRDefault="00186D46" w:rsidP="00835C1F">
            <w:pPr>
              <w:autoSpaceDE w:val="0"/>
              <w:autoSpaceDN w:val="0"/>
              <w:adjustRightInd w:val="0"/>
              <w:jc w:val="both"/>
              <w:rPr>
                <w:lang w:eastAsia="en-US"/>
              </w:rPr>
            </w:pPr>
          </w:p>
          <w:p w:rsidR="00644671" w:rsidRPr="00186D46" w:rsidRDefault="00644671" w:rsidP="00835C1F">
            <w:pPr>
              <w:autoSpaceDE w:val="0"/>
              <w:autoSpaceDN w:val="0"/>
              <w:adjustRightInd w:val="0"/>
              <w:jc w:val="both"/>
              <w:rPr>
                <w:lang w:eastAsia="en-US"/>
              </w:rPr>
            </w:pPr>
            <w:r w:rsidRPr="00186D46">
              <w:rPr>
                <w:lang w:eastAsia="en-US"/>
              </w:rPr>
              <w:lastRenderedPageBreak/>
              <w:t xml:space="preserve">прогнозируемые объемы бюджетных ассигнований на реализацию мероприятий подпрограммы </w:t>
            </w:r>
            <w:r w:rsidR="00533B55">
              <w:rPr>
                <w:lang w:eastAsia="en-US"/>
              </w:rPr>
              <w:t>в 2019 - 2035 годах составляют 13 633,4</w:t>
            </w:r>
            <w:r w:rsidRPr="00186D46">
              <w:rPr>
                <w:lang w:eastAsia="en-US"/>
              </w:rPr>
              <w:t xml:space="preserve"> тыс. рублей, в том числе:</w:t>
            </w:r>
          </w:p>
          <w:p w:rsidR="00644671" w:rsidRPr="00186D46" w:rsidRDefault="00644671" w:rsidP="00835C1F">
            <w:pPr>
              <w:autoSpaceDE w:val="0"/>
              <w:autoSpaceDN w:val="0"/>
              <w:adjustRightInd w:val="0"/>
              <w:jc w:val="both"/>
              <w:rPr>
                <w:lang w:eastAsia="en-US"/>
              </w:rPr>
            </w:pPr>
            <w:r w:rsidRPr="00186D46">
              <w:rPr>
                <w:lang w:eastAsia="en-US"/>
              </w:rPr>
              <w:t>в 2019 году –</w:t>
            </w:r>
            <w:r w:rsidR="00533B55">
              <w:rPr>
                <w:lang w:eastAsia="en-US"/>
              </w:rPr>
              <w:t xml:space="preserve"> 13633,4</w:t>
            </w:r>
            <w:r w:rsidRPr="00186D46">
              <w:rPr>
                <w:lang w:eastAsia="en-US"/>
              </w:rPr>
              <w:t xml:space="preserve"> тыс. рублей;</w:t>
            </w:r>
          </w:p>
          <w:p w:rsidR="00644671" w:rsidRPr="00186D46" w:rsidRDefault="00644671" w:rsidP="00835C1F">
            <w:pPr>
              <w:autoSpaceDE w:val="0"/>
              <w:autoSpaceDN w:val="0"/>
              <w:adjustRightInd w:val="0"/>
              <w:jc w:val="both"/>
              <w:rPr>
                <w:lang w:eastAsia="en-US"/>
              </w:rPr>
            </w:pPr>
            <w:r w:rsidRPr="00186D46">
              <w:rPr>
                <w:lang w:eastAsia="en-US"/>
              </w:rPr>
              <w:t>в 2020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2021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2022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2023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2024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2025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2026 – 2030 годах – 0,0 тыс. рублей;</w:t>
            </w:r>
          </w:p>
          <w:p w:rsidR="00644671" w:rsidRPr="00186D46" w:rsidRDefault="00644671" w:rsidP="00835C1F">
            <w:pPr>
              <w:autoSpaceDE w:val="0"/>
              <w:autoSpaceDN w:val="0"/>
              <w:adjustRightInd w:val="0"/>
              <w:jc w:val="both"/>
              <w:rPr>
                <w:lang w:eastAsia="en-US"/>
              </w:rPr>
            </w:pPr>
            <w:r w:rsidRPr="00186D46">
              <w:rPr>
                <w:lang w:eastAsia="en-US"/>
              </w:rPr>
              <w:t>в 2031 – 2035 годах – 0,0 тыс. рублей;</w:t>
            </w:r>
          </w:p>
          <w:p w:rsidR="00644671" w:rsidRPr="00186D46" w:rsidRDefault="00644671" w:rsidP="00835C1F">
            <w:pPr>
              <w:autoSpaceDE w:val="0"/>
              <w:autoSpaceDN w:val="0"/>
              <w:adjustRightInd w:val="0"/>
              <w:jc w:val="both"/>
              <w:rPr>
                <w:lang w:eastAsia="en-US"/>
              </w:rPr>
            </w:pPr>
            <w:r w:rsidRPr="00186D46">
              <w:rPr>
                <w:lang w:eastAsia="en-US"/>
              </w:rPr>
              <w:t>из них средства:</w:t>
            </w:r>
          </w:p>
          <w:p w:rsidR="00644671" w:rsidRPr="00186D46" w:rsidRDefault="00644671" w:rsidP="00835C1F">
            <w:pPr>
              <w:autoSpaceDE w:val="0"/>
              <w:autoSpaceDN w:val="0"/>
              <w:adjustRightInd w:val="0"/>
              <w:jc w:val="both"/>
              <w:rPr>
                <w:lang w:eastAsia="en-US"/>
              </w:rPr>
            </w:pPr>
            <w:r w:rsidRPr="00186D46">
              <w:rPr>
                <w:lang w:eastAsia="en-US"/>
              </w:rPr>
              <w:t>федерального бюджета – 0,0 тыс. рублей (0,0процентов), в том числе:</w:t>
            </w:r>
          </w:p>
          <w:p w:rsidR="00644671" w:rsidRPr="00186D46" w:rsidRDefault="00644671" w:rsidP="00835C1F">
            <w:pPr>
              <w:autoSpaceDE w:val="0"/>
              <w:autoSpaceDN w:val="0"/>
              <w:adjustRightInd w:val="0"/>
              <w:jc w:val="both"/>
              <w:rPr>
                <w:lang w:eastAsia="en-US"/>
              </w:rPr>
            </w:pPr>
            <w:r w:rsidRPr="00186D46">
              <w:rPr>
                <w:lang w:eastAsia="en-US"/>
              </w:rPr>
              <w:t>в 2019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2020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2021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2022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2023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2024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2025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2026 – 2030 годах – 0,0 тыс. рублей;</w:t>
            </w:r>
          </w:p>
          <w:p w:rsidR="00644671" w:rsidRPr="00186D46" w:rsidRDefault="00644671" w:rsidP="00835C1F">
            <w:pPr>
              <w:autoSpaceDE w:val="0"/>
              <w:autoSpaceDN w:val="0"/>
              <w:adjustRightInd w:val="0"/>
              <w:jc w:val="both"/>
              <w:rPr>
                <w:lang w:eastAsia="en-US"/>
              </w:rPr>
            </w:pPr>
            <w:r w:rsidRPr="00186D46">
              <w:rPr>
                <w:lang w:eastAsia="en-US"/>
              </w:rPr>
              <w:t>в 2031 – 2035 годах – 0,0 тыс. рублей;</w:t>
            </w:r>
          </w:p>
          <w:p w:rsidR="00644671" w:rsidRPr="00186D46" w:rsidRDefault="00644671" w:rsidP="00835C1F">
            <w:pPr>
              <w:autoSpaceDE w:val="0"/>
              <w:autoSpaceDN w:val="0"/>
              <w:adjustRightInd w:val="0"/>
              <w:jc w:val="both"/>
              <w:rPr>
                <w:lang w:eastAsia="en-US"/>
              </w:rPr>
            </w:pPr>
            <w:r w:rsidRPr="00186D46">
              <w:rPr>
                <w:lang w:eastAsia="en-US"/>
              </w:rPr>
              <w:t xml:space="preserve">республиканского бюджета Чувашской Республики – </w:t>
            </w:r>
            <w:r w:rsidR="00533B55">
              <w:rPr>
                <w:lang w:eastAsia="en-US"/>
              </w:rPr>
              <w:t>12815,4</w:t>
            </w:r>
            <w:r w:rsidRPr="00186D46">
              <w:rPr>
                <w:lang w:eastAsia="en-US"/>
              </w:rPr>
              <w:t xml:space="preserve"> тыс. рублей (</w:t>
            </w:r>
            <w:r w:rsidR="00533B55">
              <w:rPr>
                <w:lang w:eastAsia="en-US"/>
              </w:rPr>
              <w:t>94</w:t>
            </w:r>
            <w:r w:rsidRPr="00186D46">
              <w:rPr>
                <w:lang w:eastAsia="en-US"/>
              </w:rPr>
              <w:t xml:space="preserve"> процент</w:t>
            </w:r>
            <w:r w:rsidR="00533B55">
              <w:rPr>
                <w:lang w:eastAsia="en-US"/>
              </w:rPr>
              <w:t>а</w:t>
            </w:r>
            <w:r w:rsidRPr="00186D46">
              <w:rPr>
                <w:lang w:eastAsia="en-US"/>
              </w:rPr>
              <w:t>), в том числе:</w:t>
            </w:r>
          </w:p>
          <w:p w:rsidR="00644671" w:rsidRPr="00186D46" w:rsidRDefault="00644671" w:rsidP="00835C1F">
            <w:pPr>
              <w:autoSpaceDE w:val="0"/>
              <w:autoSpaceDN w:val="0"/>
              <w:adjustRightInd w:val="0"/>
              <w:jc w:val="both"/>
              <w:rPr>
                <w:lang w:eastAsia="en-US"/>
              </w:rPr>
            </w:pPr>
            <w:r w:rsidRPr="00186D46">
              <w:rPr>
                <w:lang w:eastAsia="en-US"/>
              </w:rPr>
              <w:t xml:space="preserve">в 2019 году – </w:t>
            </w:r>
            <w:r w:rsidR="00533B55">
              <w:rPr>
                <w:lang w:eastAsia="en-US"/>
              </w:rPr>
              <w:t>12815,4</w:t>
            </w:r>
            <w:r w:rsidRPr="00186D46">
              <w:rPr>
                <w:lang w:eastAsia="en-US"/>
              </w:rPr>
              <w:t xml:space="preserve"> тыс. рублей;</w:t>
            </w:r>
          </w:p>
          <w:p w:rsidR="00644671" w:rsidRPr="00186D46" w:rsidRDefault="00644671" w:rsidP="00835C1F">
            <w:pPr>
              <w:autoSpaceDE w:val="0"/>
              <w:autoSpaceDN w:val="0"/>
              <w:adjustRightInd w:val="0"/>
              <w:jc w:val="both"/>
              <w:rPr>
                <w:lang w:eastAsia="en-US"/>
              </w:rPr>
            </w:pPr>
            <w:r w:rsidRPr="00186D46">
              <w:rPr>
                <w:lang w:eastAsia="en-US"/>
              </w:rPr>
              <w:t>в 2020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2021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2022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2023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2024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2025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2026 – 2030 годах – 0,0 тыс. рублей;</w:t>
            </w:r>
          </w:p>
          <w:p w:rsidR="00644671" w:rsidRPr="00186D46" w:rsidRDefault="00644671" w:rsidP="00835C1F">
            <w:pPr>
              <w:autoSpaceDE w:val="0"/>
              <w:autoSpaceDN w:val="0"/>
              <w:adjustRightInd w:val="0"/>
              <w:jc w:val="both"/>
              <w:rPr>
                <w:lang w:eastAsia="en-US"/>
              </w:rPr>
            </w:pPr>
            <w:r w:rsidRPr="00186D46">
              <w:rPr>
                <w:lang w:eastAsia="en-US"/>
              </w:rPr>
              <w:t>в 2031 – 2035 годах – 0,0 тыс. рублей;</w:t>
            </w:r>
          </w:p>
          <w:p w:rsidR="00644671" w:rsidRPr="00186D46" w:rsidRDefault="00644671" w:rsidP="00835C1F">
            <w:pPr>
              <w:autoSpaceDE w:val="0"/>
              <w:autoSpaceDN w:val="0"/>
              <w:adjustRightInd w:val="0"/>
              <w:jc w:val="both"/>
              <w:rPr>
                <w:lang w:eastAsia="en-US"/>
              </w:rPr>
            </w:pPr>
            <w:r w:rsidRPr="00186D46">
              <w:rPr>
                <w:lang w:eastAsia="en-US"/>
              </w:rPr>
              <w:t xml:space="preserve">местного бюджета – </w:t>
            </w:r>
            <w:r w:rsidR="00533B55">
              <w:rPr>
                <w:lang w:eastAsia="en-US"/>
              </w:rPr>
              <w:t>818</w:t>
            </w:r>
            <w:r w:rsidRPr="00186D46">
              <w:rPr>
                <w:lang w:eastAsia="en-US"/>
              </w:rPr>
              <w:t>,0 тыс. рублей (</w:t>
            </w:r>
            <w:r w:rsidR="00533B55">
              <w:rPr>
                <w:lang w:eastAsia="en-US"/>
              </w:rPr>
              <w:t>6</w:t>
            </w:r>
            <w:r w:rsidRPr="00186D46">
              <w:rPr>
                <w:lang w:eastAsia="en-US"/>
              </w:rPr>
              <w:t xml:space="preserve"> процентов), в том числе:</w:t>
            </w:r>
          </w:p>
          <w:p w:rsidR="00644671" w:rsidRPr="00186D46" w:rsidRDefault="00644671" w:rsidP="00835C1F">
            <w:pPr>
              <w:autoSpaceDE w:val="0"/>
              <w:autoSpaceDN w:val="0"/>
              <w:adjustRightInd w:val="0"/>
              <w:jc w:val="both"/>
              <w:rPr>
                <w:lang w:eastAsia="en-US"/>
              </w:rPr>
            </w:pPr>
            <w:r w:rsidRPr="00186D46">
              <w:rPr>
                <w:lang w:eastAsia="en-US"/>
              </w:rPr>
              <w:t xml:space="preserve">в 2019 году – </w:t>
            </w:r>
            <w:r w:rsidR="00533B55">
              <w:rPr>
                <w:lang w:eastAsia="en-US"/>
              </w:rPr>
              <w:t>818</w:t>
            </w:r>
            <w:r w:rsidRPr="00186D46">
              <w:rPr>
                <w:lang w:eastAsia="en-US"/>
              </w:rPr>
              <w:t>,0 тыс. рублей;</w:t>
            </w:r>
          </w:p>
          <w:p w:rsidR="00644671" w:rsidRPr="00186D46" w:rsidRDefault="00644671" w:rsidP="00835C1F">
            <w:pPr>
              <w:autoSpaceDE w:val="0"/>
              <w:autoSpaceDN w:val="0"/>
              <w:adjustRightInd w:val="0"/>
              <w:jc w:val="both"/>
              <w:rPr>
                <w:lang w:eastAsia="en-US"/>
              </w:rPr>
            </w:pPr>
            <w:r w:rsidRPr="00186D46">
              <w:rPr>
                <w:lang w:eastAsia="en-US"/>
              </w:rPr>
              <w:t>в 2020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2021 году –0,0 тыс. рублей;</w:t>
            </w:r>
          </w:p>
          <w:p w:rsidR="00644671" w:rsidRPr="00186D46" w:rsidRDefault="00644671" w:rsidP="00835C1F">
            <w:pPr>
              <w:autoSpaceDE w:val="0"/>
              <w:autoSpaceDN w:val="0"/>
              <w:adjustRightInd w:val="0"/>
              <w:jc w:val="both"/>
              <w:rPr>
                <w:lang w:eastAsia="en-US"/>
              </w:rPr>
            </w:pPr>
            <w:r w:rsidRPr="00186D46">
              <w:rPr>
                <w:lang w:eastAsia="en-US"/>
              </w:rPr>
              <w:t>в 2022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2023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2024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2025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2026 – 2030 годах – 0,0 тыс. рублей;</w:t>
            </w:r>
          </w:p>
          <w:p w:rsidR="00644671" w:rsidRPr="00186D46" w:rsidRDefault="00644671" w:rsidP="00835C1F">
            <w:pPr>
              <w:autoSpaceDE w:val="0"/>
              <w:autoSpaceDN w:val="0"/>
              <w:adjustRightInd w:val="0"/>
              <w:jc w:val="both"/>
              <w:rPr>
                <w:lang w:eastAsia="en-US"/>
              </w:rPr>
            </w:pPr>
            <w:r w:rsidRPr="00186D46">
              <w:rPr>
                <w:lang w:eastAsia="en-US"/>
              </w:rPr>
              <w:t>в 2031 – 2035 годах – 0,0 тыс. рублей;</w:t>
            </w:r>
          </w:p>
          <w:p w:rsidR="00644671" w:rsidRPr="00186D46" w:rsidRDefault="00644671" w:rsidP="00835C1F">
            <w:pPr>
              <w:autoSpaceDE w:val="0"/>
              <w:autoSpaceDN w:val="0"/>
              <w:adjustRightInd w:val="0"/>
              <w:jc w:val="both"/>
              <w:rPr>
                <w:lang w:eastAsia="en-US"/>
              </w:rPr>
            </w:pPr>
            <w:r w:rsidRPr="00186D46">
              <w:rPr>
                <w:lang w:eastAsia="en-US"/>
              </w:rPr>
              <w:t>внебюджетных источников – 0,0 тыс. рублей (0 процентов), в том числе:</w:t>
            </w:r>
          </w:p>
          <w:p w:rsidR="00644671" w:rsidRPr="00186D46" w:rsidRDefault="00644671" w:rsidP="00835C1F">
            <w:pPr>
              <w:autoSpaceDE w:val="0"/>
              <w:autoSpaceDN w:val="0"/>
              <w:adjustRightInd w:val="0"/>
              <w:jc w:val="both"/>
              <w:rPr>
                <w:lang w:eastAsia="en-US"/>
              </w:rPr>
            </w:pPr>
            <w:r w:rsidRPr="00186D46">
              <w:rPr>
                <w:lang w:eastAsia="en-US"/>
              </w:rPr>
              <w:t>в 2019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2020 году – 0,0 тыс. рублей;</w:t>
            </w:r>
          </w:p>
          <w:p w:rsidR="00644671" w:rsidRPr="00186D46" w:rsidRDefault="00644671" w:rsidP="00835C1F">
            <w:pPr>
              <w:autoSpaceDE w:val="0"/>
              <w:autoSpaceDN w:val="0"/>
              <w:adjustRightInd w:val="0"/>
              <w:jc w:val="both"/>
              <w:rPr>
                <w:lang w:eastAsia="en-US"/>
              </w:rPr>
            </w:pPr>
            <w:r w:rsidRPr="00186D46">
              <w:rPr>
                <w:lang w:eastAsia="en-US"/>
              </w:rPr>
              <w:lastRenderedPageBreak/>
              <w:t>в 2021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2022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2023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2024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2025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2026 – 2030 годах – 0,0 тыс. рублей;</w:t>
            </w:r>
          </w:p>
          <w:p w:rsidR="00644671" w:rsidRPr="00186D46" w:rsidRDefault="00644671" w:rsidP="00835C1F">
            <w:pPr>
              <w:autoSpaceDE w:val="0"/>
              <w:autoSpaceDN w:val="0"/>
              <w:adjustRightInd w:val="0"/>
              <w:jc w:val="both"/>
              <w:rPr>
                <w:lang w:eastAsia="en-US"/>
              </w:rPr>
            </w:pPr>
            <w:r w:rsidRPr="00186D46">
              <w:rPr>
                <w:lang w:eastAsia="en-US"/>
              </w:rPr>
              <w:t>в 2031 – 2035 годах – 0,0 тыс. рублей.</w:t>
            </w:r>
          </w:p>
          <w:p w:rsidR="00644671" w:rsidRPr="00186D46" w:rsidRDefault="00644671" w:rsidP="00835C1F">
            <w:pPr>
              <w:autoSpaceDE w:val="0"/>
              <w:autoSpaceDN w:val="0"/>
              <w:adjustRightInd w:val="0"/>
              <w:jc w:val="both"/>
              <w:rPr>
                <w:lang w:eastAsia="en-US"/>
              </w:rPr>
            </w:pPr>
            <w:r w:rsidRPr="00186D46">
              <w:rPr>
                <w:lang w:eastAsia="en-US"/>
              </w:rPr>
              <w:t xml:space="preserve">Объемы финансирования подпрограммы уточняются ежегодно при формировании местного бюджета </w:t>
            </w:r>
            <w:r w:rsidR="00D317ED">
              <w:rPr>
                <w:lang w:eastAsia="en-US"/>
              </w:rPr>
              <w:t xml:space="preserve">Порецкого района Чувашской  </w:t>
            </w:r>
            <w:proofErr w:type="spellStart"/>
            <w:r w:rsidR="00D317ED">
              <w:rPr>
                <w:lang w:eastAsia="en-US"/>
              </w:rPr>
              <w:t>Республики</w:t>
            </w:r>
            <w:r w:rsidRPr="00186D46">
              <w:rPr>
                <w:lang w:eastAsia="en-US"/>
              </w:rPr>
              <w:t>Чувашской</w:t>
            </w:r>
            <w:proofErr w:type="spellEnd"/>
            <w:r w:rsidRPr="00186D46">
              <w:rPr>
                <w:lang w:eastAsia="en-US"/>
              </w:rPr>
              <w:t xml:space="preserve"> Республики на очередной финансовый год и плановый период</w:t>
            </w:r>
          </w:p>
          <w:p w:rsidR="00644671" w:rsidRPr="00186D46" w:rsidRDefault="00644671" w:rsidP="00835C1F">
            <w:pPr>
              <w:autoSpaceDE w:val="0"/>
              <w:autoSpaceDN w:val="0"/>
              <w:adjustRightInd w:val="0"/>
              <w:jc w:val="both"/>
              <w:rPr>
                <w:lang w:eastAsia="en-US"/>
              </w:rPr>
            </w:pPr>
          </w:p>
        </w:tc>
      </w:tr>
      <w:tr w:rsidR="00644671" w:rsidRPr="00186D46" w:rsidTr="00644671">
        <w:tc>
          <w:tcPr>
            <w:tcW w:w="3686" w:type="dxa"/>
          </w:tcPr>
          <w:p w:rsidR="00644671" w:rsidRPr="00186D46" w:rsidRDefault="00644671" w:rsidP="00835C1F">
            <w:pPr>
              <w:autoSpaceDE w:val="0"/>
              <w:autoSpaceDN w:val="0"/>
              <w:adjustRightInd w:val="0"/>
              <w:rPr>
                <w:lang w:eastAsia="en-US"/>
              </w:rPr>
            </w:pPr>
            <w:r w:rsidRPr="00186D46">
              <w:rPr>
                <w:lang w:eastAsia="en-US"/>
              </w:rPr>
              <w:lastRenderedPageBreak/>
              <w:t>Ожидаемые результаты реализации подпрограммы</w:t>
            </w:r>
          </w:p>
        </w:tc>
        <w:tc>
          <w:tcPr>
            <w:tcW w:w="567" w:type="dxa"/>
          </w:tcPr>
          <w:p w:rsidR="00644671" w:rsidRPr="00186D46" w:rsidRDefault="00644671" w:rsidP="00835C1F">
            <w:pPr>
              <w:jc w:val="both"/>
            </w:pPr>
          </w:p>
        </w:tc>
        <w:tc>
          <w:tcPr>
            <w:tcW w:w="4961" w:type="dxa"/>
          </w:tcPr>
          <w:p w:rsidR="00644671" w:rsidRPr="00186D46" w:rsidRDefault="00644671" w:rsidP="00835C1F">
            <w:pPr>
              <w:jc w:val="both"/>
              <w:rPr>
                <w:lang w:eastAsia="en-US"/>
              </w:rPr>
            </w:pPr>
            <w:r w:rsidRPr="00186D46">
              <w:rPr>
                <w:lang w:eastAsia="en-US"/>
              </w:rPr>
              <w:t>По итогам реализации подпрограммы:</w:t>
            </w:r>
          </w:p>
          <w:p w:rsidR="00644671" w:rsidRPr="00186D46" w:rsidRDefault="00644671" w:rsidP="00835C1F">
            <w:pPr>
              <w:jc w:val="both"/>
              <w:rPr>
                <w:lang w:eastAsia="en-US"/>
              </w:rPr>
            </w:pPr>
            <w:r w:rsidRPr="00186D46">
              <w:rPr>
                <w:lang w:eastAsia="en-US"/>
              </w:rPr>
              <w:t>100 процентов обучающихся будут обучаться в отремонтированных зданиях общеобразовательных организаций.</w:t>
            </w:r>
          </w:p>
          <w:p w:rsidR="00644671" w:rsidRPr="00186D46" w:rsidRDefault="00644671" w:rsidP="00835C1F">
            <w:pPr>
              <w:jc w:val="both"/>
              <w:rPr>
                <w:lang w:eastAsia="en-US"/>
              </w:rPr>
            </w:pPr>
          </w:p>
        </w:tc>
      </w:tr>
    </w:tbl>
    <w:p w:rsidR="00644671" w:rsidRPr="00186D46" w:rsidRDefault="00644671" w:rsidP="00686D77">
      <w:pPr>
        <w:autoSpaceDE w:val="0"/>
        <w:autoSpaceDN w:val="0"/>
        <w:adjustRightInd w:val="0"/>
        <w:rPr>
          <w:lang w:eastAsia="en-US"/>
        </w:rPr>
      </w:pPr>
    </w:p>
    <w:p w:rsidR="00644671" w:rsidRPr="005E31B4" w:rsidRDefault="00644671" w:rsidP="00644671">
      <w:pPr>
        <w:autoSpaceDE w:val="0"/>
        <w:autoSpaceDN w:val="0"/>
        <w:adjustRightInd w:val="0"/>
        <w:ind w:firstLine="567"/>
        <w:jc w:val="center"/>
        <w:rPr>
          <w:b/>
          <w:lang w:eastAsia="en-US"/>
        </w:rPr>
      </w:pPr>
      <w:r w:rsidRPr="005E31B4">
        <w:rPr>
          <w:b/>
          <w:lang w:eastAsia="en-US"/>
        </w:rPr>
        <w:t xml:space="preserve">РАЗДЕЛ </w:t>
      </w:r>
      <w:r w:rsidR="005E31B4" w:rsidRPr="005E31B4">
        <w:rPr>
          <w:b/>
          <w:lang w:val="en-US" w:eastAsia="en-US"/>
        </w:rPr>
        <w:t>I</w:t>
      </w:r>
      <w:r w:rsidRPr="005E31B4">
        <w:rPr>
          <w:b/>
          <w:lang w:eastAsia="en-US"/>
        </w:rPr>
        <w:t>. ПРИОРИТЕТЫ И ЦЕЛИ ПОДПРОГРАММЫ «СОЗДАНИЕ</w:t>
      </w:r>
    </w:p>
    <w:p w:rsidR="00644671" w:rsidRPr="005E31B4" w:rsidRDefault="00644671" w:rsidP="00644671">
      <w:pPr>
        <w:autoSpaceDE w:val="0"/>
        <w:autoSpaceDN w:val="0"/>
        <w:adjustRightInd w:val="0"/>
        <w:ind w:firstLine="567"/>
        <w:jc w:val="center"/>
        <w:rPr>
          <w:b/>
          <w:lang w:eastAsia="en-US"/>
        </w:rPr>
      </w:pPr>
      <w:r w:rsidRPr="005E31B4">
        <w:rPr>
          <w:b/>
          <w:lang w:eastAsia="en-US"/>
        </w:rPr>
        <w:t xml:space="preserve">В ПОРЕЦКОМ РАЙОНЕ НОВЫХ МЕСТ В ОБЩЕОБРАЗОВАТЕЛЬНЫХ ОРГАНИЗАЦИЯХ В СООТВЕТСТВИИ С </w:t>
      </w:r>
      <w:proofErr w:type="gramStart"/>
      <w:r w:rsidRPr="005E31B4">
        <w:rPr>
          <w:b/>
          <w:lang w:eastAsia="en-US"/>
        </w:rPr>
        <w:t>ПРОГНОЗИРУЕМОЙ</w:t>
      </w:r>
      <w:proofErr w:type="gramEnd"/>
      <w:r w:rsidRPr="005E31B4">
        <w:rPr>
          <w:b/>
          <w:lang w:eastAsia="en-US"/>
        </w:rPr>
        <w:t xml:space="preserve"> </w:t>
      </w:r>
    </w:p>
    <w:p w:rsidR="00644671" w:rsidRPr="005E31B4" w:rsidRDefault="00644671" w:rsidP="00644671">
      <w:pPr>
        <w:autoSpaceDE w:val="0"/>
        <w:autoSpaceDN w:val="0"/>
        <w:adjustRightInd w:val="0"/>
        <w:ind w:firstLine="567"/>
        <w:jc w:val="center"/>
        <w:rPr>
          <w:b/>
          <w:lang w:eastAsia="en-US"/>
        </w:rPr>
      </w:pPr>
      <w:r w:rsidRPr="005E31B4">
        <w:rPr>
          <w:b/>
          <w:lang w:eastAsia="en-US"/>
        </w:rPr>
        <w:t xml:space="preserve">ПОТРЕБНОСТЬЮ И СОВРЕМЕННЫМИ УСЛОВИЯМИ ОБУЧЕНИЯ», </w:t>
      </w:r>
    </w:p>
    <w:p w:rsidR="00644671" w:rsidRPr="005E31B4" w:rsidRDefault="00644671" w:rsidP="00644671">
      <w:pPr>
        <w:autoSpaceDE w:val="0"/>
        <w:autoSpaceDN w:val="0"/>
        <w:adjustRightInd w:val="0"/>
        <w:ind w:firstLine="567"/>
        <w:jc w:val="center"/>
        <w:rPr>
          <w:b/>
          <w:lang w:eastAsia="en-US"/>
        </w:rPr>
      </w:pPr>
      <w:r w:rsidRPr="005E31B4">
        <w:rPr>
          <w:b/>
          <w:lang w:eastAsia="en-US"/>
        </w:rPr>
        <w:t xml:space="preserve">ОБЩАЯ ХАРАКТЕРИСТИКА УЧАСТИЯ ОРГАНА МЕСТНОГО </w:t>
      </w:r>
    </w:p>
    <w:p w:rsidR="00644671" w:rsidRPr="005E31B4" w:rsidRDefault="00644671" w:rsidP="00644671">
      <w:pPr>
        <w:autoSpaceDE w:val="0"/>
        <w:autoSpaceDN w:val="0"/>
        <w:adjustRightInd w:val="0"/>
        <w:ind w:firstLine="567"/>
        <w:jc w:val="center"/>
        <w:rPr>
          <w:b/>
          <w:lang w:eastAsia="en-US"/>
        </w:rPr>
      </w:pPr>
      <w:r w:rsidRPr="005E31B4">
        <w:rPr>
          <w:b/>
          <w:lang w:eastAsia="en-US"/>
        </w:rPr>
        <w:t xml:space="preserve">САМОУПРАВЛЕНИЯ МУНИЦИПАЛЬНОГО </w:t>
      </w:r>
      <w:r w:rsidR="00D317ED" w:rsidRPr="005E31B4">
        <w:rPr>
          <w:b/>
          <w:lang w:eastAsia="en-US"/>
        </w:rPr>
        <w:t>ПОРЕЦКОГО РАЙОНА ЧУВАШСКОЙ  РЕСПУБЛИКИ</w:t>
      </w:r>
      <w:r w:rsidRPr="005E31B4">
        <w:rPr>
          <w:b/>
          <w:lang w:eastAsia="en-US"/>
        </w:rPr>
        <w:t>В РЕАЛИЗАЦИИ ПОДПРОГРАММЫ</w:t>
      </w:r>
    </w:p>
    <w:p w:rsidR="00644671" w:rsidRPr="00186D46" w:rsidRDefault="00644671" w:rsidP="00644671">
      <w:pPr>
        <w:autoSpaceDE w:val="0"/>
        <w:autoSpaceDN w:val="0"/>
        <w:adjustRightInd w:val="0"/>
        <w:ind w:firstLine="567"/>
        <w:jc w:val="both"/>
        <w:rPr>
          <w:lang w:eastAsia="en-US"/>
        </w:rPr>
      </w:pPr>
    </w:p>
    <w:p w:rsidR="00644671" w:rsidRPr="00186D46" w:rsidRDefault="00644671" w:rsidP="00644671">
      <w:pPr>
        <w:autoSpaceDE w:val="0"/>
        <w:autoSpaceDN w:val="0"/>
        <w:adjustRightInd w:val="0"/>
        <w:ind w:firstLine="567"/>
        <w:jc w:val="both"/>
        <w:rPr>
          <w:lang w:eastAsia="en-US"/>
        </w:rPr>
      </w:pPr>
      <w:r w:rsidRPr="00186D46">
        <w:rPr>
          <w:lang w:eastAsia="en-US"/>
        </w:rPr>
        <w:t xml:space="preserve">Приоритетом муниципальной политики </w:t>
      </w:r>
      <w:r w:rsidR="00D317ED">
        <w:rPr>
          <w:lang w:eastAsia="en-US"/>
        </w:rPr>
        <w:t xml:space="preserve">Порецкого района Чувашской  </w:t>
      </w:r>
      <w:proofErr w:type="spellStart"/>
      <w:r w:rsidR="00D317ED">
        <w:rPr>
          <w:lang w:eastAsia="en-US"/>
        </w:rPr>
        <w:t>Республики</w:t>
      </w:r>
      <w:r w:rsidRPr="00186D46">
        <w:rPr>
          <w:lang w:eastAsia="en-US"/>
        </w:rPr>
        <w:t>в</w:t>
      </w:r>
      <w:proofErr w:type="spellEnd"/>
      <w:r w:rsidRPr="00186D46">
        <w:rPr>
          <w:lang w:eastAsia="en-US"/>
        </w:rPr>
        <w:t xml:space="preserve"> сфере образования является достижение современного качества образования, обеспечивающего удовлетворение актуальных и перспективных потребностей личности, общества и государства.</w:t>
      </w:r>
    </w:p>
    <w:p w:rsidR="00644671" w:rsidRPr="00186D46" w:rsidRDefault="00644671" w:rsidP="00644671">
      <w:pPr>
        <w:autoSpaceDE w:val="0"/>
        <w:autoSpaceDN w:val="0"/>
        <w:adjustRightInd w:val="0"/>
        <w:ind w:firstLine="567"/>
        <w:jc w:val="both"/>
        <w:rPr>
          <w:lang w:eastAsia="en-US"/>
        </w:rPr>
      </w:pPr>
      <w:r w:rsidRPr="00186D46">
        <w:rPr>
          <w:lang w:eastAsia="en-US"/>
        </w:rPr>
        <w:t>Орган местного самоуправления участвует в формировании планов, реализации мероприятий, использовании результатов мероприятий.</w:t>
      </w:r>
    </w:p>
    <w:p w:rsidR="00644671" w:rsidRPr="00186D46" w:rsidRDefault="00644671" w:rsidP="00644671">
      <w:pPr>
        <w:autoSpaceDE w:val="0"/>
        <w:autoSpaceDN w:val="0"/>
        <w:adjustRightInd w:val="0"/>
        <w:ind w:firstLine="567"/>
        <w:jc w:val="both"/>
        <w:rPr>
          <w:lang w:eastAsia="en-US"/>
        </w:rPr>
      </w:pPr>
      <w:r w:rsidRPr="00186D46">
        <w:rPr>
          <w:lang w:eastAsia="en-US"/>
        </w:rPr>
        <w:t>В ходе реализации подпрограммы будут решены следующие задачи:</w:t>
      </w:r>
    </w:p>
    <w:p w:rsidR="00644671" w:rsidRPr="00186D46" w:rsidRDefault="00644671" w:rsidP="00644671">
      <w:pPr>
        <w:autoSpaceDE w:val="0"/>
        <w:autoSpaceDN w:val="0"/>
        <w:adjustRightInd w:val="0"/>
        <w:ind w:firstLine="567"/>
        <w:jc w:val="both"/>
        <w:rPr>
          <w:lang w:eastAsia="en-US"/>
        </w:rPr>
      </w:pPr>
      <w:r w:rsidRPr="00186D46">
        <w:rPr>
          <w:lang w:eastAsia="en-US"/>
        </w:rPr>
        <w:t>Обеспечение обучения обучающихся в отремонтированных зданиях общеобразовательных организаций.</w:t>
      </w:r>
    </w:p>
    <w:p w:rsidR="00644671" w:rsidRPr="00186D46" w:rsidRDefault="00644671" w:rsidP="00644671">
      <w:pPr>
        <w:autoSpaceDE w:val="0"/>
        <w:autoSpaceDN w:val="0"/>
        <w:adjustRightInd w:val="0"/>
        <w:ind w:firstLine="567"/>
        <w:jc w:val="both"/>
        <w:rPr>
          <w:lang w:eastAsia="en-US"/>
        </w:rPr>
      </w:pPr>
      <w:r w:rsidRPr="00186D46">
        <w:rPr>
          <w:lang w:eastAsia="en-US"/>
        </w:rPr>
        <w:t>Реализация подпрограммы приведет к тому, что 100 процентов обучающихся будут обучаться в отремонтированных зданиях.</w:t>
      </w:r>
    </w:p>
    <w:p w:rsidR="00644671" w:rsidRPr="00186D46" w:rsidRDefault="00644671" w:rsidP="00644671">
      <w:pPr>
        <w:autoSpaceDE w:val="0"/>
        <w:autoSpaceDN w:val="0"/>
        <w:adjustRightInd w:val="0"/>
        <w:ind w:firstLine="567"/>
        <w:jc w:val="both"/>
        <w:rPr>
          <w:lang w:eastAsia="en-US"/>
        </w:rPr>
      </w:pPr>
      <w:r w:rsidRPr="00186D46">
        <w:rPr>
          <w:lang w:eastAsia="en-US"/>
        </w:rPr>
        <w:t>В целях приведения школ с износом зданий 50 процентов и выше в соответствие с современными требованиями к условиям обучения требуется проведение капитального ремонта здания 2 общеобразовательных организации.</w:t>
      </w:r>
    </w:p>
    <w:p w:rsidR="00644671" w:rsidRPr="00186D46" w:rsidRDefault="00644671" w:rsidP="00644671">
      <w:pPr>
        <w:autoSpaceDE w:val="0"/>
        <w:autoSpaceDN w:val="0"/>
        <w:adjustRightInd w:val="0"/>
        <w:ind w:firstLine="567"/>
        <w:jc w:val="both"/>
        <w:rPr>
          <w:lang w:eastAsia="en-US"/>
        </w:rPr>
      </w:pPr>
    </w:p>
    <w:p w:rsidR="00644671" w:rsidRPr="005E31B4" w:rsidRDefault="00644671" w:rsidP="00644671">
      <w:pPr>
        <w:autoSpaceDE w:val="0"/>
        <w:autoSpaceDN w:val="0"/>
        <w:adjustRightInd w:val="0"/>
        <w:ind w:firstLine="567"/>
        <w:jc w:val="center"/>
        <w:rPr>
          <w:b/>
          <w:lang w:eastAsia="en-US"/>
        </w:rPr>
      </w:pPr>
      <w:r w:rsidRPr="005E31B4">
        <w:rPr>
          <w:b/>
          <w:lang w:eastAsia="en-US"/>
        </w:rPr>
        <w:t xml:space="preserve">РАЗДЕЛ </w:t>
      </w:r>
      <w:r w:rsidR="005E31B4" w:rsidRPr="005E31B4">
        <w:rPr>
          <w:b/>
          <w:lang w:val="en-US" w:eastAsia="en-US"/>
        </w:rPr>
        <w:t>II</w:t>
      </w:r>
      <w:r w:rsidRPr="005E31B4">
        <w:rPr>
          <w:b/>
          <w:lang w:eastAsia="en-US"/>
        </w:rPr>
        <w:t>. ПЕРЕЧЕНЬ И СВЕДЕНИЯ О ЦЕЛЕВЫХ ИНДИКАТОРАХ</w:t>
      </w:r>
    </w:p>
    <w:p w:rsidR="00644671" w:rsidRPr="005E31B4" w:rsidRDefault="00644671" w:rsidP="00644671">
      <w:pPr>
        <w:autoSpaceDE w:val="0"/>
        <w:autoSpaceDN w:val="0"/>
        <w:adjustRightInd w:val="0"/>
        <w:ind w:firstLine="567"/>
        <w:jc w:val="center"/>
        <w:rPr>
          <w:b/>
          <w:lang w:eastAsia="en-US"/>
        </w:rPr>
      </w:pPr>
      <w:r w:rsidRPr="005E31B4">
        <w:rPr>
          <w:b/>
          <w:lang w:eastAsia="en-US"/>
        </w:rPr>
        <w:t xml:space="preserve">И </w:t>
      </w:r>
      <w:proofErr w:type="gramStart"/>
      <w:r w:rsidRPr="005E31B4">
        <w:rPr>
          <w:b/>
          <w:lang w:eastAsia="en-US"/>
        </w:rPr>
        <w:t>ПОКАЗАТЕЛЯХ</w:t>
      </w:r>
      <w:proofErr w:type="gramEnd"/>
      <w:r w:rsidRPr="005E31B4">
        <w:rPr>
          <w:b/>
          <w:lang w:eastAsia="en-US"/>
        </w:rPr>
        <w:t xml:space="preserve"> ПОДПРОГРАММЫ С РАСШИФРОВКОЙ</w:t>
      </w:r>
    </w:p>
    <w:p w:rsidR="00644671" w:rsidRPr="005E31B4" w:rsidRDefault="00644671" w:rsidP="00644671">
      <w:pPr>
        <w:autoSpaceDE w:val="0"/>
        <w:autoSpaceDN w:val="0"/>
        <w:adjustRightInd w:val="0"/>
        <w:ind w:firstLine="567"/>
        <w:jc w:val="center"/>
        <w:rPr>
          <w:b/>
          <w:lang w:eastAsia="en-US"/>
        </w:rPr>
      </w:pPr>
      <w:r w:rsidRPr="005E31B4">
        <w:rPr>
          <w:b/>
          <w:lang w:eastAsia="en-US"/>
        </w:rPr>
        <w:t>ПЛАНОВЫХ ЗНАЧЕНИЙ ПО ГОДАМ ЕЕ РЕАЛИЗАЦИИ</w:t>
      </w:r>
    </w:p>
    <w:p w:rsidR="00644671" w:rsidRPr="00186D46" w:rsidRDefault="00644671" w:rsidP="00644671">
      <w:pPr>
        <w:autoSpaceDE w:val="0"/>
        <w:autoSpaceDN w:val="0"/>
        <w:adjustRightInd w:val="0"/>
        <w:ind w:firstLine="567"/>
        <w:jc w:val="both"/>
        <w:rPr>
          <w:lang w:eastAsia="en-US"/>
        </w:rPr>
      </w:pPr>
    </w:p>
    <w:p w:rsidR="00644671" w:rsidRPr="00186D46" w:rsidRDefault="00644671" w:rsidP="00644671">
      <w:pPr>
        <w:autoSpaceDE w:val="0"/>
        <w:autoSpaceDN w:val="0"/>
        <w:adjustRightInd w:val="0"/>
        <w:ind w:firstLine="567"/>
        <w:jc w:val="both"/>
        <w:rPr>
          <w:lang w:eastAsia="en-US"/>
        </w:rPr>
      </w:pPr>
      <w:r w:rsidRPr="00186D46">
        <w:rPr>
          <w:lang w:eastAsia="en-US"/>
        </w:rPr>
        <w:t>Целевыми индикаторами и показателями подпрограммы являются:</w:t>
      </w:r>
    </w:p>
    <w:p w:rsidR="00644671" w:rsidRPr="00186D46" w:rsidRDefault="00644671" w:rsidP="00644671">
      <w:pPr>
        <w:autoSpaceDE w:val="0"/>
        <w:autoSpaceDN w:val="0"/>
        <w:adjustRightInd w:val="0"/>
        <w:ind w:firstLine="567"/>
        <w:jc w:val="both"/>
        <w:rPr>
          <w:lang w:eastAsia="en-US"/>
        </w:rPr>
      </w:pPr>
      <w:r w:rsidRPr="00186D46">
        <w:rPr>
          <w:lang w:eastAsia="en-US"/>
        </w:rPr>
        <w:t xml:space="preserve">удельный вес численности обучающихся, занимающихся в зданиях, требующих капитального ремонта или реконструкции, в общей </w:t>
      </w:r>
      <w:proofErr w:type="gramStart"/>
      <w:r w:rsidRPr="00186D46">
        <w:rPr>
          <w:lang w:eastAsia="en-US"/>
        </w:rPr>
        <w:t>численности</w:t>
      </w:r>
      <w:proofErr w:type="gramEnd"/>
      <w:r w:rsidRPr="00186D46">
        <w:rPr>
          <w:lang w:eastAsia="en-US"/>
        </w:rPr>
        <w:t xml:space="preserve"> обучающихся в общеобразовательных организациях;</w:t>
      </w:r>
    </w:p>
    <w:p w:rsidR="00644671" w:rsidRPr="00186D46" w:rsidRDefault="00644671" w:rsidP="00644671">
      <w:pPr>
        <w:autoSpaceDE w:val="0"/>
        <w:autoSpaceDN w:val="0"/>
        <w:adjustRightInd w:val="0"/>
        <w:ind w:firstLine="567"/>
        <w:jc w:val="both"/>
        <w:rPr>
          <w:lang w:eastAsia="en-US"/>
        </w:rPr>
      </w:pPr>
      <w:r w:rsidRPr="00186D46">
        <w:rPr>
          <w:lang w:eastAsia="en-US"/>
        </w:rPr>
        <w:lastRenderedPageBreak/>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w:t>
      </w:r>
    </w:p>
    <w:p w:rsidR="00644671" w:rsidRPr="00186D46" w:rsidRDefault="00644671" w:rsidP="00644671">
      <w:pPr>
        <w:autoSpaceDE w:val="0"/>
        <w:autoSpaceDN w:val="0"/>
        <w:adjustRightInd w:val="0"/>
        <w:ind w:firstLine="567"/>
        <w:jc w:val="both"/>
        <w:rPr>
          <w:lang w:eastAsia="en-US"/>
        </w:rPr>
      </w:pPr>
      <w:r w:rsidRPr="00186D46">
        <w:rPr>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644671" w:rsidRPr="00186D46" w:rsidRDefault="00644671" w:rsidP="00644671">
      <w:pPr>
        <w:pStyle w:val="a7"/>
        <w:numPr>
          <w:ilvl w:val="0"/>
          <w:numId w:val="22"/>
        </w:numPr>
        <w:tabs>
          <w:tab w:val="left" w:pos="567"/>
          <w:tab w:val="left" w:pos="993"/>
        </w:tabs>
        <w:autoSpaceDE w:val="0"/>
        <w:autoSpaceDN w:val="0"/>
        <w:adjustRightInd w:val="0"/>
        <w:spacing w:line="240" w:lineRule="auto"/>
        <w:ind w:left="0" w:firstLine="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 xml:space="preserve">удельный вес численности обучающихся, занимающихся в зданиях, требующих капитального ремонта или реконструкции, в общей </w:t>
      </w:r>
      <w:proofErr w:type="gramStart"/>
      <w:r w:rsidRPr="00186D46">
        <w:rPr>
          <w:rFonts w:ascii="Times New Roman" w:hAnsi="Times New Roman" w:cs="Times New Roman"/>
          <w:sz w:val="24"/>
          <w:szCs w:val="24"/>
          <w:lang w:eastAsia="en-US"/>
        </w:rPr>
        <w:t>численности</w:t>
      </w:r>
      <w:proofErr w:type="gramEnd"/>
      <w:r w:rsidRPr="00186D46">
        <w:rPr>
          <w:rFonts w:ascii="Times New Roman" w:hAnsi="Times New Roman" w:cs="Times New Roman"/>
          <w:sz w:val="24"/>
          <w:szCs w:val="24"/>
          <w:lang w:eastAsia="en-US"/>
        </w:rPr>
        <w:t xml:space="preserve"> обучающихся в общеобразовательных организациях – 0 процентов, в том числе:</w:t>
      </w:r>
    </w:p>
    <w:p w:rsidR="00644671" w:rsidRPr="00186D46"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2019 году – 10,3 процента;</w:t>
      </w:r>
    </w:p>
    <w:p w:rsidR="00644671" w:rsidRPr="00186D46"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2020 году – 10 процентов;</w:t>
      </w:r>
    </w:p>
    <w:p w:rsidR="00644671" w:rsidRPr="00186D46"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2021 году – 10 процентов;</w:t>
      </w:r>
    </w:p>
    <w:p w:rsidR="00644671" w:rsidRPr="00186D46"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2022 году – 10 процентов;</w:t>
      </w:r>
    </w:p>
    <w:p w:rsidR="00644671" w:rsidRPr="00186D46"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2023 году – 10 процентов;</w:t>
      </w:r>
    </w:p>
    <w:p w:rsidR="00644671" w:rsidRPr="00186D46"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2024 году – 0 процентов;</w:t>
      </w:r>
    </w:p>
    <w:p w:rsidR="00644671" w:rsidRPr="00186D46"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2025 году – 0 процентов;</w:t>
      </w:r>
    </w:p>
    <w:p w:rsidR="00644671" w:rsidRPr="00186D46"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2030 году – 0 процентов;</w:t>
      </w:r>
    </w:p>
    <w:p w:rsidR="00644671" w:rsidRPr="00186D46"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2035 году – 0 процентов;</w:t>
      </w:r>
    </w:p>
    <w:p w:rsidR="00644671" w:rsidRPr="00186D46" w:rsidRDefault="00644671" w:rsidP="00644671">
      <w:pPr>
        <w:pStyle w:val="a7"/>
        <w:numPr>
          <w:ilvl w:val="0"/>
          <w:numId w:val="22"/>
        </w:numPr>
        <w:tabs>
          <w:tab w:val="left" w:pos="567"/>
          <w:tab w:val="left" w:pos="993"/>
        </w:tabs>
        <w:autoSpaceDE w:val="0"/>
        <w:autoSpaceDN w:val="0"/>
        <w:adjustRightInd w:val="0"/>
        <w:spacing w:line="240" w:lineRule="auto"/>
        <w:ind w:left="0" w:firstLine="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 – 0  процентов, в том числе:</w:t>
      </w:r>
    </w:p>
    <w:p w:rsidR="00644671" w:rsidRPr="00186D46" w:rsidRDefault="00644671" w:rsidP="00644671">
      <w:pPr>
        <w:pStyle w:val="a7"/>
        <w:tabs>
          <w:tab w:val="left" w:pos="567"/>
          <w:tab w:val="left" w:pos="993"/>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2019 году – 16,6 процентов;</w:t>
      </w:r>
    </w:p>
    <w:p w:rsidR="00644671" w:rsidRPr="00186D46" w:rsidRDefault="00644671" w:rsidP="00644671">
      <w:pPr>
        <w:pStyle w:val="a7"/>
        <w:tabs>
          <w:tab w:val="left" w:pos="567"/>
          <w:tab w:val="left" w:pos="993"/>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2020 году – 16,6 процентов;</w:t>
      </w:r>
    </w:p>
    <w:p w:rsidR="00644671" w:rsidRPr="00186D46" w:rsidRDefault="00644671" w:rsidP="00644671">
      <w:pPr>
        <w:pStyle w:val="a7"/>
        <w:tabs>
          <w:tab w:val="left" w:pos="567"/>
          <w:tab w:val="left" w:pos="993"/>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2021 году – 16,6 процентов;</w:t>
      </w:r>
    </w:p>
    <w:p w:rsidR="00644671" w:rsidRPr="00186D46" w:rsidRDefault="00644671" w:rsidP="00644671">
      <w:pPr>
        <w:pStyle w:val="a7"/>
        <w:tabs>
          <w:tab w:val="left" w:pos="567"/>
          <w:tab w:val="left" w:pos="993"/>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2022 году –16,6 процентов;</w:t>
      </w:r>
    </w:p>
    <w:p w:rsidR="00644671" w:rsidRPr="00186D46" w:rsidRDefault="00644671" w:rsidP="00644671">
      <w:pPr>
        <w:pStyle w:val="a7"/>
        <w:tabs>
          <w:tab w:val="left" w:pos="567"/>
          <w:tab w:val="left" w:pos="993"/>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2023 году – 16,6 процентов;</w:t>
      </w:r>
    </w:p>
    <w:p w:rsidR="00644671" w:rsidRPr="00186D46" w:rsidRDefault="00644671" w:rsidP="00644671">
      <w:pPr>
        <w:pStyle w:val="a7"/>
        <w:tabs>
          <w:tab w:val="left" w:pos="567"/>
          <w:tab w:val="left" w:pos="993"/>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2024 году –  0 процентов;</w:t>
      </w:r>
    </w:p>
    <w:p w:rsidR="00644671" w:rsidRPr="00186D46" w:rsidRDefault="00644671" w:rsidP="00644671">
      <w:pPr>
        <w:pStyle w:val="a7"/>
        <w:tabs>
          <w:tab w:val="left" w:pos="567"/>
          <w:tab w:val="left" w:pos="993"/>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2025 году –  0 процентов;</w:t>
      </w:r>
    </w:p>
    <w:p w:rsidR="00644671" w:rsidRPr="00186D46" w:rsidRDefault="00644671" w:rsidP="00644671">
      <w:pPr>
        <w:pStyle w:val="a7"/>
        <w:tabs>
          <w:tab w:val="left" w:pos="567"/>
          <w:tab w:val="left" w:pos="993"/>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2030 году –  0  процентов;</w:t>
      </w:r>
    </w:p>
    <w:p w:rsidR="00644671" w:rsidRPr="00686D77" w:rsidRDefault="00644671" w:rsidP="00686D77">
      <w:pPr>
        <w:pStyle w:val="a7"/>
        <w:tabs>
          <w:tab w:val="left" w:pos="567"/>
          <w:tab w:val="left" w:pos="993"/>
        </w:tabs>
        <w:autoSpaceDE w:val="0"/>
        <w:autoSpaceDN w:val="0"/>
        <w:adjustRightInd w:val="0"/>
        <w:ind w:left="567"/>
        <w:rPr>
          <w:sz w:val="24"/>
          <w:szCs w:val="24"/>
          <w:lang w:eastAsia="en-US"/>
        </w:rPr>
      </w:pPr>
      <w:r w:rsidRPr="00186D46">
        <w:rPr>
          <w:sz w:val="24"/>
          <w:szCs w:val="24"/>
          <w:lang w:eastAsia="en-US"/>
        </w:rPr>
        <w:t>в 2035 году – 0 процентов.</w:t>
      </w:r>
    </w:p>
    <w:p w:rsidR="00644671" w:rsidRPr="00186D46" w:rsidRDefault="00644671" w:rsidP="00B555FE">
      <w:pPr>
        <w:autoSpaceDE w:val="0"/>
        <w:autoSpaceDN w:val="0"/>
        <w:adjustRightInd w:val="0"/>
        <w:jc w:val="center"/>
        <w:rPr>
          <w:lang w:eastAsia="en-US"/>
        </w:rPr>
      </w:pPr>
    </w:p>
    <w:p w:rsidR="00B555FE" w:rsidRPr="005E31B4" w:rsidRDefault="00B555FE" w:rsidP="00B555FE">
      <w:pPr>
        <w:jc w:val="center"/>
        <w:rPr>
          <w:b/>
          <w:lang w:eastAsia="en-US"/>
        </w:rPr>
      </w:pPr>
      <w:r w:rsidRPr="005E31B4">
        <w:rPr>
          <w:b/>
          <w:lang w:eastAsia="en-US"/>
        </w:rPr>
        <w:t xml:space="preserve">РАЗДЕЛ </w:t>
      </w:r>
      <w:r w:rsidR="005E31B4" w:rsidRPr="005E31B4">
        <w:rPr>
          <w:b/>
          <w:lang w:val="en-US" w:eastAsia="en-US"/>
        </w:rPr>
        <w:t>III</w:t>
      </w:r>
      <w:r w:rsidRPr="005E31B4">
        <w:rPr>
          <w:b/>
          <w:lang w:eastAsia="en-US"/>
        </w:rPr>
        <w:t xml:space="preserve">. ХАРАКТЕРИСТИКИ ОСНОВНЫХ МЕРОПРИЯТИЙ, </w:t>
      </w:r>
    </w:p>
    <w:p w:rsidR="00B555FE" w:rsidRPr="005E31B4" w:rsidRDefault="00B555FE" w:rsidP="00B555FE">
      <w:pPr>
        <w:jc w:val="center"/>
        <w:rPr>
          <w:b/>
          <w:lang w:eastAsia="en-US"/>
        </w:rPr>
      </w:pPr>
      <w:r w:rsidRPr="005E31B4">
        <w:rPr>
          <w:b/>
          <w:lang w:eastAsia="en-US"/>
        </w:rPr>
        <w:t xml:space="preserve">МЕРОПРИЯТИЙ ПОДПРОГРАММЫ С УКАЗАНИЕМ СРОКОВ </w:t>
      </w:r>
    </w:p>
    <w:p w:rsidR="00B555FE" w:rsidRPr="005E31B4" w:rsidRDefault="00B555FE" w:rsidP="00B555FE">
      <w:pPr>
        <w:jc w:val="center"/>
        <w:rPr>
          <w:b/>
          <w:lang w:eastAsia="en-US"/>
        </w:rPr>
      </w:pPr>
      <w:r w:rsidRPr="005E31B4">
        <w:rPr>
          <w:b/>
          <w:lang w:eastAsia="en-US"/>
        </w:rPr>
        <w:t>И ЭТАПОВ ИХ РЕАЛИЗАЦИИ</w:t>
      </w:r>
    </w:p>
    <w:p w:rsidR="00B555FE" w:rsidRPr="00186D46" w:rsidRDefault="00B555FE" w:rsidP="00B555FE">
      <w:pPr>
        <w:autoSpaceDE w:val="0"/>
        <w:autoSpaceDN w:val="0"/>
        <w:adjustRightInd w:val="0"/>
        <w:ind w:firstLine="567"/>
        <w:jc w:val="both"/>
        <w:rPr>
          <w:lang w:eastAsia="en-US"/>
        </w:rPr>
      </w:pPr>
    </w:p>
    <w:p w:rsidR="00B555FE" w:rsidRPr="00186D46" w:rsidRDefault="00B555FE" w:rsidP="00B555FE">
      <w:pPr>
        <w:autoSpaceDE w:val="0"/>
        <w:autoSpaceDN w:val="0"/>
        <w:adjustRightInd w:val="0"/>
        <w:ind w:firstLine="567"/>
        <w:jc w:val="both"/>
        <w:rPr>
          <w:lang w:eastAsia="en-US"/>
        </w:rPr>
      </w:pPr>
      <w:r w:rsidRPr="00186D46">
        <w:rPr>
          <w:lang w:eastAsia="en-US"/>
        </w:rPr>
        <w:t>Предусмотренные в подпрограмме мероприятия позволят объединить усилия, средства и координировать деятельность органов исполнительной власти Чувашской Республики, органов местного самоуправления, организаций и решить проблемы образования и молодежной политики в целом.</w:t>
      </w:r>
    </w:p>
    <w:p w:rsidR="00B555FE" w:rsidRPr="00186D46" w:rsidRDefault="00B555FE" w:rsidP="00B555FE">
      <w:pPr>
        <w:autoSpaceDE w:val="0"/>
        <w:autoSpaceDN w:val="0"/>
        <w:adjustRightInd w:val="0"/>
        <w:ind w:firstLine="567"/>
        <w:jc w:val="both"/>
        <w:rPr>
          <w:lang w:eastAsia="en-US"/>
        </w:rPr>
      </w:pPr>
      <w:r w:rsidRPr="00186D46">
        <w:rPr>
          <w:lang w:eastAsia="en-US"/>
        </w:rPr>
        <w:t xml:space="preserve">Для достижения поставленной цели и решения задач подпрограммы необходимо реализовать </w:t>
      </w:r>
      <w:r w:rsidR="005E31B4">
        <w:rPr>
          <w:lang w:eastAsia="en-US"/>
        </w:rPr>
        <w:t>основное  мероприятие</w:t>
      </w:r>
      <w:r w:rsidRPr="00186D46">
        <w:rPr>
          <w:lang w:eastAsia="en-US"/>
        </w:rPr>
        <w:t>:</w:t>
      </w:r>
    </w:p>
    <w:p w:rsidR="00B555FE" w:rsidRPr="00186D46" w:rsidRDefault="00B555FE" w:rsidP="00B555FE">
      <w:pPr>
        <w:autoSpaceDE w:val="0"/>
        <w:autoSpaceDN w:val="0"/>
        <w:adjustRightInd w:val="0"/>
        <w:ind w:firstLine="540"/>
        <w:jc w:val="both"/>
        <w:rPr>
          <w:lang w:eastAsia="en-US"/>
        </w:rPr>
      </w:pPr>
      <w:r w:rsidRPr="00186D46">
        <w:rPr>
          <w:lang w:eastAsia="en-US"/>
        </w:rPr>
        <w:t xml:space="preserve">Основное мероприятие </w:t>
      </w:r>
      <w:r w:rsidR="00644671" w:rsidRPr="00186D46">
        <w:rPr>
          <w:lang w:eastAsia="en-US"/>
        </w:rPr>
        <w:t>1</w:t>
      </w:r>
      <w:r w:rsidRPr="00186D46">
        <w:rPr>
          <w:lang w:eastAsia="en-US"/>
        </w:rPr>
        <w:t>. Капитальный ремонт зданий муниципальных общеобразовательных организаций, имеющих износ 50 процентов и выше</w:t>
      </w:r>
    </w:p>
    <w:p w:rsidR="00B555FE" w:rsidRPr="00186D46" w:rsidRDefault="00B555FE" w:rsidP="00B555FE">
      <w:pPr>
        <w:autoSpaceDE w:val="0"/>
        <w:autoSpaceDN w:val="0"/>
        <w:adjustRightInd w:val="0"/>
        <w:ind w:firstLine="540"/>
        <w:jc w:val="both"/>
        <w:rPr>
          <w:lang w:eastAsia="en-US"/>
        </w:rPr>
      </w:pPr>
      <w:r w:rsidRPr="00186D46">
        <w:rPr>
          <w:lang w:eastAsia="en-US"/>
        </w:rPr>
        <w:t>Мероприятие направлено на приведение материально-технической базы муниципальных общеобразовательных организаций в соответствие с нормативными требованиями.</w:t>
      </w:r>
    </w:p>
    <w:p w:rsidR="00B555FE" w:rsidRPr="00186D46" w:rsidRDefault="00B555FE" w:rsidP="00B555FE">
      <w:pPr>
        <w:autoSpaceDE w:val="0"/>
        <w:autoSpaceDN w:val="0"/>
        <w:adjustRightInd w:val="0"/>
        <w:ind w:firstLine="567"/>
        <w:jc w:val="both"/>
        <w:rPr>
          <w:lang w:eastAsia="en-US"/>
        </w:rPr>
      </w:pPr>
      <w:r w:rsidRPr="00186D46">
        <w:rPr>
          <w:lang w:eastAsia="en-US"/>
        </w:rPr>
        <w:t>Подпрограмма реализуется в период с 2019 по 2035 год в три этапа:</w:t>
      </w:r>
    </w:p>
    <w:p w:rsidR="00B555FE" w:rsidRPr="00186D46" w:rsidRDefault="00B555FE" w:rsidP="00B555FE">
      <w:pPr>
        <w:autoSpaceDE w:val="0"/>
        <w:autoSpaceDN w:val="0"/>
        <w:adjustRightInd w:val="0"/>
        <w:ind w:firstLine="567"/>
        <w:jc w:val="both"/>
        <w:rPr>
          <w:lang w:eastAsia="en-US"/>
        </w:rPr>
      </w:pPr>
      <w:r w:rsidRPr="00186D46">
        <w:rPr>
          <w:lang w:eastAsia="en-US"/>
        </w:rPr>
        <w:t>1 этап – 2019-2025 годы;</w:t>
      </w:r>
    </w:p>
    <w:p w:rsidR="00B555FE" w:rsidRPr="00186D46" w:rsidRDefault="00B555FE" w:rsidP="00B555FE">
      <w:pPr>
        <w:autoSpaceDE w:val="0"/>
        <w:autoSpaceDN w:val="0"/>
        <w:adjustRightInd w:val="0"/>
        <w:ind w:firstLine="567"/>
        <w:jc w:val="both"/>
        <w:rPr>
          <w:lang w:eastAsia="en-US"/>
        </w:rPr>
      </w:pPr>
      <w:r w:rsidRPr="00186D46">
        <w:rPr>
          <w:lang w:eastAsia="en-US"/>
        </w:rPr>
        <w:lastRenderedPageBreak/>
        <w:t>2 этап – 2026-2030 годы;</w:t>
      </w:r>
    </w:p>
    <w:p w:rsidR="00B555FE" w:rsidRPr="00186D46" w:rsidRDefault="00B555FE" w:rsidP="00B555FE">
      <w:pPr>
        <w:autoSpaceDE w:val="0"/>
        <w:autoSpaceDN w:val="0"/>
        <w:adjustRightInd w:val="0"/>
        <w:ind w:firstLine="567"/>
        <w:jc w:val="both"/>
        <w:rPr>
          <w:lang w:eastAsia="en-US"/>
        </w:rPr>
      </w:pPr>
      <w:r w:rsidRPr="00186D46">
        <w:rPr>
          <w:lang w:eastAsia="en-US"/>
        </w:rPr>
        <w:t>3 этап – 2031-2035 годы.</w:t>
      </w:r>
    </w:p>
    <w:p w:rsidR="00B555FE" w:rsidRPr="00186D46" w:rsidRDefault="00B555FE" w:rsidP="00B555FE">
      <w:pPr>
        <w:autoSpaceDE w:val="0"/>
        <w:autoSpaceDN w:val="0"/>
        <w:adjustRightInd w:val="0"/>
        <w:jc w:val="center"/>
        <w:rPr>
          <w:lang w:eastAsia="en-US"/>
        </w:rPr>
      </w:pPr>
    </w:p>
    <w:p w:rsidR="00B555FE" w:rsidRPr="00186D46" w:rsidRDefault="00B555FE" w:rsidP="00B555FE">
      <w:pPr>
        <w:autoSpaceDE w:val="0"/>
        <w:autoSpaceDN w:val="0"/>
        <w:adjustRightInd w:val="0"/>
        <w:jc w:val="center"/>
        <w:rPr>
          <w:lang w:eastAsia="en-US"/>
        </w:rPr>
      </w:pPr>
    </w:p>
    <w:p w:rsidR="00B555FE" w:rsidRPr="005E31B4" w:rsidRDefault="00B555FE" w:rsidP="00B555FE">
      <w:pPr>
        <w:autoSpaceDE w:val="0"/>
        <w:autoSpaceDN w:val="0"/>
        <w:adjustRightInd w:val="0"/>
        <w:ind w:firstLine="567"/>
        <w:jc w:val="center"/>
        <w:rPr>
          <w:b/>
          <w:lang w:eastAsia="en-US"/>
        </w:rPr>
      </w:pPr>
      <w:r w:rsidRPr="005E31B4">
        <w:rPr>
          <w:b/>
          <w:lang w:eastAsia="en-US"/>
        </w:rPr>
        <w:t xml:space="preserve">РАЗДЕЛ </w:t>
      </w:r>
      <w:r w:rsidR="005E31B4" w:rsidRPr="005E31B4">
        <w:rPr>
          <w:b/>
          <w:lang w:val="en-US" w:eastAsia="en-US"/>
        </w:rPr>
        <w:t>IV</w:t>
      </w:r>
      <w:r w:rsidRPr="005E31B4">
        <w:rPr>
          <w:b/>
          <w:lang w:eastAsia="en-US"/>
        </w:rPr>
        <w:t>. ОБОСНОВАНИЕ ОБЪЕМА ФИНАНСОВЫХ РЕСУРСОВ,</w:t>
      </w:r>
    </w:p>
    <w:p w:rsidR="00B555FE" w:rsidRPr="005E31B4" w:rsidRDefault="00B555FE" w:rsidP="00B555FE">
      <w:pPr>
        <w:autoSpaceDE w:val="0"/>
        <w:autoSpaceDN w:val="0"/>
        <w:adjustRightInd w:val="0"/>
        <w:ind w:firstLine="567"/>
        <w:jc w:val="center"/>
        <w:rPr>
          <w:b/>
          <w:lang w:eastAsia="en-US"/>
        </w:rPr>
      </w:pPr>
      <w:proofErr w:type="gramStart"/>
      <w:r w:rsidRPr="005E31B4">
        <w:rPr>
          <w:b/>
          <w:lang w:eastAsia="en-US"/>
        </w:rPr>
        <w:t>НЕОБХОДИМЫХ</w:t>
      </w:r>
      <w:proofErr w:type="gramEnd"/>
      <w:r w:rsidRPr="005E31B4">
        <w:rPr>
          <w:b/>
          <w:lang w:eastAsia="en-US"/>
        </w:rPr>
        <w:t xml:space="preserve"> ДЛЯ РЕАЛИЗАЦИИ ПОДПРОГРАММЫ </w:t>
      </w:r>
    </w:p>
    <w:p w:rsidR="00B555FE" w:rsidRPr="005E31B4" w:rsidRDefault="00B555FE" w:rsidP="00B555FE">
      <w:pPr>
        <w:autoSpaceDE w:val="0"/>
        <w:autoSpaceDN w:val="0"/>
        <w:adjustRightInd w:val="0"/>
        <w:ind w:firstLine="567"/>
        <w:jc w:val="center"/>
        <w:rPr>
          <w:b/>
          <w:lang w:eastAsia="en-US"/>
        </w:rPr>
      </w:pPr>
      <w:proofErr w:type="gramStart"/>
      <w:r w:rsidRPr="005E31B4">
        <w:rPr>
          <w:b/>
          <w:lang w:eastAsia="en-US"/>
        </w:rPr>
        <w:t xml:space="preserve">(С РАСШИФРОВКОЙ ПО ИСТОЧНИКАМ ФИНАНСИРОВАНИЯ, </w:t>
      </w:r>
      <w:proofErr w:type="gramEnd"/>
    </w:p>
    <w:p w:rsidR="00B555FE" w:rsidRPr="005E31B4" w:rsidRDefault="00B555FE" w:rsidP="00B555FE">
      <w:pPr>
        <w:autoSpaceDE w:val="0"/>
        <w:autoSpaceDN w:val="0"/>
        <w:adjustRightInd w:val="0"/>
        <w:ind w:firstLine="567"/>
        <w:jc w:val="center"/>
        <w:rPr>
          <w:b/>
          <w:lang w:eastAsia="en-US"/>
        </w:rPr>
      </w:pPr>
      <w:proofErr w:type="gramStart"/>
      <w:r w:rsidRPr="005E31B4">
        <w:rPr>
          <w:b/>
          <w:lang w:eastAsia="en-US"/>
        </w:rPr>
        <w:t>ПО ЭТАПАМ И ГОДАМ РЕАЛИЗАЦИИ ПОДПРОГРАММЫ)</w:t>
      </w:r>
      <w:proofErr w:type="gramEnd"/>
    </w:p>
    <w:p w:rsidR="00B555FE" w:rsidRPr="00186D46" w:rsidRDefault="00B555FE" w:rsidP="00B555FE">
      <w:pPr>
        <w:autoSpaceDE w:val="0"/>
        <w:autoSpaceDN w:val="0"/>
        <w:adjustRightInd w:val="0"/>
        <w:jc w:val="center"/>
        <w:rPr>
          <w:lang w:eastAsia="en-US"/>
        </w:rPr>
      </w:pPr>
    </w:p>
    <w:p w:rsidR="00B555FE" w:rsidRPr="00186D46" w:rsidRDefault="00B555FE" w:rsidP="00B555FE">
      <w:pPr>
        <w:autoSpaceDE w:val="0"/>
        <w:autoSpaceDN w:val="0"/>
        <w:adjustRightInd w:val="0"/>
        <w:jc w:val="center"/>
        <w:rPr>
          <w:lang w:eastAsia="en-US"/>
        </w:rPr>
      </w:pPr>
    </w:p>
    <w:p w:rsidR="00B555FE" w:rsidRPr="00186D46" w:rsidRDefault="00B555FE" w:rsidP="00B555FE">
      <w:pPr>
        <w:autoSpaceDE w:val="0"/>
        <w:autoSpaceDN w:val="0"/>
        <w:adjustRightInd w:val="0"/>
        <w:ind w:firstLine="539"/>
        <w:jc w:val="both"/>
      </w:pPr>
      <w:r w:rsidRPr="00186D46">
        <w:t xml:space="preserve">Финансовое обеспечение реализации подпрограммы осуществляется за счет средств республиканского бюджета Чувашской Республики и местного бюджета </w:t>
      </w:r>
      <w:r w:rsidR="00831EED" w:rsidRPr="00186D46">
        <w:t>Порецкого</w:t>
      </w:r>
      <w:r w:rsidRPr="00186D46">
        <w:t xml:space="preserve"> района.</w:t>
      </w:r>
    </w:p>
    <w:p w:rsidR="001E11F5" w:rsidRPr="00186D46" w:rsidRDefault="001E11F5" w:rsidP="001E11F5">
      <w:pPr>
        <w:autoSpaceDE w:val="0"/>
        <w:autoSpaceDN w:val="0"/>
        <w:adjustRightInd w:val="0"/>
        <w:ind w:firstLine="567"/>
        <w:jc w:val="both"/>
        <w:rPr>
          <w:lang w:eastAsia="en-US"/>
        </w:rPr>
      </w:pPr>
      <w:r w:rsidRPr="00186D46">
        <w:rPr>
          <w:lang w:eastAsia="en-US"/>
        </w:rPr>
        <w:t xml:space="preserve">Общий объем финансирования подпрограммы в 2019 - 2035 годах составит </w:t>
      </w:r>
      <w:r w:rsidR="00DA56AE">
        <w:rPr>
          <w:lang w:eastAsia="en-US"/>
        </w:rPr>
        <w:t>13 633,4</w:t>
      </w:r>
      <w:r w:rsidRPr="00186D46">
        <w:rPr>
          <w:lang w:eastAsia="en-US"/>
        </w:rPr>
        <w:t xml:space="preserve"> тыс. рублей, в том числе за счет средств:</w:t>
      </w:r>
    </w:p>
    <w:p w:rsidR="001E11F5" w:rsidRPr="00186D46" w:rsidRDefault="001E11F5" w:rsidP="001E11F5">
      <w:pPr>
        <w:autoSpaceDE w:val="0"/>
        <w:autoSpaceDN w:val="0"/>
        <w:adjustRightInd w:val="0"/>
        <w:ind w:firstLine="567"/>
        <w:jc w:val="both"/>
        <w:rPr>
          <w:lang w:eastAsia="en-US"/>
        </w:rPr>
      </w:pPr>
      <w:r w:rsidRPr="00186D46">
        <w:rPr>
          <w:lang w:eastAsia="en-US"/>
        </w:rPr>
        <w:t>федерального бюджета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республиканского бюджета Чувашской Республики –</w:t>
      </w:r>
      <w:r w:rsidR="00533B55">
        <w:rPr>
          <w:lang w:eastAsia="en-US"/>
        </w:rPr>
        <w:t xml:space="preserve"> 12815,4</w:t>
      </w:r>
      <w:r w:rsidRPr="00186D46">
        <w:rPr>
          <w:lang w:eastAsia="en-US"/>
        </w:rPr>
        <w:t xml:space="preserve">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 xml:space="preserve">местного бюджета – </w:t>
      </w:r>
      <w:r w:rsidR="00533B55">
        <w:rPr>
          <w:lang w:eastAsia="en-US"/>
        </w:rPr>
        <w:t>818</w:t>
      </w:r>
      <w:r w:rsidRPr="00186D46">
        <w:rPr>
          <w:lang w:eastAsia="en-US"/>
        </w:rPr>
        <w:t>,0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внебюджетных источников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 xml:space="preserve">Прогнозируемый объем финансирования подпрограммы на 1 этапе составит </w:t>
      </w:r>
      <w:r w:rsidR="00533B55">
        <w:rPr>
          <w:lang w:eastAsia="en-US"/>
        </w:rPr>
        <w:t>13 633,4</w:t>
      </w:r>
      <w:r w:rsidRPr="00186D46">
        <w:rPr>
          <w:lang w:eastAsia="en-US"/>
        </w:rPr>
        <w:t xml:space="preserve"> тыс. рублей, в том числе:</w:t>
      </w:r>
    </w:p>
    <w:p w:rsidR="001E11F5" w:rsidRPr="00186D46" w:rsidRDefault="001E11F5" w:rsidP="001E11F5">
      <w:pPr>
        <w:autoSpaceDE w:val="0"/>
        <w:autoSpaceDN w:val="0"/>
        <w:adjustRightInd w:val="0"/>
        <w:ind w:firstLine="567"/>
        <w:jc w:val="both"/>
        <w:rPr>
          <w:lang w:eastAsia="en-US"/>
        </w:rPr>
      </w:pPr>
      <w:r w:rsidRPr="00186D46">
        <w:rPr>
          <w:lang w:eastAsia="en-US"/>
        </w:rPr>
        <w:t xml:space="preserve">в 2019 году – </w:t>
      </w:r>
      <w:r w:rsidR="00533B55">
        <w:rPr>
          <w:lang w:eastAsia="en-US"/>
        </w:rPr>
        <w:t>13 633,4</w:t>
      </w:r>
      <w:r w:rsidRPr="00186D46">
        <w:rPr>
          <w:lang w:eastAsia="en-US"/>
        </w:rPr>
        <w:t xml:space="preserve">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2020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2021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2022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2023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2024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2025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из них средства:</w:t>
      </w:r>
    </w:p>
    <w:p w:rsidR="001E11F5" w:rsidRPr="00186D46" w:rsidRDefault="001E11F5" w:rsidP="001E11F5">
      <w:pPr>
        <w:autoSpaceDE w:val="0"/>
        <w:autoSpaceDN w:val="0"/>
        <w:adjustRightInd w:val="0"/>
        <w:ind w:firstLine="567"/>
        <w:jc w:val="both"/>
        <w:rPr>
          <w:lang w:eastAsia="en-US"/>
        </w:rPr>
      </w:pPr>
      <w:r w:rsidRPr="00186D46">
        <w:rPr>
          <w:lang w:eastAsia="en-US"/>
        </w:rPr>
        <w:t>федерального бюджета – 0,0 тыс. рублей (0 процентов), в том числе:</w:t>
      </w:r>
    </w:p>
    <w:p w:rsidR="001E11F5" w:rsidRPr="00186D46" w:rsidRDefault="001E11F5" w:rsidP="001E11F5">
      <w:pPr>
        <w:autoSpaceDE w:val="0"/>
        <w:autoSpaceDN w:val="0"/>
        <w:adjustRightInd w:val="0"/>
        <w:ind w:firstLine="567"/>
        <w:jc w:val="both"/>
        <w:rPr>
          <w:lang w:eastAsia="en-US"/>
        </w:rPr>
      </w:pPr>
      <w:r w:rsidRPr="00186D46">
        <w:rPr>
          <w:lang w:eastAsia="en-US"/>
        </w:rPr>
        <w:t>в 2019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2020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2021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2022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2023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2024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2025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 xml:space="preserve">республиканского бюджета Чувашской Республики – </w:t>
      </w:r>
      <w:r w:rsidR="00533B55">
        <w:rPr>
          <w:lang w:eastAsia="en-US"/>
        </w:rPr>
        <w:t>12 815,4</w:t>
      </w:r>
      <w:r w:rsidRPr="00186D46">
        <w:rPr>
          <w:lang w:eastAsia="en-US"/>
        </w:rPr>
        <w:t xml:space="preserve"> тыс. рублей (</w:t>
      </w:r>
      <w:r w:rsidR="00533B55">
        <w:rPr>
          <w:lang w:eastAsia="en-US"/>
        </w:rPr>
        <w:t>94</w:t>
      </w:r>
      <w:r w:rsidRPr="00186D46">
        <w:rPr>
          <w:lang w:eastAsia="en-US"/>
        </w:rPr>
        <w:t xml:space="preserve"> процент</w:t>
      </w:r>
      <w:r w:rsidR="00533B55">
        <w:rPr>
          <w:lang w:eastAsia="en-US"/>
        </w:rPr>
        <w:t>а</w:t>
      </w:r>
      <w:r w:rsidRPr="00186D46">
        <w:rPr>
          <w:lang w:eastAsia="en-US"/>
        </w:rPr>
        <w:t>), в том числе:</w:t>
      </w:r>
    </w:p>
    <w:p w:rsidR="001E11F5" w:rsidRPr="00186D46" w:rsidRDefault="001E11F5" w:rsidP="001E11F5">
      <w:pPr>
        <w:autoSpaceDE w:val="0"/>
        <w:autoSpaceDN w:val="0"/>
        <w:adjustRightInd w:val="0"/>
        <w:ind w:firstLine="567"/>
        <w:jc w:val="both"/>
        <w:rPr>
          <w:lang w:eastAsia="en-US"/>
        </w:rPr>
      </w:pPr>
      <w:r w:rsidRPr="00186D46">
        <w:rPr>
          <w:lang w:eastAsia="en-US"/>
        </w:rPr>
        <w:t xml:space="preserve">в 2019 году – </w:t>
      </w:r>
      <w:r w:rsidR="00533B55">
        <w:rPr>
          <w:lang w:eastAsia="en-US"/>
        </w:rPr>
        <w:t>12815,4</w:t>
      </w:r>
      <w:r w:rsidRPr="00186D46">
        <w:rPr>
          <w:lang w:eastAsia="en-US"/>
        </w:rPr>
        <w:t xml:space="preserve">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2020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2021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2022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2023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2024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2025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 xml:space="preserve">местного бюджета – </w:t>
      </w:r>
      <w:r w:rsidR="00533B55">
        <w:rPr>
          <w:lang w:eastAsia="en-US"/>
        </w:rPr>
        <w:t>818</w:t>
      </w:r>
      <w:r w:rsidRPr="00186D46">
        <w:rPr>
          <w:lang w:eastAsia="en-US"/>
        </w:rPr>
        <w:t>,0 тыс. рублей (</w:t>
      </w:r>
      <w:r w:rsidR="00533B55">
        <w:rPr>
          <w:lang w:eastAsia="en-US"/>
        </w:rPr>
        <w:t>6</w:t>
      </w:r>
      <w:r w:rsidRPr="00186D46">
        <w:rPr>
          <w:lang w:eastAsia="en-US"/>
        </w:rPr>
        <w:t xml:space="preserve"> процентов), в том числе:</w:t>
      </w:r>
    </w:p>
    <w:p w:rsidR="001E11F5" w:rsidRPr="00186D46" w:rsidRDefault="001E11F5" w:rsidP="001E11F5">
      <w:pPr>
        <w:autoSpaceDE w:val="0"/>
        <w:autoSpaceDN w:val="0"/>
        <w:adjustRightInd w:val="0"/>
        <w:ind w:firstLine="567"/>
        <w:jc w:val="both"/>
        <w:rPr>
          <w:lang w:eastAsia="en-US"/>
        </w:rPr>
      </w:pPr>
      <w:r w:rsidRPr="00186D46">
        <w:rPr>
          <w:lang w:eastAsia="en-US"/>
        </w:rPr>
        <w:t xml:space="preserve">в 2019 году – </w:t>
      </w:r>
      <w:r w:rsidR="00533B55">
        <w:rPr>
          <w:lang w:eastAsia="en-US"/>
        </w:rPr>
        <w:t>818</w:t>
      </w:r>
      <w:r w:rsidRPr="00186D46">
        <w:rPr>
          <w:lang w:eastAsia="en-US"/>
        </w:rPr>
        <w:t>,0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2020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2021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2022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2023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lastRenderedPageBreak/>
        <w:t>в 2024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2025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внебюджетных источников – 0,0 тыс. рублей (0 процентов), в том числе:</w:t>
      </w:r>
    </w:p>
    <w:p w:rsidR="001E11F5" w:rsidRPr="00186D46" w:rsidRDefault="001E11F5" w:rsidP="001E11F5">
      <w:pPr>
        <w:autoSpaceDE w:val="0"/>
        <w:autoSpaceDN w:val="0"/>
        <w:adjustRightInd w:val="0"/>
        <w:ind w:firstLine="567"/>
        <w:jc w:val="both"/>
        <w:rPr>
          <w:lang w:eastAsia="en-US"/>
        </w:rPr>
      </w:pPr>
      <w:r w:rsidRPr="00186D46">
        <w:rPr>
          <w:lang w:eastAsia="en-US"/>
        </w:rPr>
        <w:t>в 2019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2020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2021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2022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2023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2024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2025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 xml:space="preserve">На 2 этапе в 2026-2030 годах объем финансирования подпрограммы составит 0,0 тыс. рублей, </w:t>
      </w:r>
    </w:p>
    <w:p w:rsidR="001E11F5" w:rsidRPr="00186D46" w:rsidRDefault="001E11F5" w:rsidP="001E11F5">
      <w:pPr>
        <w:autoSpaceDE w:val="0"/>
        <w:autoSpaceDN w:val="0"/>
        <w:adjustRightInd w:val="0"/>
        <w:ind w:firstLine="567"/>
        <w:jc w:val="both"/>
        <w:rPr>
          <w:lang w:eastAsia="en-US"/>
        </w:rPr>
      </w:pPr>
      <w:r w:rsidRPr="00186D46">
        <w:rPr>
          <w:lang w:eastAsia="en-US"/>
        </w:rPr>
        <w:t>из них средства:</w:t>
      </w:r>
    </w:p>
    <w:p w:rsidR="001E11F5" w:rsidRPr="00186D46" w:rsidRDefault="001E11F5" w:rsidP="001E11F5">
      <w:pPr>
        <w:autoSpaceDE w:val="0"/>
        <w:autoSpaceDN w:val="0"/>
        <w:adjustRightInd w:val="0"/>
        <w:ind w:firstLine="567"/>
        <w:jc w:val="both"/>
        <w:rPr>
          <w:lang w:eastAsia="en-US"/>
        </w:rPr>
      </w:pPr>
      <w:r w:rsidRPr="00186D46">
        <w:rPr>
          <w:lang w:eastAsia="en-US"/>
        </w:rPr>
        <w:t>федерального бюджета – 0,0 тыс. рублей (0,00 процента);</w:t>
      </w:r>
    </w:p>
    <w:p w:rsidR="001E11F5" w:rsidRPr="00186D46" w:rsidRDefault="001E11F5" w:rsidP="001E11F5">
      <w:pPr>
        <w:autoSpaceDE w:val="0"/>
        <w:autoSpaceDN w:val="0"/>
        <w:adjustRightInd w:val="0"/>
        <w:ind w:firstLine="567"/>
        <w:jc w:val="both"/>
        <w:rPr>
          <w:lang w:eastAsia="en-US"/>
        </w:rPr>
      </w:pPr>
      <w:r w:rsidRPr="00186D46">
        <w:rPr>
          <w:lang w:eastAsia="en-US"/>
        </w:rPr>
        <w:t>республиканского бюджета Чувашской Республики – 0,0 тыс. рублей (0,00 процента);</w:t>
      </w:r>
    </w:p>
    <w:p w:rsidR="001E11F5" w:rsidRPr="00186D46" w:rsidRDefault="001E11F5" w:rsidP="001E11F5">
      <w:pPr>
        <w:autoSpaceDE w:val="0"/>
        <w:autoSpaceDN w:val="0"/>
        <w:adjustRightInd w:val="0"/>
        <w:ind w:firstLine="567"/>
        <w:jc w:val="both"/>
        <w:rPr>
          <w:lang w:eastAsia="en-US"/>
        </w:rPr>
      </w:pPr>
      <w:r w:rsidRPr="00186D46">
        <w:rPr>
          <w:lang w:eastAsia="en-US"/>
        </w:rPr>
        <w:t>местного бюджета 0,0 тыс. рублей (0,00 процента);</w:t>
      </w:r>
    </w:p>
    <w:p w:rsidR="001E11F5" w:rsidRPr="00186D46" w:rsidRDefault="001E11F5" w:rsidP="001E11F5">
      <w:pPr>
        <w:autoSpaceDE w:val="0"/>
        <w:autoSpaceDN w:val="0"/>
        <w:adjustRightInd w:val="0"/>
        <w:ind w:firstLine="567"/>
        <w:jc w:val="both"/>
        <w:rPr>
          <w:lang w:eastAsia="en-US"/>
        </w:rPr>
      </w:pPr>
      <w:r w:rsidRPr="00186D46">
        <w:rPr>
          <w:lang w:eastAsia="en-US"/>
        </w:rPr>
        <w:t>внебюджетных источников – 0,0 тыс. рублей (0,00 процента).</w:t>
      </w:r>
    </w:p>
    <w:p w:rsidR="001E11F5" w:rsidRPr="00186D46" w:rsidRDefault="001E11F5" w:rsidP="001E11F5">
      <w:pPr>
        <w:autoSpaceDE w:val="0"/>
        <w:autoSpaceDN w:val="0"/>
        <w:adjustRightInd w:val="0"/>
        <w:ind w:firstLine="567"/>
        <w:jc w:val="both"/>
        <w:rPr>
          <w:lang w:eastAsia="en-US"/>
        </w:rPr>
      </w:pPr>
      <w:r w:rsidRPr="00186D46">
        <w:rPr>
          <w:lang w:eastAsia="en-US"/>
        </w:rPr>
        <w:t xml:space="preserve">На 3 этапе в 2031-2035 годах объем финансирования подпрограммы составит 0,0 тыс. рублей, </w:t>
      </w:r>
    </w:p>
    <w:p w:rsidR="001E11F5" w:rsidRPr="00186D46" w:rsidRDefault="001E11F5" w:rsidP="001E11F5">
      <w:pPr>
        <w:autoSpaceDE w:val="0"/>
        <w:autoSpaceDN w:val="0"/>
        <w:adjustRightInd w:val="0"/>
        <w:ind w:firstLine="567"/>
        <w:jc w:val="both"/>
        <w:rPr>
          <w:lang w:eastAsia="en-US"/>
        </w:rPr>
      </w:pPr>
      <w:r w:rsidRPr="00186D46">
        <w:rPr>
          <w:lang w:eastAsia="en-US"/>
        </w:rPr>
        <w:t>из них средства:</w:t>
      </w:r>
    </w:p>
    <w:p w:rsidR="001E11F5" w:rsidRPr="00186D46" w:rsidRDefault="001E11F5" w:rsidP="001E11F5">
      <w:pPr>
        <w:autoSpaceDE w:val="0"/>
        <w:autoSpaceDN w:val="0"/>
        <w:adjustRightInd w:val="0"/>
        <w:ind w:firstLine="567"/>
        <w:jc w:val="both"/>
        <w:rPr>
          <w:lang w:eastAsia="en-US"/>
        </w:rPr>
      </w:pPr>
      <w:r w:rsidRPr="00186D46">
        <w:rPr>
          <w:lang w:eastAsia="en-US"/>
        </w:rPr>
        <w:t>федерального бюджета – 0,0 тыс. рублей (0,00 процента);</w:t>
      </w:r>
    </w:p>
    <w:p w:rsidR="001E11F5" w:rsidRPr="00186D46" w:rsidRDefault="001E11F5" w:rsidP="001E11F5">
      <w:pPr>
        <w:autoSpaceDE w:val="0"/>
        <w:autoSpaceDN w:val="0"/>
        <w:adjustRightInd w:val="0"/>
        <w:ind w:firstLine="567"/>
        <w:jc w:val="both"/>
        <w:rPr>
          <w:lang w:eastAsia="en-US"/>
        </w:rPr>
      </w:pPr>
      <w:r w:rsidRPr="00186D46">
        <w:rPr>
          <w:lang w:eastAsia="en-US"/>
        </w:rPr>
        <w:t>республиканского бюджета Чувашской Республики – 0,0 тыс. рублей (0,00 процента);</w:t>
      </w:r>
    </w:p>
    <w:p w:rsidR="001E11F5" w:rsidRPr="00186D46" w:rsidRDefault="001E11F5" w:rsidP="001E11F5">
      <w:pPr>
        <w:autoSpaceDE w:val="0"/>
        <w:autoSpaceDN w:val="0"/>
        <w:adjustRightInd w:val="0"/>
        <w:ind w:firstLine="567"/>
        <w:jc w:val="both"/>
        <w:rPr>
          <w:lang w:eastAsia="en-US"/>
        </w:rPr>
      </w:pPr>
      <w:r w:rsidRPr="00186D46">
        <w:rPr>
          <w:lang w:eastAsia="en-US"/>
        </w:rPr>
        <w:t>местного бюджета – 0,0 тыс. рублей (0,00 процента);</w:t>
      </w:r>
    </w:p>
    <w:p w:rsidR="001E11F5" w:rsidRPr="00186D46" w:rsidRDefault="001E11F5" w:rsidP="001E11F5">
      <w:pPr>
        <w:autoSpaceDE w:val="0"/>
        <w:autoSpaceDN w:val="0"/>
        <w:adjustRightInd w:val="0"/>
        <w:ind w:firstLine="567"/>
        <w:jc w:val="both"/>
        <w:rPr>
          <w:lang w:eastAsia="en-US"/>
        </w:rPr>
      </w:pPr>
      <w:r w:rsidRPr="00186D46">
        <w:rPr>
          <w:lang w:eastAsia="en-US"/>
        </w:rPr>
        <w:t>внебюджетных источников – 0,0 тыс. рублей (0,00 процента).</w:t>
      </w:r>
    </w:p>
    <w:p w:rsidR="001E11F5" w:rsidRPr="00186D46" w:rsidRDefault="001E11F5" w:rsidP="001E11F5">
      <w:pPr>
        <w:autoSpaceDE w:val="0"/>
        <w:autoSpaceDN w:val="0"/>
        <w:adjustRightInd w:val="0"/>
        <w:ind w:firstLine="567"/>
        <w:jc w:val="both"/>
        <w:rPr>
          <w:lang w:eastAsia="en-US"/>
        </w:rPr>
      </w:pPr>
      <w:r w:rsidRPr="00186D46">
        <w:rPr>
          <w:lang w:eastAsia="en-US"/>
        </w:rPr>
        <w:t>Ресурсное обеспечение подпрограммы за с</w:t>
      </w:r>
      <w:r w:rsidR="002028F2">
        <w:rPr>
          <w:lang w:eastAsia="en-US"/>
        </w:rPr>
        <w:t>чет всех источников финансирова</w:t>
      </w:r>
      <w:r w:rsidRPr="00186D46">
        <w:rPr>
          <w:lang w:eastAsia="en-US"/>
        </w:rPr>
        <w:t>ния приведено в приложении № 1 к настоящей под</w:t>
      </w:r>
      <w:r w:rsidR="002028F2">
        <w:rPr>
          <w:lang w:eastAsia="en-US"/>
        </w:rPr>
        <w:t>программе и ежегодно будет уточ</w:t>
      </w:r>
      <w:r w:rsidRPr="00186D46">
        <w:rPr>
          <w:lang w:eastAsia="en-US"/>
        </w:rPr>
        <w:t>няться. Объемы финансирования подпрограммы подлежат ежегодному уточнению исходя из реальных возможностей бюджетов всех уровней.</w:t>
      </w:r>
    </w:p>
    <w:p w:rsidR="001E11F5" w:rsidRPr="00186D46" w:rsidRDefault="001E11F5" w:rsidP="001E11F5">
      <w:pPr>
        <w:autoSpaceDE w:val="0"/>
        <w:autoSpaceDN w:val="0"/>
        <w:adjustRightInd w:val="0"/>
        <w:ind w:firstLine="567"/>
        <w:jc w:val="both"/>
        <w:rPr>
          <w:lang w:eastAsia="en-US"/>
        </w:rPr>
      </w:pPr>
    </w:p>
    <w:p w:rsidR="001E11F5" w:rsidRPr="00981A5A" w:rsidRDefault="001E11F5" w:rsidP="001E11F5">
      <w:pPr>
        <w:autoSpaceDE w:val="0"/>
        <w:autoSpaceDN w:val="0"/>
        <w:adjustRightInd w:val="0"/>
        <w:ind w:firstLine="567"/>
        <w:jc w:val="both"/>
        <w:rPr>
          <w:sz w:val="26"/>
          <w:szCs w:val="26"/>
          <w:lang w:eastAsia="en-US"/>
        </w:rPr>
        <w:sectPr w:rsidR="001E11F5" w:rsidRPr="00981A5A" w:rsidSect="00835C1F">
          <w:pgSz w:w="11905" w:h="16838"/>
          <w:pgMar w:top="1134" w:right="851" w:bottom="1134" w:left="1701" w:header="567" w:footer="0" w:gutter="0"/>
          <w:cols w:space="720"/>
          <w:noEndnote/>
          <w:docGrid w:linePitch="326"/>
        </w:sectPr>
      </w:pPr>
    </w:p>
    <w:p w:rsidR="00F75BA7" w:rsidRPr="00ED5DC2" w:rsidRDefault="00F75BA7" w:rsidP="00F75BA7">
      <w:pPr>
        <w:autoSpaceDE w:val="0"/>
        <w:autoSpaceDN w:val="0"/>
        <w:adjustRightInd w:val="0"/>
        <w:jc w:val="right"/>
        <w:outlineLvl w:val="0"/>
        <w:rPr>
          <w:rFonts w:eastAsia="Calibri"/>
          <w:sz w:val="20"/>
          <w:szCs w:val="20"/>
        </w:rPr>
      </w:pPr>
      <w:r w:rsidRPr="00ED5DC2">
        <w:rPr>
          <w:rFonts w:eastAsia="Calibri"/>
          <w:sz w:val="20"/>
          <w:szCs w:val="20"/>
        </w:rPr>
        <w:lastRenderedPageBreak/>
        <w:t>Приложение № 1</w:t>
      </w:r>
    </w:p>
    <w:p w:rsidR="00F75BA7" w:rsidRPr="00981A5A" w:rsidRDefault="00F75BA7" w:rsidP="00F75BA7">
      <w:pPr>
        <w:autoSpaceDE w:val="0"/>
        <w:autoSpaceDN w:val="0"/>
        <w:adjustRightInd w:val="0"/>
        <w:jc w:val="right"/>
        <w:rPr>
          <w:sz w:val="20"/>
          <w:szCs w:val="20"/>
          <w:lang w:eastAsia="en-US"/>
        </w:rPr>
      </w:pPr>
      <w:r w:rsidRPr="00981A5A">
        <w:rPr>
          <w:sz w:val="20"/>
          <w:szCs w:val="20"/>
          <w:lang w:eastAsia="en-US"/>
        </w:rPr>
        <w:t xml:space="preserve">к подпрограмме «Создание в </w:t>
      </w:r>
      <w:r w:rsidR="00692680">
        <w:rPr>
          <w:sz w:val="20"/>
          <w:szCs w:val="20"/>
          <w:lang w:eastAsia="en-US"/>
        </w:rPr>
        <w:t>Порецком</w:t>
      </w:r>
      <w:r w:rsidR="001E11F5">
        <w:rPr>
          <w:sz w:val="20"/>
          <w:szCs w:val="20"/>
          <w:lang w:eastAsia="en-US"/>
        </w:rPr>
        <w:t xml:space="preserve"> </w:t>
      </w:r>
      <w:r>
        <w:rPr>
          <w:sz w:val="20"/>
          <w:szCs w:val="20"/>
          <w:lang w:eastAsia="en-US"/>
        </w:rPr>
        <w:t xml:space="preserve">районе </w:t>
      </w:r>
      <w:r w:rsidRPr="00981A5A">
        <w:rPr>
          <w:sz w:val="20"/>
          <w:szCs w:val="20"/>
          <w:lang w:eastAsia="en-US"/>
        </w:rPr>
        <w:t xml:space="preserve"> новых мест </w:t>
      </w:r>
      <w:proofErr w:type="gramStart"/>
      <w:r w:rsidRPr="00981A5A">
        <w:rPr>
          <w:sz w:val="20"/>
          <w:szCs w:val="20"/>
          <w:lang w:eastAsia="en-US"/>
        </w:rPr>
        <w:t>в</w:t>
      </w:r>
      <w:proofErr w:type="gramEnd"/>
      <w:r w:rsidRPr="00981A5A">
        <w:rPr>
          <w:sz w:val="20"/>
          <w:szCs w:val="20"/>
          <w:lang w:eastAsia="en-US"/>
        </w:rPr>
        <w:t xml:space="preserve"> общеобразовательных</w:t>
      </w:r>
    </w:p>
    <w:p w:rsidR="00F75BA7" w:rsidRPr="00981A5A" w:rsidRDefault="00F75BA7" w:rsidP="00F75BA7">
      <w:pPr>
        <w:autoSpaceDE w:val="0"/>
        <w:autoSpaceDN w:val="0"/>
        <w:adjustRightInd w:val="0"/>
        <w:jc w:val="right"/>
        <w:rPr>
          <w:sz w:val="20"/>
          <w:szCs w:val="20"/>
          <w:lang w:eastAsia="en-US"/>
        </w:rPr>
      </w:pPr>
      <w:r w:rsidRPr="00981A5A">
        <w:rPr>
          <w:sz w:val="20"/>
          <w:szCs w:val="20"/>
          <w:lang w:eastAsia="en-US"/>
        </w:rPr>
        <w:t xml:space="preserve"> </w:t>
      </w:r>
      <w:proofErr w:type="gramStart"/>
      <w:r w:rsidRPr="00981A5A">
        <w:rPr>
          <w:sz w:val="20"/>
          <w:szCs w:val="20"/>
          <w:lang w:eastAsia="en-US"/>
        </w:rPr>
        <w:t>организациях</w:t>
      </w:r>
      <w:proofErr w:type="gramEnd"/>
      <w:r w:rsidRPr="00981A5A">
        <w:rPr>
          <w:sz w:val="20"/>
          <w:szCs w:val="20"/>
          <w:lang w:eastAsia="en-US"/>
        </w:rPr>
        <w:t xml:space="preserve"> в соответствии с прогнозируемой потребностью и современными условиями обучения»</w:t>
      </w:r>
    </w:p>
    <w:p w:rsidR="00F75BA7" w:rsidRPr="005E31B4" w:rsidRDefault="00F75BA7" w:rsidP="00F75BA7">
      <w:pPr>
        <w:autoSpaceDE w:val="0"/>
        <w:autoSpaceDN w:val="0"/>
        <w:adjustRightInd w:val="0"/>
        <w:jc w:val="right"/>
        <w:rPr>
          <w:rFonts w:eastAsia="Calibri"/>
          <w:sz w:val="20"/>
          <w:szCs w:val="20"/>
        </w:rPr>
      </w:pPr>
      <w:r w:rsidRPr="00ED5DC2">
        <w:rPr>
          <w:rFonts w:eastAsia="Calibri"/>
          <w:sz w:val="20"/>
          <w:szCs w:val="20"/>
        </w:rPr>
        <w:t>муниципальной программы</w:t>
      </w:r>
      <w:r>
        <w:rPr>
          <w:rFonts w:eastAsia="Calibri"/>
          <w:sz w:val="20"/>
          <w:szCs w:val="20"/>
        </w:rPr>
        <w:t xml:space="preserve"> </w:t>
      </w:r>
      <w:r w:rsidR="00831EED">
        <w:rPr>
          <w:rFonts w:eastAsia="Calibri"/>
          <w:sz w:val="20"/>
          <w:szCs w:val="20"/>
        </w:rPr>
        <w:t>Порецкого</w:t>
      </w:r>
      <w:r w:rsidRPr="00ED5DC2">
        <w:rPr>
          <w:rFonts w:eastAsia="Calibri"/>
          <w:sz w:val="20"/>
          <w:szCs w:val="20"/>
        </w:rPr>
        <w:t xml:space="preserve"> района</w:t>
      </w:r>
      <w:r w:rsidR="005E31B4" w:rsidRPr="005E31B4">
        <w:rPr>
          <w:rFonts w:eastAsia="Calibri"/>
          <w:sz w:val="20"/>
          <w:szCs w:val="20"/>
        </w:rPr>
        <w:t xml:space="preserve"> </w:t>
      </w:r>
      <w:r w:rsidR="005E31B4">
        <w:rPr>
          <w:rFonts w:eastAsia="Calibri"/>
          <w:sz w:val="20"/>
          <w:szCs w:val="20"/>
        </w:rPr>
        <w:t>Чувашской Республики</w:t>
      </w:r>
    </w:p>
    <w:p w:rsidR="00F75BA7" w:rsidRPr="00ED5DC2" w:rsidRDefault="00F75BA7" w:rsidP="00F75BA7">
      <w:pPr>
        <w:autoSpaceDE w:val="0"/>
        <w:autoSpaceDN w:val="0"/>
        <w:adjustRightInd w:val="0"/>
        <w:jc w:val="right"/>
        <w:rPr>
          <w:rFonts w:eastAsia="Calibri"/>
          <w:sz w:val="20"/>
          <w:szCs w:val="20"/>
        </w:rPr>
      </w:pPr>
      <w:r w:rsidRPr="00ED5DC2">
        <w:rPr>
          <w:rFonts w:eastAsia="Calibri"/>
          <w:sz w:val="20"/>
          <w:szCs w:val="20"/>
        </w:rPr>
        <w:t>«Развитие образования»</w:t>
      </w:r>
    </w:p>
    <w:p w:rsidR="00F75BA7" w:rsidRPr="00BD595A" w:rsidRDefault="00F75BA7" w:rsidP="00F75BA7">
      <w:pPr>
        <w:autoSpaceDE w:val="0"/>
        <w:autoSpaceDN w:val="0"/>
        <w:adjustRightInd w:val="0"/>
        <w:jc w:val="both"/>
        <w:rPr>
          <w:rFonts w:eastAsia="Calibri"/>
          <w:sz w:val="10"/>
        </w:rPr>
      </w:pPr>
    </w:p>
    <w:p w:rsidR="00F75BA7" w:rsidRDefault="00F75BA7" w:rsidP="00F75BA7">
      <w:pPr>
        <w:autoSpaceDE w:val="0"/>
        <w:autoSpaceDN w:val="0"/>
        <w:adjustRightInd w:val="0"/>
        <w:jc w:val="center"/>
        <w:rPr>
          <w:sz w:val="26"/>
          <w:szCs w:val="26"/>
          <w:lang w:eastAsia="en-US"/>
        </w:rPr>
      </w:pPr>
    </w:p>
    <w:p w:rsidR="00F75BA7" w:rsidRPr="00981A5A" w:rsidRDefault="00F75BA7" w:rsidP="00F75BA7">
      <w:pPr>
        <w:autoSpaceDE w:val="0"/>
        <w:autoSpaceDN w:val="0"/>
        <w:adjustRightInd w:val="0"/>
        <w:jc w:val="center"/>
        <w:rPr>
          <w:sz w:val="26"/>
          <w:szCs w:val="26"/>
          <w:lang w:eastAsia="en-US"/>
        </w:rPr>
      </w:pPr>
      <w:r w:rsidRPr="00981A5A">
        <w:rPr>
          <w:sz w:val="26"/>
          <w:szCs w:val="26"/>
          <w:lang w:eastAsia="en-US"/>
        </w:rPr>
        <w:t>РЕСУРСНОЕ ОБЕСПЕЧЕНИЕ</w:t>
      </w:r>
    </w:p>
    <w:p w:rsidR="00F75BA7" w:rsidRPr="008521DE" w:rsidRDefault="00F75BA7" w:rsidP="00F75BA7">
      <w:pPr>
        <w:autoSpaceDE w:val="0"/>
        <w:autoSpaceDN w:val="0"/>
        <w:adjustRightInd w:val="0"/>
        <w:jc w:val="center"/>
        <w:rPr>
          <w:lang w:eastAsia="en-US"/>
        </w:rPr>
      </w:pPr>
      <w:r w:rsidRPr="00981A5A">
        <w:rPr>
          <w:sz w:val="26"/>
          <w:szCs w:val="26"/>
          <w:lang w:eastAsia="en-US"/>
        </w:rPr>
        <w:t xml:space="preserve">РЕАЛИЗАЦИИ ПОДПРОГРАММЫ </w:t>
      </w:r>
      <w:r w:rsidRPr="008521DE">
        <w:rPr>
          <w:lang w:eastAsia="en-US"/>
        </w:rPr>
        <w:t xml:space="preserve">«СОЗДАНИЕ В </w:t>
      </w:r>
      <w:r w:rsidR="00692680">
        <w:rPr>
          <w:lang w:eastAsia="en-US"/>
        </w:rPr>
        <w:t>ПОРЕЦКОМ</w:t>
      </w:r>
      <w:r>
        <w:rPr>
          <w:lang w:eastAsia="en-US"/>
        </w:rPr>
        <w:t xml:space="preserve">РАЙОНЕ </w:t>
      </w:r>
      <w:r w:rsidRPr="008521DE">
        <w:rPr>
          <w:lang w:eastAsia="en-US"/>
        </w:rPr>
        <w:t xml:space="preserve">НОВЫХ МЕСТ </w:t>
      </w:r>
      <w:proofErr w:type="gramStart"/>
      <w:r w:rsidRPr="008521DE">
        <w:rPr>
          <w:lang w:eastAsia="en-US"/>
        </w:rPr>
        <w:t>В</w:t>
      </w:r>
      <w:proofErr w:type="gramEnd"/>
      <w:r w:rsidRPr="008521DE">
        <w:rPr>
          <w:lang w:eastAsia="en-US"/>
        </w:rPr>
        <w:t xml:space="preserve"> </w:t>
      </w:r>
    </w:p>
    <w:p w:rsidR="00F75BA7" w:rsidRPr="008521DE" w:rsidRDefault="00F75BA7" w:rsidP="00F75BA7">
      <w:pPr>
        <w:autoSpaceDE w:val="0"/>
        <w:autoSpaceDN w:val="0"/>
        <w:adjustRightInd w:val="0"/>
        <w:jc w:val="center"/>
        <w:rPr>
          <w:lang w:eastAsia="en-US"/>
        </w:rPr>
      </w:pPr>
      <w:r w:rsidRPr="008521DE">
        <w:rPr>
          <w:lang w:eastAsia="en-US"/>
        </w:rPr>
        <w:t xml:space="preserve">ОБЩЕОБРАЗОВАТЕЛЬНЫХ </w:t>
      </w:r>
      <w:proofErr w:type="gramStart"/>
      <w:r w:rsidRPr="008521DE">
        <w:rPr>
          <w:lang w:eastAsia="en-US"/>
        </w:rPr>
        <w:t>ОРГАНИЗАЦИЯХ</w:t>
      </w:r>
      <w:proofErr w:type="gramEnd"/>
      <w:r w:rsidRPr="008521DE">
        <w:rPr>
          <w:lang w:eastAsia="en-US"/>
        </w:rPr>
        <w:t xml:space="preserve"> В СООТВЕТСТВИИ </w:t>
      </w:r>
    </w:p>
    <w:p w:rsidR="00F75BA7" w:rsidRPr="008521DE" w:rsidRDefault="00F75BA7" w:rsidP="00F75BA7">
      <w:pPr>
        <w:autoSpaceDE w:val="0"/>
        <w:autoSpaceDN w:val="0"/>
        <w:adjustRightInd w:val="0"/>
        <w:jc w:val="center"/>
        <w:rPr>
          <w:lang w:eastAsia="en-US"/>
        </w:rPr>
      </w:pPr>
      <w:r w:rsidRPr="008521DE">
        <w:rPr>
          <w:lang w:eastAsia="en-US"/>
        </w:rPr>
        <w:t xml:space="preserve">С ПРОГНОЗИРУЕМОЙ ПОТРЕБНОСТЬЮ И СОВРЕМЕННЫМИ УСЛОВИЯМИ </w:t>
      </w:r>
    </w:p>
    <w:p w:rsidR="005E31B4" w:rsidRDefault="00F75BA7" w:rsidP="00F75BA7">
      <w:pPr>
        <w:autoSpaceDE w:val="0"/>
        <w:autoSpaceDN w:val="0"/>
        <w:adjustRightInd w:val="0"/>
        <w:jc w:val="center"/>
        <w:rPr>
          <w:sz w:val="26"/>
          <w:szCs w:val="26"/>
          <w:lang w:eastAsia="en-US"/>
        </w:rPr>
      </w:pPr>
      <w:r w:rsidRPr="008521DE">
        <w:rPr>
          <w:lang w:eastAsia="en-US"/>
        </w:rPr>
        <w:t>ОБУЧЕНИЯ»</w:t>
      </w:r>
      <w:r>
        <w:rPr>
          <w:lang w:eastAsia="en-US"/>
        </w:rPr>
        <w:t xml:space="preserve"> </w:t>
      </w:r>
      <w:r>
        <w:rPr>
          <w:sz w:val="26"/>
          <w:szCs w:val="26"/>
          <w:lang w:eastAsia="en-US"/>
        </w:rPr>
        <w:t xml:space="preserve">МУНИЦИПАЛЬНОЙ </w:t>
      </w:r>
      <w:r w:rsidRPr="00981A5A">
        <w:rPr>
          <w:sz w:val="26"/>
          <w:szCs w:val="26"/>
          <w:lang w:eastAsia="en-US"/>
        </w:rPr>
        <w:t xml:space="preserve">ПРОГРАММЫ </w:t>
      </w:r>
      <w:r w:rsidR="00D317ED">
        <w:rPr>
          <w:sz w:val="26"/>
          <w:szCs w:val="26"/>
          <w:lang w:eastAsia="en-US"/>
        </w:rPr>
        <w:t>ПОРЕЦКОГО РАЙОНА ЧУВАШСКОЙ  РЕСПУБЛИКИ</w:t>
      </w:r>
      <w:r w:rsidR="005E31B4">
        <w:rPr>
          <w:sz w:val="26"/>
          <w:szCs w:val="26"/>
          <w:lang w:eastAsia="en-US"/>
        </w:rPr>
        <w:t xml:space="preserve"> </w:t>
      </w:r>
    </w:p>
    <w:p w:rsidR="00F75BA7" w:rsidRPr="00981A5A" w:rsidRDefault="00F75BA7" w:rsidP="00F75BA7">
      <w:pPr>
        <w:autoSpaceDE w:val="0"/>
        <w:autoSpaceDN w:val="0"/>
        <w:adjustRightInd w:val="0"/>
        <w:jc w:val="center"/>
        <w:rPr>
          <w:sz w:val="26"/>
          <w:szCs w:val="26"/>
          <w:lang w:eastAsia="en-US"/>
        </w:rPr>
      </w:pPr>
      <w:r w:rsidRPr="00981A5A">
        <w:rPr>
          <w:sz w:val="26"/>
          <w:szCs w:val="26"/>
        </w:rPr>
        <w:t>«РАЗВИТИЕ ОБРАЗОВАНИЯ»</w:t>
      </w:r>
    </w:p>
    <w:p w:rsidR="00F75BA7" w:rsidRDefault="00F75BA7" w:rsidP="00F75BA7">
      <w:pPr>
        <w:autoSpaceDE w:val="0"/>
        <w:autoSpaceDN w:val="0"/>
        <w:adjustRightInd w:val="0"/>
        <w:jc w:val="center"/>
        <w:rPr>
          <w:sz w:val="26"/>
          <w:szCs w:val="26"/>
          <w:lang w:eastAsia="en-US"/>
        </w:rPr>
      </w:pPr>
      <w:r w:rsidRPr="00981A5A">
        <w:rPr>
          <w:sz w:val="26"/>
          <w:szCs w:val="26"/>
          <w:lang w:eastAsia="en-US"/>
        </w:rPr>
        <w:t>ЗА СЧЕТ ВСЕХ ИСТОЧНИКОВ ФИНАНСИРОВАНИЯ</w:t>
      </w:r>
    </w:p>
    <w:p w:rsidR="00F75BA7" w:rsidRDefault="00F75BA7" w:rsidP="00F75BA7">
      <w:pPr>
        <w:autoSpaceDE w:val="0"/>
        <w:autoSpaceDN w:val="0"/>
        <w:adjustRightInd w:val="0"/>
        <w:rPr>
          <w:rFonts w:eastAsia="Calibri"/>
        </w:rPr>
      </w:pPr>
    </w:p>
    <w:p w:rsidR="00F75BA7" w:rsidRDefault="00F75BA7" w:rsidP="00F75BA7">
      <w:pPr>
        <w:autoSpaceDE w:val="0"/>
        <w:autoSpaceDN w:val="0"/>
        <w:adjustRightInd w:val="0"/>
        <w:rPr>
          <w:rFonts w:eastAsia="Calibri"/>
        </w:rPr>
      </w:pPr>
    </w:p>
    <w:tbl>
      <w:tblPr>
        <w:tblStyle w:val="af3"/>
        <w:tblW w:w="15735" w:type="dxa"/>
        <w:tblInd w:w="-459" w:type="dxa"/>
        <w:tblLayout w:type="fixed"/>
        <w:tblLook w:val="04A0"/>
      </w:tblPr>
      <w:tblGrid>
        <w:gridCol w:w="851"/>
        <w:gridCol w:w="1417"/>
        <w:gridCol w:w="1134"/>
        <w:gridCol w:w="993"/>
        <w:gridCol w:w="708"/>
        <w:gridCol w:w="851"/>
        <w:gridCol w:w="1134"/>
        <w:gridCol w:w="850"/>
        <w:gridCol w:w="1276"/>
        <w:gridCol w:w="851"/>
        <w:gridCol w:w="598"/>
        <w:gridCol w:w="724"/>
        <w:gridCol w:w="725"/>
        <w:gridCol w:w="724"/>
        <w:gridCol w:w="725"/>
        <w:gridCol w:w="724"/>
        <w:gridCol w:w="725"/>
        <w:gridCol w:w="725"/>
      </w:tblGrid>
      <w:tr w:rsidR="00F75BA7" w:rsidRPr="003D7124" w:rsidTr="00573C41">
        <w:tc>
          <w:tcPr>
            <w:tcW w:w="851" w:type="dxa"/>
            <w:vMerge w:val="restart"/>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Статус</w:t>
            </w:r>
          </w:p>
        </w:tc>
        <w:tc>
          <w:tcPr>
            <w:tcW w:w="1417" w:type="dxa"/>
            <w:vMerge w:val="restart"/>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 xml:space="preserve">Наименование подпрограммы муниципальной программы </w:t>
            </w:r>
            <w:r w:rsidR="00D317ED">
              <w:rPr>
                <w:rFonts w:eastAsia="Calibri"/>
                <w:sz w:val="16"/>
                <w:szCs w:val="16"/>
              </w:rPr>
              <w:t>Порецкого района Чувашской  Республик</w:t>
            </w:r>
            <w:proofErr w:type="gramStart"/>
            <w:r w:rsidR="00D317ED">
              <w:rPr>
                <w:rFonts w:eastAsia="Calibri"/>
                <w:sz w:val="16"/>
                <w:szCs w:val="16"/>
              </w:rPr>
              <w:t>и</w:t>
            </w:r>
            <w:r w:rsidRPr="00F2366F">
              <w:rPr>
                <w:rFonts w:eastAsia="Calibri"/>
                <w:sz w:val="16"/>
                <w:szCs w:val="16"/>
              </w:rPr>
              <w:t>(</w:t>
            </w:r>
            <w:proofErr w:type="gramEnd"/>
            <w:r w:rsidRPr="00F2366F">
              <w:rPr>
                <w:rFonts w:eastAsia="Calibri"/>
                <w:sz w:val="16"/>
                <w:szCs w:val="16"/>
              </w:rPr>
              <w:t>основного мероприятия, мероприятия)</w:t>
            </w:r>
          </w:p>
        </w:tc>
        <w:tc>
          <w:tcPr>
            <w:tcW w:w="1134" w:type="dxa"/>
            <w:vMerge w:val="restart"/>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 xml:space="preserve">Задача подпрограммы муниципальной программы </w:t>
            </w:r>
            <w:r w:rsidR="00831EED">
              <w:rPr>
                <w:rFonts w:eastAsia="Calibri"/>
                <w:sz w:val="16"/>
                <w:szCs w:val="16"/>
              </w:rPr>
              <w:t>Порецкого</w:t>
            </w:r>
            <w:r w:rsidRPr="00F2366F">
              <w:rPr>
                <w:rFonts w:eastAsia="Calibri"/>
                <w:sz w:val="16"/>
                <w:szCs w:val="16"/>
              </w:rPr>
              <w:t xml:space="preserve"> района</w:t>
            </w:r>
          </w:p>
        </w:tc>
        <w:tc>
          <w:tcPr>
            <w:tcW w:w="993" w:type="dxa"/>
            <w:vMerge w:val="restart"/>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Ответственный исполнитель, соисполнители</w:t>
            </w:r>
          </w:p>
        </w:tc>
        <w:tc>
          <w:tcPr>
            <w:tcW w:w="3543" w:type="dxa"/>
            <w:gridSpan w:val="4"/>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 xml:space="preserve">Код </w:t>
            </w:r>
            <w:proofErr w:type="gramStart"/>
            <w:r w:rsidRPr="00F2366F">
              <w:rPr>
                <w:rFonts w:eastAsia="Calibri"/>
                <w:sz w:val="16"/>
                <w:szCs w:val="16"/>
              </w:rPr>
              <w:t>бюджетной</w:t>
            </w:r>
            <w:proofErr w:type="gramEnd"/>
          </w:p>
        </w:tc>
        <w:tc>
          <w:tcPr>
            <w:tcW w:w="1276"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Источники финансирования</w:t>
            </w:r>
          </w:p>
        </w:tc>
        <w:tc>
          <w:tcPr>
            <w:tcW w:w="6521" w:type="dxa"/>
            <w:gridSpan w:val="9"/>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Расходы по годам, тыс. рублей</w:t>
            </w:r>
          </w:p>
        </w:tc>
      </w:tr>
      <w:tr w:rsidR="00F75BA7" w:rsidRPr="003D7124" w:rsidTr="001E11F5">
        <w:tc>
          <w:tcPr>
            <w:tcW w:w="851" w:type="dxa"/>
            <w:vMerge/>
          </w:tcPr>
          <w:p w:rsidR="00F75BA7" w:rsidRPr="00F2366F" w:rsidRDefault="00F75BA7" w:rsidP="002F5825">
            <w:pPr>
              <w:autoSpaceDE w:val="0"/>
              <w:autoSpaceDN w:val="0"/>
              <w:rPr>
                <w:rFonts w:eastAsia="Calibri"/>
                <w:sz w:val="16"/>
                <w:szCs w:val="16"/>
              </w:rPr>
            </w:pPr>
          </w:p>
        </w:tc>
        <w:tc>
          <w:tcPr>
            <w:tcW w:w="1417" w:type="dxa"/>
            <w:vMerge/>
          </w:tcPr>
          <w:p w:rsidR="00F75BA7" w:rsidRPr="00F2366F" w:rsidRDefault="00F75BA7" w:rsidP="002F5825">
            <w:pPr>
              <w:autoSpaceDE w:val="0"/>
              <w:autoSpaceDN w:val="0"/>
              <w:rPr>
                <w:rFonts w:eastAsia="Calibri"/>
                <w:sz w:val="16"/>
                <w:szCs w:val="16"/>
              </w:rPr>
            </w:pPr>
          </w:p>
        </w:tc>
        <w:tc>
          <w:tcPr>
            <w:tcW w:w="1134" w:type="dxa"/>
            <w:vMerge/>
          </w:tcPr>
          <w:p w:rsidR="00F75BA7" w:rsidRPr="00F2366F" w:rsidRDefault="00F75BA7" w:rsidP="002F5825">
            <w:pPr>
              <w:autoSpaceDE w:val="0"/>
              <w:autoSpaceDN w:val="0"/>
              <w:rPr>
                <w:rFonts w:eastAsia="Calibri"/>
                <w:sz w:val="16"/>
                <w:szCs w:val="16"/>
              </w:rPr>
            </w:pPr>
          </w:p>
        </w:tc>
        <w:tc>
          <w:tcPr>
            <w:tcW w:w="993" w:type="dxa"/>
            <w:vMerge/>
          </w:tcPr>
          <w:p w:rsidR="00F75BA7" w:rsidRPr="00F2366F" w:rsidRDefault="00F75BA7" w:rsidP="002F5825">
            <w:pPr>
              <w:autoSpaceDE w:val="0"/>
              <w:autoSpaceDN w:val="0"/>
              <w:rPr>
                <w:rFonts w:eastAsia="Calibri"/>
                <w:sz w:val="16"/>
                <w:szCs w:val="16"/>
              </w:rPr>
            </w:pPr>
          </w:p>
        </w:tc>
        <w:tc>
          <w:tcPr>
            <w:tcW w:w="708"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главный распорядитель бюджетных средств</w:t>
            </w:r>
          </w:p>
        </w:tc>
        <w:tc>
          <w:tcPr>
            <w:tcW w:w="851"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раздел, подраздел</w:t>
            </w:r>
          </w:p>
        </w:tc>
        <w:tc>
          <w:tcPr>
            <w:tcW w:w="1134"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целевая статья расходов</w:t>
            </w:r>
          </w:p>
        </w:tc>
        <w:tc>
          <w:tcPr>
            <w:tcW w:w="850"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группа (подгруппа) вида расходов</w:t>
            </w:r>
          </w:p>
        </w:tc>
        <w:tc>
          <w:tcPr>
            <w:tcW w:w="1276" w:type="dxa"/>
          </w:tcPr>
          <w:p w:rsidR="00F75BA7" w:rsidRPr="00F2366F" w:rsidRDefault="00F75BA7" w:rsidP="002F5825">
            <w:pPr>
              <w:autoSpaceDE w:val="0"/>
              <w:autoSpaceDN w:val="0"/>
              <w:jc w:val="center"/>
              <w:rPr>
                <w:rFonts w:eastAsia="Calibri"/>
                <w:sz w:val="16"/>
                <w:szCs w:val="16"/>
              </w:rPr>
            </w:pPr>
          </w:p>
        </w:tc>
        <w:tc>
          <w:tcPr>
            <w:tcW w:w="851"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2019</w:t>
            </w:r>
          </w:p>
        </w:tc>
        <w:tc>
          <w:tcPr>
            <w:tcW w:w="598"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2020</w:t>
            </w:r>
          </w:p>
        </w:tc>
        <w:tc>
          <w:tcPr>
            <w:tcW w:w="724"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2021</w:t>
            </w:r>
          </w:p>
        </w:tc>
        <w:tc>
          <w:tcPr>
            <w:tcW w:w="725"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2022</w:t>
            </w:r>
          </w:p>
        </w:tc>
        <w:tc>
          <w:tcPr>
            <w:tcW w:w="724"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2023</w:t>
            </w:r>
          </w:p>
        </w:tc>
        <w:tc>
          <w:tcPr>
            <w:tcW w:w="725"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2024</w:t>
            </w:r>
          </w:p>
        </w:tc>
        <w:tc>
          <w:tcPr>
            <w:tcW w:w="724"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2025</w:t>
            </w:r>
          </w:p>
        </w:tc>
        <w:tc>
          <w:tcPr>
            <w:tcW w:w="725"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2026-2030</w:t>
            </w:r>
          </w:p>
        </w:tc>
        <w:tc>
          <w:tcPr>
            <w:tcW w:w="725"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2031-2035</w:t>
            </w:r>
          </w:p>
        </w:tc>
      </w:tr>
      <w:tr w:rsidR="00F75BA7" w:rsidTr="001E11F5">
        <w:tc>
          <w:tcPr>
            <w:tcW w:w="851"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1</w:t>
            </w:r>
          </w:p>
        </w:tc>
        <w:tc>
          <w:tcPr>
            <w:tcW w:w="1417"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2</w:t>
            </w:r>
          </w:p>
        </w:tc>
        <w:tc>
          <w:tcPr>
            <w:tcW w:w="1134"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3</w:t>
            </w:r>
          </w:p>
        </w:tc>
        <w:tc>
          <w:tcPr>
            <w:tcW w:w="993"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4</w:t>
            </w:r>
          </w:p>
        </w:tc>
        <w:tc>
          <w:tcPr>
            <w:tcW w:w="708"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5</w:t>
            </w:r>
          </w:p>
        </w:tc>
        <w:tc>
          <w:tcPr>
            <w:tcW w:w="851"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6</w:t>
            </w:r>
          </w:p>
        </w:tc>
        <w:tc>
          <w:tcPr>
            <w:tcW w:w="1134"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7</w:t>
            </w:r>
          </w:p>
        </w:tc>
        <w:tc>
          <w:tcPr>
            <w:tcW w:w="850"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8</w:t>
            </w:r>
          </w:p>
        </w:tc>
        <w:tc>
          <w:tcPr>
            <w:tcW w:w="1276"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9</w:t>
            </w:r>
          </w:p>
        </w:tc>
        <w:tc>
          <w:tcPr>
            <w:tcW w:w="851"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10</w:t>
            </w:r>
          </w:p>
        </w:tc>
        <w:tc>
          <w:tcPr>
            <w:tcW w:w="598"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11</w:t>
            </w:r>
          </w:p>
        </w:tc>
        <w:tc>
          <w:tcPr>
            <w:tcW w:w="724"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12</w:t>
            </w:r>
          </w:p>
        </w:tc>
        <w:tc>
          <w:tcPr>
            <w:tcW w:w="725"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13</w:t>
            </w:r>
          </w:p>
        </w:tc>
        <w:tc>
          <w:tcPr>
            <w:tcW w:w="724"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14</w:t>
            </w:r>
          </w:p>
        </w:tc>
        <w:tc>
          <w:tcPr>
            <w:tcW w:w="725"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15</w:t>
            </w:r>
          </w:p>
        </w:tc>
        <w:tc>
          <w:tcPr>
            <w:tcW w:w="724"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16</w:t>
            </w:r>
          </w:p>
        </w:tc>
        <w:tc>
          <w:tcPr>
            <w:tcW w:w="725"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17</w:t>
            </w:r>
          </w:p>
        </w:tc>
        <w:tc>
          <w:tcPr>
            <w:tcW w:w="725"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18</w:t>
            </w:r>
          </w:p>
        </w:tc>
      </w:tr>
      <w:tr w:rsidR="001E11F5" w:rsidTr="001E11F5">
        <w:tc>
          <w:tcPr>
            <w:tcW w:w="851" w:type="dxa"/>
            <w:vMerge w:val="restart"/>
          </w:tcPr>
          <w:p w:rsidR="001E11F5" w:rsidRPr="00F2366F" w:rsidRDefault="001E11F5" w:rsidP="001E11F5">
            <w:pPr>
              <w:autoSpaceDE w:val="0"/>
              <w:autoSpaceDN w:val="0"/>
              <w:rPr>
                <w:rFonts w:eastAsia="Calibri"/>
                <w:sz w:val="16"/>
                <w:szCs w:val="16"/>
              </w:rPr>
            </w:pPr>
            <w:r w:rsidRPr="00F2366F">
              <w:rPr>
                <w:rFonts w:eastAsia="Calibri"/>
                <w:sz w:val="16"/>
                <w:szCs w:val="16"/>
              </w:rPr>
              <w:t>Подпрограмма</w:t>
            </w:r>
          </w:p>
        </w:tc>
        <w:tc>
          <w:tcPr>
            <w:tcW w:w="1417" w:type="dxa"/>
            <w:vMerge w:val="restart"/>
          </w:tcPr>
          <w:p w:rsidR="001E11F5" w:rsidRPr="009744CA" w:rsidRDefault="001E11F5" w:rsidP="001E11F5">
            <w:pPr>
              <w:autoSpaceDE w:val="0"/>
              <w:autoSpaceDN w:val="0"/>
              <w:rPr>
                <w:rFonts w:eastAsia="Calibri"/>
                <w:sz w:val="16"/>
                <w:szCs w:val="16"/>
              </w:rPr>
            </w:pPr>
            <w:r w:rsidRPr="00F2366F">
              <w:rPr>
                <w:rFonts w:eastAsia="Calibri"/>
                <w:sz w:val="16"/>
                <w:szCs w:val="16"/>
              </w:rPr>
              <w:t>«</w:t>
            </w:r>
            <w:r w:rsidRPr="009744CA">
              <w:rPr>
                <w:rFonts w:eastAsia="Calibri"/>
                <w:sz w:val="16"/>
                <w:szCs w:val="16"/>
              </w:rPr>
              <w:t xml:space="preserve">Создание в </w:t>
            </w:r>
            <w:r>
              <w:rPr>
                <w:rFonts w:eastAsia="Calibri"/>
                <w:sz w:val="16"/>
                <w:szCs w:val="16"/>
              </w:rPr>
              <w:t xml:space="preserve">Порецком </w:t>
            </w:r>
            <w:r w:rsidRPr="009744CA">
              <w:rPr>
                <w:rFonts w:eastAsia="Calibri"/>
                <w:sz w:val="16"/>
                <w:szCs w:val="16"/>
              </w:rPr>
              <w:t xml:space="preserve">районе  новых мест </w:t>
            </w:r>
            <w:proofErr w:type="gramStart"/>
            <w:r w:rsidRPr="009744CA">
              <w:rPr>
                <w:rFonts w:eastAsia="Calibri"/>
                <w:sz w:val="16"/>
                <w:szCs w:val="16"/>
              </w:rPr>
              <w:t>в</w:t>
            </w:r>
            <w:proofErr w:type="gramEnd"/>
            <w:r w:rsidRPr="009744CA">
              <w:rPr>
                <w:rFonts w:eastAsia="Calibri"/>
                <w:sz w:val="16"/>
                <w:szCs w:val="16"/>
              </w:rPr>
              <w:t xml:space="preserve"> общеобразовательных</w:t>
            </w:r>
          </w:p>
          <w:p w:rsidR="001E11F5" w:rsidRPr="00F2366F" w:rsidRDefault="001E11F5" w:rsidP="001E11F5">
            <w:pPr>
              <w:autoSpaceDE w:val="0"/>
              <w:autoSpaceDN w:val="0"/>
              <w:rPr>
                <w:rFonts w:eastAsia="Calibri"/>
                <w:sz w:val="16"/>
                <w:szCs w:val="16"/>
              </w:rPr>
            </w:pPr>
            <w:r w:rsidRPr="009744CA">
              <w:rPr>
                <w:rFonts w:eastAsia="Calibri"/>
                <w:sz w:val="16"/>
                <w:szCs w:val="16"/>
              </w:rPr>
              <w:t xml:space="preserve"> </w:t>
            </w:r>
            <w:proofErr w:type="gramStart"/>
            <w:r w:rsidRPr="009744CA">
              <w:rPr>
                <w:rFonts w:eastAsia="Calibri"/>
                <w:sz w:val="16"/>
                <w:szCs w:val="16"/>
              </w:rPr>
              <w:t>организациях</w:t>
            </w:r>
            <w:proofErr w:type="gramEnd"/>
            <w:r w:rsidRPr="009744CA">
              <w:rPr>
                <w:rFonts w:eastAsia="Calibri"/>
                <w:sz w:val="16"/>
                <w:szCs w:val="16"/>
              </w:rPr>
              <w:t xml:space="preserve"> в соответствии с прогнозируемой потребностью и современными условиями обучения</w:t>
            </w:r>
            <w:r w:rsidRPr="00F2366F">
              <w:rPr>
                <w:rFonts w:eastAsia="Calibri"/>
                <w:sz w:val="16"/>
                <w:szCs w:val="16"/>
              </w:rPr>
              <w:t xml:space="preserve">» </w:t>
            </w:r>
          </w:p>
          <w:p w:rsidR="001E11F5" w:rsidRPr="00F2366F" w:rsidRDefault="001E11F5" w:rsidP="001E11F5">
            <w:pPr>
              <w:autoSpaceDE w:val="0"/>
              <w:autoSpaceDN w:val="0"/>
              <w:rPr>
                <w:rFonts w:eastAsia="Calibri"/>
                <w:sz w:val="16"/>
                <w:szCs w:val="16"/>
              </w:rPr>
            </w:pPr>
          </w:p>
        </w:tc>
        <w:tc>
          <w:tcPr>
            <w:tcW w:w="1134" w:type="dxa"/>
            <w:vMerge w:val="restart"/>
          </w:tcPr>
          <w:p w:rsidR="001E11F5" w:rsidRPr="00F2366F" w:rsidRDefault="001E11F5" w:rsidP="001E11F5">
            <w:pPr>
              <w:autoSpaceDE w:val="0"/>
              <w:autoSpaceDN w:val="0"/>
              <w:jc w:val="center"/>
              <w:rPr>
                <w:rFonts w:eastAsia="Calibri"/>
                <w:sz w:val="16"/>
                <w:szCs w:val="16"/>
              </w:rPr>
            </w:pPr>
          </w:p>
        </w:tc>
        <w:tc>
          <w:tcPr>
            <w:tcW w:w="993" w:type="dxa"/>
            <w:vMerge w:val="restart"/>
          </w:tcPr>
          <w:p w:rsidR="001E11F5" w:rsidRPr="00F2366F" w:rsidRDefault="001E11F5" w:rsidP="001E11F5">
            <w:pPr>
              <w:pStyle w:val="ConsPlusCell"/>
              <w:rPr>
                <w:rFonts w:ascii="Times New Roman" w:hAnsi="Times New Roman" w:cs="Times New Roman"/>
                <w:sz w:val="16"/>
                <w:szCs w:val="16"/>
              </w:rPr>
            </w:pPr>
            <w:r w:rsidRPr="00F2366F">
              <w:rPr>
                <w:rFonts w:ascii="Times New Roman" w:hAnsi="Times New Roman" w:cs="Times New Roman"/>
                <w:sz w:val="16"/>
                <w:szCs w:val="16"/>
              </w:rPr>
              <w:t xml:space="preserve">Ответственный исполнитель – </w:t>
            </w:r>
            <w:r>
              <w:rPr>
                <w:rFonts w:ascii="Times New Roman" w:hAnsi="Times New Roman" w:cs="Times New Roman"/>
                <w:sz w:val="16"/>
                <w:szCs w:val="16"/>
              </w:rPr>
              <w:t>Отдел образования,  молодежной политики и спорта администрации Порецкого района</w:t>
            </w:r>
            <w:r w:rsidRPr="00F2366F">
              <w:rPr>
                <w:rFonts w:ascii="Times New Roman" w:hAnsi="Times New Roman" w:cs="Times New Roman"/>
                <w:sz w:val="16"/>
                <w:szCs w:val="16"/>
              </w:rPr>
              <w:t>;</w:t>
            </w:r>
          </w:p>
          <w:p w:rsidR="001E11F5" w:rsidRPr="00F2366F" w:rsidRDefault="001E11F5" w:rsidP="001E11F5">
            <w:pPr>
              <w:pStyle w:val="ConsPlusCell"/>
              <w:rPr>
                <w:rFonts w:ascii="Times New Roman" w:hAnsi="Times New Roman" w:cs="Times New Roman"/>
                <w:sz w:val="16"/>
                <w:szCs w:val="16"/>
              </w:rPr>
            </w:pPr>
            <w:r w:rsidRPr="00F2366F">
              <w:rPr>
                <w:rFonts w:ascii="Times New Roman" w:hAnsi="Times New Roman" w:cs="Times New Roman"/>
                <w:sz w:val="16"/>
                <w:szCs w:val="16"/>
              </w:rPr>
              <w:t>Соисполни</w:t>
            </w:r>
            <w:r w:rsidRPr="00F2366F">
              <w:rPr>
                <w:rFonts w:ascii="Times New Roman" w:hAnsi="Times New Roman" w:cs="Times New Roman"/>
                <w:sz w:val="16"/>
                <w:szCs w:val="16"/>
              </w:rPr>
              <w:lastRenderedPageBreak/>
              <w:t xml:space="preserve">тели - </w:t>
            </w:r>
          </w:p>
          <w:p w:rsidR="001E11F5" w:rsidRPr="00F2366F" w:rsidRDefault="001E11F5" w:rsidP="001E11F5">
            <w:pPr>
              <w:autoSpaceDE w:val="0"/>
              <w:autoSpaceDN w:val="0"/>
              <w:jc w:val="center"/>
              <w:rPr>
                <w:rFonts w:eastAsia="Calibri"/>
                <w:sz w:val="16"/>
                <w:szCs w:val="16"/>
              </w:rPr>
            </w:pPr>
            <w:r w:rsidRPr="00F2366F">
              <w:rPr>
                <w:sz w:val="16"/>
                <w:szCs w:val="16"/>
              </w:rPr>
              <w:t xml:space="preserve">муниципальные образовательные организации </w:t>
            </w:r>
            <w:r w:rsidR="00D317ED">
              <w:rPr>
                <w:sz w:val="16"/>
                <w:szCs w:val="16"/>
              </w:rPr>
              <w:t>Порецкого района Чувашской  Республики</w:t>
            </w:r>
          </w:p>
        </w:tc>
        <w:tc>
          <w:tcPr>
            <w:tcW w:w="708" w:type="dxa"/>
          </w:tcPr>
          <w:p w:rsidR="001E11F5" w:rsidRPr="00F2366F" w:rsidRDefault="001E11F5" w:rsidP="001E11F5">
            <w:pPr>
              <w:autoSpaceDE w:val="0"/>
              <w:autoSpaceDN w:val="0"/>
              <w:jc w:val="center"/>
              <w:rPr>
                <w:rFonts w:eastAsia="Calibri"/>
                <w:sz w:val="16"/>
                <w:szCs w:val="16"/>
              </w:rPr>
            </w:pPr>
            <w:proofErr w:type="spellStart"/>
            <w:r w:rsidRPr="00F2366F">
              <w:rPr>
                <w:rFonts w:eastAsia="Calibri"/>
                <w:sz w:val="16"/>
                <w:szCs w:val="16"/>
              </w:rPr>
              <w:lastRenderedPageBreak/>
              <w:t>x</w:t>
            </w:r>
            <w:proofErr w:type="spellEnd"/>
          </w:p>
        </w:tc>
        <w:tc>
          <w:tcPr>
            <w:tcW w:w="851" w:type="dxa"/>
          </w:tcPr>
          <w:p w:rsidR="001E11F5" w:rsidRPr="00F2366F" w:rsidRDefault="001E11F5" w:rsidP="001E11F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1134" w:type="dxa"/>
          </w:tcPr>
          <w:p w:rsidR="001E11F5" w:rsidRPr="00F2366F" w:rsidRDefault="001E11F5" w:rsidP="001E11F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850" w:type="dxa"/>
          </w:tcPr>
          <w:p w:rsidR="001E11F5" w:rsidRPr="00F2366F" w:rsidRDefault="001E11F5" w:rsidP="001E11F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1276" w:type="dxa"/>
          </w:tcPr>
          <w:p w:rsidR="001E11F5" w:rsidRPr="00F2366F" w:rsidRDefault="001E11F5" w:rsidP="001E11F5">
            <w:pPr>
              <w:autoSpaceDE w:val="0"/>
              <w:autoSpaceDN w:val="0"/>
              <w:rPr>
                <w:rFonts w:eastAsia="Calibri"/>
                <w:sz w:val="16"/>
                <w:szCs w:val="16"/>
              </w:rPr>
            </w:pPr>
            <w:r w:rsidRPr="00F2366F">
              <w:rPr>
                <w:rFonts w:eastAsia="Calibri"/>
                <w:sz w:val="16"/>
                <w:szCs w:val="16"/>
              </w:rPr>
              <w:t>Всего</w:t>
            </w:r>
          </w:p>
        </w:tc>
        <w:tc>
          <w:tcPr>
            <w:tcW w:w="851" w:type="dxa"/>
          </w:tcPr>
          <w:p w:rsidR="001E11F5" w:rsidRPr="00A44189" w:rsidRDefault="00484C8B" w:rsidP="001E11F5">
            <w:pPr>
              <w:jc w:val="center"/>
              <w:rPr>
                <w:sz w:val="16"/>
                <w:szCs w:val="16"/>
              </w:rPr>
            </w:pPr>
            <w:r>
              <w:rPr>
                <w:sz w:val="16"/>
                <w:szCs w:val="16"/>
              </w:rPr>
              <w:t>13633,4</w:t>
            </w:r>
          </w:p>
        </w:tc>
        <w:tc>
          <w:tcPr>
            <w:tcW w:w="598" w:type="dxa"/>
          </w:tcPr>
          <w:p w:rsidR="001E11F5" w:rsidRPr="00F2366F" w:rsidRDefault="001E11F5" w:rsidP="001E11F5">
            <w:pPr>
              <w:autoSpaceDE w:val="0"/>
              <w:autoSpaceDN w:val="0"/>
              <w:jc w:val="center"/>
              <w:rPr>
                <w:rFonts w:eastAsia="Calibri"/>
                <w:sz w:val="16"/>
                <w:szCs w:val="16"/>
              </w:rPr>
            </w:pPr>
            <w:r>
              <w:rPr>
                <w:rFonts w:eastAsia="Calibri"/>
                <w:sz w:val="16"/>
                <w:szCs w:val="16"/>
              </w:rPr>
              <w:t>0</w:t>
            </w:r>
          </w:p>
        </w:tc>
        <w:tc>
          <w:tcPr>
            <w:tcW w:w="724" w:type="dxa"/>
          </w:tcPr>
          <w:p w:rsidR="001E11F5" w:rsidRPr="00F2366F" w:rsidRDefault="001E11F5" w:rsidP="001E11F5">
            <w:pPr>
              <w:autoSpaceDE w:val="0"/>
              <w:autoSpaceDN w:val="0"/>
              <w:jc w:val="center"/>
              <w:rPr>
                <w:rFonts w:eastAsia="Calibri"/>
                <w:sz w:val="16"/>
                <w:szCs w:val="16"/>
              </w:rPr>
            </w:pPr>
            <w:r>
              <w:rPr>
                <w:rFonts w:eastAsia="Calibri"/>
                <w:sz w:val="16"/>
                <w:szCs w:val="16"/>
              </w:rPr>
              <w:t>0</w:t>
            </w:r>
          </w:p>
        </w:tc>
        <w:tc>
          <w:tcPr>
            <w:tcW w:w="725" w:type="dxa"/>
          </w:tcPr>
          <w:p w:rsidR="001E11F5" w:rsidRPr="00F2366F" w:rsidRDefault="001E11F5" w:rsidP="001E11F5">
            <w:pPr>
              <w:autoSpaceDE w:val="0"/>
              <w:autoSpaceDN w:val="0"/>
              <w:jc w:val="center"/>
              <w:rPr>
                <w:rFonts w:eastAsia="Calibri"/>
                <w:sz w:val="16"/>
                <w:szCs w:val="16"/>
              </w:rPr>
            </w:pPr>
            <w:r>
              <w:rPr>
                <w:rFonts w:eastAsia="Calibri"/>
                <w:sz w:val="16"/>
                <w:szCs w:val="16"/>
              </w:rPr>
              <w:t>0</w:t>
            </w:r>
          </w:p>
        </w:tc>
        <w:tc>
          <w:tcPr>
            <w:tcW w:w="724" w:type="dxa"/>
          </w:tcPr>
          <w:p w:rsidR="001E11F5" w:rsidRPr="00F2366F" w:rsidRDefault="001E11F5" w:rsidP="001E11F5">
            <w:pPr>
              <w:autoSpaceDE w:val="0"/>
              <w:autoSpaceDN w:val="0"/>
              <w:jc w:val="center"/>
              <w:rPr>
                <w:rFonts w:eastAsia="Calibri"/>
                <w:sz w:val="16"/>
                <w:szCs w:val="16"/>
              </w:rPr>
            </w:pPr>
            <w:r>
              <w:rPr>
                <w:rFonts w:eastAsia="Calibri"/>
                <w:sz w:val="16"/>
                <w:szCs w:val="16"/>
              </w:rPr>
              <w:t>0</w:t>
            </w:r>
          </w:p>
        </w:tc>
        <w:tc>
          <w:tcPr>
            <w:tcW w:w="725" w:type="dxa"/>
          </w:tcPr>
          <w:p w:rsidR="001E11F5" w:rsidRPr="00F2366F" w:rsidRDefault="001E11F5" w:rsidP="001E11F5">
            <w:pPr>
              <w:autoSpaceDE w:val="0"/>
              <w:autoSpaceDN w:val="0"/>
              <w:jc w:val="center"/>
              <w:rPr>
                <w:rFonts w:eastAsia="Calibri"/>
                <w:sz w:val="16"/>
                <w:szCs w:val="16"/>
              </w:rPr>
            </w:pPr>
            <w:r>
              <w:rPr>
                <w:rFonts w:eastAsia="Calibri"/>
                <w:sz w:val="16"/>
                <w:szCs w:val="16"/>
              </w:rPr>
              <w:t>0</w:t>
            </w:r>
          </w:p>
        </w:tc>
        <w:tc>
          <w:tcPr>
            <w:tcW w:w="724" w:type="dxa"/>
          </w:tcPr>
          <w:p w:rsidR="001E11F5" w:rsidRPr="00F2366F" w:rsidRDefault="001E11F5" w:rsidP="001E11F5">
            <w:pPr>
              <w:autoSpaceDE w:val="0"/>
              <w:autoSpaceDN w:val="0"/>
              <w:jc w:val="center"/>
              <w:rPr>
                <w:rFonts w:eastAsia="Calibri"/>
                <w:sz w:val="16"/>
                <w:szCs w:val="16"/>
              </w:rPr>
            </w:pPr>
            <w:r>
              <w:rPr>
                <w:rFonts w:eastAsia="Calibri"/>
                <w:sz w:val="16"/>
                <w:szCs w:val="16"/>
              </w:rPr>
              <w:t>0</w:t>
            </w:r>
          </w:p>
        </w:tc>
        <w:tc>
          <w:tcPr>
            <w:tcW w:w="725" w:type="dxa"/>
          </w:tcPr>
          <w:p w:rsidR="001E11F5" w:rsidRPr="00F2366F" w:rsidRDefault="001E11F5" w:rsidP="001E11F5">
            <w:pPr>
              <w:autoSpaceDE w:val="0"/>
              <w:autoSpaceDN w:val="0"/>
              <w:jc w:val="center"/>
              <w:rPr>
                <w:rFonts w:eastAsia="Calibri"/>
                <w:sz w:val="16"/>
                <w:szCs w:val="16"/>
              </w:rPr>
            </w:pPr>
            <w:r>
              <w:rPr>
                <w:rFonts w:eastAsia="Calibri"/>
                <w:sz w:val="16"/>
                <w:szCs w:val="16"/>
              </w:rPr>
              <w:t>0</w:t>
            </w:r>
          </w:p>
        </w:tc>
        <w:tc>
          <w:tcPr>
            <w:tcW w:w="725" w:type="dxa"/>
          </w:tcPr>
          <w:p w:rsidR="001E11F5" w:rsidRPr="00F2366F" w:rsidRDefault="001E11F5" w:rsidP="001E11F5">
            <w:pPr>
              <w:autoSpaceDE w:val="0"/>
              <w:autoSpaceDN w:val="0"/>
              <w:jc w:val="center"/>
              <w:rPr>
                <w:rFonts w:eastAsia="Calibri"/>
                <w:sz w:val="16"/>
                <w:szCs w:val="16"/>
              </w:rPr>
            </w:pPr>
            <w:r>
              <w:rPr>
                <w:rFonts w:eastAsia="Calibri"/>
                <w:sz w:val="16"/>
                <w:szCs w:val="16"/>
              </w:rPr>
              <w:t>0</w:t>
            </w:r>
          </w:p>
        </w:tc>
      </w:tr>
      <w:tr w:rsidR="001E11F5" w:rsidTr="001E11F5">
        <w:tc>
          <w:tcPr>
            <w:tcW w:w="851" w:type="dxa"/>
            <w:vMerge/>
          </w:tcPr>
          <w:p w:rsidR="001E11F5" w:rsidRPr="00EF0BE4" w:rsidRDefault="001E11F5" w:rsidP="001E11F5">
            <w:pPr>
              <w:autoSpaceDE w:val="0"/>
              <w:autoSpaceDN w:val="0"/>
              <w:rPr>
                <w:rFonts w:eastAsia="Calibri"/>
                <w:sz w:val="20"/>
                <w:szCs w:val="20"/>
              </w:rPr>
            </w:pPr>
          </w:p>
        </w:tc>
        <w:tc>
          <w:tcPr>
            <w:tcW w:w="1417" w:type="dxa"/>
            <w:vMerge/>
          </w:tcPr>
          <w:p w:rsidR="001E11F5" w:rsidRPr="00EF0BE4" w:rsidRDefault="001E11F5" w:rsidP="001E11F5">
            <w:pPr>
              <w:autoSpaceDE w:val="0"/>
              <w:autoSpaceDN w:val="0"/>
              <w:rPr>
                <w:rFonts w:eastAsia="Calibri"/>
                <w:sz w:val="20"/>
                <w:szCs w:val="20"/>
              </w:rPr>
            </w:pPr>
          </w:p>
        </w:tc>
        <w:tc>
          <w:tcPr>
            <w:tcW w:w="1134" w:type="dxa"/>
            <w:vMerge/>
          </w:tcPr>
          <w:p w:rsidR="001E11F5" w:rsidRDefault="001E11F5" w:rsidP="001E11F5">
            <w:pPr>
              <w:autoSpaceDE w:val="0"/>
              <w:autoSpaceDN w:val="0"/>
              <w:jc w:val="center"/>
              <w:rPr>
                <w:rFonts w:eastAsia="Calibri"/>
              </w:rPr>
            </w:pPr>
          </w:p>
        </w:tc>
        <w:tc>
          <w:tcPr>
            <w:tcW w:w="993" w:type="dxa"/>
            <w:vMerge/>
          </w:tcPr>
          <w:p w:rsidR="001E11F5" w:rsidRDefault="001E11F5" w:rsidP="001E11F5">
            <w:pPr>
              <w:autoSpaceDE w:val="0"/>
              <w:autoSpaceDN w:val="0"/>
              <w:jc w:val="center"/>
              <w:rPr>
                <w:rFonts w:eastAsia="Calibri"/>
              </w:rPr>
            </w:pPr>
          </w:p>
        </w:tc>
        <w:tc>
          <w:tcPr>
            <w:tcW w:w="708" w:type="dxa"/>
          </w:tcPr>
          <w:p w:rsidR="001E11F5" w:rsidRPr="00F2366F" w:rsidRDefault="001E11F5" w:rsidP="001E11F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851" w:type="dxa"/>
          </w:tcPr>
          <w:p w:rsidR="001E11F5" w:rsidRPr="00F2366F" w:rsidRDefault="001E11F5" w:rsidP="001E11F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1134" w:type="dxa"/>
          </w:tcPr>
          <w:p w:rsidR="001E11F5" w:rsidRPr="00981A5A" w:rsidRDefault="001E11F5" w:rsidP="001E11F5">
            <w:pPr>
              <w:jc w:val="center"/>
              <w:rPr>
                <w:rFonts w:eastAsia="Calibri"/>
                <w:bCs/>
                <w:color w:val="000000"/>
                <w:sz w:val="15"/>
                <w:szCs w:val="15"/>
              </w:rPr>
            </w:pPr>
            <w:r w:rsidRPr="00981A5A">
              <w:rPr>
                <w:rFonts w:eastAsia="Calibri"/>
                <w:bCs/>
                <w:color w:val="000000"/>
                <w:sz w:val="15"/>
                <w:szCs w:val="15"/>
              </w:rPr>
              <w:t>Ц740000000</w:t>
            </w:r>
          </w:p>
        </w:tc>
        <w:tc>
          <w:tcPr>
            <w:tcW w:w="850" w:type="dxa"/>
          </w:tcPr>
          <w:p w:rsidR="001E11F5" w:rsidRPr="00F2366F" w:rsidRDefault="001E11F5" w:rsidP="001E11F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1276" w:type="dxa"/>
          </w:tcPr>
          <w:p w:rsidR="001E11F5" w:rsidRPr="00F2366F" w:rsidRDefault="001E11F5" w:rsidP="001E11F5">
            <w:pPr>
              <w:autoSpaceDE w:val="0"/>
              <w:autoSpaceDN w:val="0"/>
              <w:rPr>
                <w:rFonts w:eastAsia="Calibri"/>
                <w:sz w:val="16"/>
                <w:szCs w:val="16"/>
              </w:rPr>
            </w:pPr>
            <w:r w:rsidRPr="00F2366F">
              <w:rPr>
                <w:rFonts w:eastAsia="Calibri"/>
                <w:sz w:val="16"/>
                <w:szCs w:val="16"/>
              </w:rPr>
              <w:t>федеральный бюджет</w:t>
            </w:r>
          </w:p>
        </w:tc>
        <w:tc>
          <w:tcPr>
            <w:tcW w:w="851" w:type="dxa"/>
          </w:tcPr>
          <w:p w:rsidR="001E11F5" w:rsidRPr="00A44189" w:rsidRDefault="001E11F5" w:rsidP="001E11F5">
            <w:pPr>
              <w:jc w:val="center"/>
              <w:rPr>
                <w:sz w:val="16"/>
                <w:szCs w:val="16"/>
              </w:rPr>
            </w:pPr>
            <w:r w:rsidRPr="00A44189">
              <w:rPr>
                <w:sz w:val="16"/>
                <w:szCs w:val="16"/>
              </w:rPr>
              <w:t>0</w:t>
            </w:r>
          </w:p>
        </w:tc>
        <w:tc>
          <w:tcPr>
            <w:tcW w:w="598" w:type="dxa"/>
          </w:tcPr>
          <w:p w:rsidR="001E11F5" w:rsidRPr="00A44189" w:rsidRDefault="001E11F5" w:rsidP="001E11F5">
            <w:pPr>
              <w:jc w:val="center"/>
              <w:rPr>
                <w:sz w:val="16"/>
                <w:szCs w:val="16"/>
              </w:rPr>
            </w:pPr>
            <w:r w:rsidRPr="00A44189">
              <w:rPr>
                <w:sz w:val="16"/>
                <w:szCs w:val="16"/>
              </w:rPr>
              <w:t>0</w:t>
            </w:r>
          </w:p>
        </w:tc>
        <w:tc>
          <w:tcPr>
            <w:tcW w:w="724"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c>
          <w:tcPr>
            <w:tcW w:w="724"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c>
          <w:tcPr>
            <w:tcW w:w="724"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r>
      <w:tr w:rsidR="001E11F5" w:rsidTr="001E11F5">
        <w:tc>
          <w:tcPr>
            <w:tcW w:w="851" w:type="dxa"/>
            <w:vMerge/>
          </w:tcPr>
          <w:p w:rsidR="001E11F5" w:rsidRPr="00EF0BE4" w:rsidRDefault="001E11F5" w:rsidP="001E11F5">
            <w:pPr>
              <w:autoSpaceDE w:val="0"/>
              <w:autoSpaceDN w:val="0"/>
              <w:rPr>
                <w:rFonts w:eastAsia="Calibri"/>
                <w:sz w:val="20"/>
                <w:szCs w:val="20"/>
              </w:rPr>
            </w:pPr>
          </w:p>
        </w:tc>
        <w:tc>
          <w:tcPr>
            <w:tcW w:w="1417" w:type="dxa"/>
            <w:vMerge/>
          </w:tcPr>
          <w:p w:rsidR="001E11F5" w:rsidRPr="00EF0BE4" w:rsidRDefault="001E11F5" w:rsidP="001E11F5">
            <w:pPr>
              <w:autoSpaceDE w:val="0"/>
              <w:autoSpaceDN w:val="0"/>
              <w:rPr>
                <w:rFonts w:eastAsia="Calibri"/>
                <w:sz w:val="20"/>
                <w:szCs w:val="20"/>
              </w:rPr>
            </w:pPr>
          </w:p>
        </w:tc>
        <w:tc>
          <w:tcPr>
            <w:tcW w:w="1134" w:type="dxa"/>
            <w:vMerge/>
          </w:tcPr>
          <w:p w:rsidR="001E11F5" w:rsidRDefault="001E11F5" w:rsidP="001E11F5">
            <w:pPr>
              <w:autoSpaceDE w:val="0"/>
              <w:autoSpaceDN w:val="0"/>
              <w:jc w:val="center"/>
              <w:rPr>
                <w:rFonts w:eastAsia="Calibri"/>
              </w:rPr>
            </w:pPr>
          </w:p>
        </w:tc>
        <w:tc>
          <w:tcPr>
            <w:tcW w:w="993" w:type="dxa"/>
            <w:vMerge/>
          </w:tcPr>
          <w:p w:rsidR="001E11F5" w:rsidRDefault="001E11F5" w:rsidP="001E11F5">
            <w:pPr>
              <w:autoSpaceDE w:val="0"/>
              <w:autoSpaceDN w:val="0"/>
              <w:jc w:val="center"/>
              <w:rPr>
                <w:rFonts w:eastAsia="Calibri"/>
              </w:rPr>
            </w:pPr>
          </w:p>
        </w:tc>
        <w:tc>
          <w:tcPr>
            <w:tcW w:w="708" w:type="dxa"/>
          </w:tcPr>
          <w:p w:rsidR="001E11F5" w:rsidRPr="00F2366F" w:rsidRDefault="001E11F5" w:rsidP="001E11F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851" w:type="dxa"/>
          </w:tcPr>
          <w:p w:rsidR="001E11F5" w:rsidRPr="00F2366F" w:rsidRDefault="001E11F5" w:rsidP="001E11F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1134" w:type="dxa"/>
          </w:tcPr>
          <w:p w:rsidR="001E11F5" w:rsidRPr="00981A5A" w:rsidRDefault="001E11F5" w:rsidP="001E11F5">
            <w:pPr>
              <w:jc w:val="center"/>
              <w:rPr>
                <w:rFonts w:eastAsia="Calibri"/>
                <w:bCs/>
                <w:color w:val="000000"/>
                <w:sz w:val="15"/>
                <w:szCs w:val="15"/>
              </w:rPr>
            </w:pPr>
            <w:r w:rsidRPr="00981A5A">
              <w:rPr>
                <w:rFonts w:eastAsia="Calibri"/>
                <w:bCs/>
                <w:color w:val="000000"/>
                <w:sz w:val="15"/>
                <w:szCs w:val="15"/>
              </w:rPr>
              <w:t>Ц740000000</w:t>
            </w:r>
          </w:p>
        </w:tc>
        <w:tc>
          <w:tcPr>
            <w:tcW w:w="850" w:type="dxa"/>
          </w:tcPr>
          <w:p w:rsidR="001E11F5" w:rsidRPr="00F2366F" w:rsidRDefault="001E11F5" w:rsidP="001E11F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1276" w:type="dxa"/>
          </w:tcPr>
          <w:p w:rsidR="001E11F5" w:rsidRPr="00F2366F" w:rsidRDefault="001E11F5" w:rsidP="001E11F5">
            <w:pPr>
              <w:autoSpaceDE w:val="0"/>
              <w:autoSpaceDN w:val="0"/>
              <w:rPr>
                <w:rFonts w:eastAsia="Calibri"/>
                <w:sz w:val="16"/>
                <w:szCs w:val="16"/>
              </w:rPr>
            </w:pPr>
            <w:r w:rsidRPr="00F2366F">
              <w:rPr>
                <w:rFonts w:eastAsia="Calibri"/>
                <w:sz w:val="16"/>
                <w:szCs w:val="16"/>
              </w:rPr>
              <w:t>республиканский бюджет Чувашской Республики</w:t>
            </w:r>
          </w:p>
        </w:tc>
        <w:tc>
          <w:tcPr>
            <w:tcW w:w="851" w:type="dxa"/>
          </w:tcPr>
          <w:p w:rsidR="001E11F5" w:rsidRPr="00981A5A" w:rsidRDefault="00484C8B" w:rsidP="001E11F5">
            <w:pPr>
              <w:jc w:val="center"/>
              <w:rPr>
                <w:sz w:val="16"/>
                <w:szCs w:val="16"/>
              </w:rPr>
            </w:pPr>
            <w:r>
              <w:rPr>
                <w:sz w:val="16"/>
                <w:szCs w:val="16"/>
              </w:rPr>
              <w:t>12815,4</w:t>
            </w:r>
          </w:p>
        </w:tc>
        <w:tc>
          <w:tcPr>
            <w:tcW w:w="598" w:type="dxa"/>
          </w:tcPr>
          <w:p w:rsidR="001E11F5" w:rsidRPr="00A44189" w:rsidRDefault="001E11F5" w:rsidP="001E11F5">
            <w:pPr>
              <w:jc w:val="center"/>
              <w:rPr>
                <w:sz w:val="16"/>
                <w:szCs w:val="16"/>
              </w:rPr>
            </w:pPr>
            <w:r w:rsidRPr="00A44189">
              <w:rPr>
                <w:sz w:val="16"/>
                <w:szCs w:val="16"/>
              </w:rPr>
              <w:t>0</w:t>
            </w:r>
          </w:p>
        </w:tc>
        <w:tc>
          <w:tcPr>
            <w:tcW w:w="724"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c>
          <w:tcPr>
            <w:tcW w:w="724"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c>
          <w:tcPr>
            <w:tcW w:w="724"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r>
      <w:tr w:rsidR="001E11F5" w:rsidTr="001E11F5">
        <w:tc>
          <w:tcPr>
            <w:tcW w:w="851" w:type="dxa"/>
            <w:vMerge/>
          </w:tcPr>
          <w:p w:rsidR="001E11F5" w:rsidRPr="00EF0BE4" w:rsidRDefault="001E11F5" w:rsidP="001E11F5">
            <w:pPr>
              <w:autoSpaceDE w:val="0"/>
              <w:autoSpaceDN w:val="0"/>
              <w:rPr>
                <w:rFonts w:eastAsia="Calibri"/>
                <w:sz w:val="20"/>
                <w:szCs w:val="20"/>
              </w:rPr>
            </w:pPr>
          </w:p>
        </w:tc>
        <w:tc>
          <w:tcPr>
            <w:tcW w:w="1417" w:type="dxa"/>
            <w:vMerge/>
          </w:tcPr>
          <w:p w:rsidR="001E11F5" w:rsidRPr="00EF0BE4" w:rsidRDefault="001E11F5" w:rsidP="001E11F5">
            <w:pPr>
              <w:autoSpaceDE w:val="0"/>
              <w:autoSpaceDN w:val="0"/>
              <w:rPr>
                <w:rFonts w:eastAsia="Calibri"/>
                <w:sz w:val="20"/>
                <w:szCs w:val="20"/>
              </w:rPr>
            </w:pPr>
          </w:p>
        </w:tc>
        <w:tc>
          <w:tcPr>
            <w:tcW w:w="1134" w:type="dxa"/>
            <w:vMerge/>
          </w:tcPr>
          <w:p w:rsidR="001E11F5" w:rsidRDefault="001E11F5" w:rsidP="001E11F5">
            <w:pPr>
              <w:autoSpaceDE w:val="0"/>
              <w:autoSpaceDN w:val="0"/>
              <w:jc w:val="center"/>
              <w:rPr>
                <w:rFonts w:eastAsia="Calibri"/>
              </w:rPr>
            </w:pPr>
          </w:p>
        </w:tc>
        <w:tc>
          <w:tcPr>
            <w:tcW w:w="993" w:type="dxa"/>
            <w:vMerge/>
          </w:tcPr>
          <w:p w:rsidR="001E11F5" w:rsidRDefault="001E11F5" w:rsidP="001E11F5">
            <w:pPr>
              <w:autoSpaceDE w:val="0"/>
              <w:autoSpaceDN w:val="0"/>
              <w:jc w:val="center"/>
              <w:rPr>
                <w:rFonts w:eastAsia="Calibri"/>
              </w:rPr>
            </w:pPr>
          </w:p>
        </w:tc>
        <w:tc>
          <w:tcPr>
            <w:tcW w:w="708" w:type="dxa"/>
          </w:tcPr>
          <w:p w:rsidR="001E11F5" w:rsidRPr="00F2366F" w:rsidRDefault="001E11F5" w:rsidP="001E11F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851" w:type="dxa"/>
          </w:tcPr>
          <w:p w:rsidR="001E11F5" w:rsidRPr="00F2366F" w:rsidRDefault="001E11F5" w:rsidP="001E11F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1134" w:type="dxa"/>
          </w:tcPr>
          <w:p w:rsidR="001E11F5" w:rsidRPr="00F2366F" w:rsidRDefault="001E11F5" w:rsidP="001E11F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850" w:type="dxa"/>
          </w:tcPr>
          <w:p w:rsidR="001E11F5" w:rsidRPr="00F2366F" w:rsidRDefault="001E11F5" w:rsidP="001E11F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1276" w:type="dxa"/>
          </w:tcPr>
          <w:p w:rsidR="001E11F5" w:rsidRPr="00F2366F" w:rsidRDefault="001E11F5" w:rsidP="001E11F5">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1" w:type="dxa"/>
          </w:tcPr>
          <w:p w:rsidR="001E11F5" w:rsidRPr="00981A5A" w:rsidRDefault="00484C8B" w:rsidP="001E11F5">
            <w:pPr>
              <w:jc w:val="center"/>
              <w:rPr>
                <w:sz w:val="16"/>
                <w:szCs w:val="16"/>
              </w:rPr>
            </w:pPr>
            <w:r>
              <w:rPr>
                <w:sz w:val="16"/>
                <w:szCs w:val="16"/>
              </w:rPr>
              <w:t>818,0</w:t>
            </w:r>
          </w:p>
        </w:tc>
        <w:tc>
          <w:tcPr>
            <w:tcW w:w="598" w:type="dxa"/>
          </w:tcPr>
          <w:p w:rsidR="001E11F5" w:rsidRPr="00A44189" w:rsidRDefault="001E11F5" w:rsidP="001E11F5">
            <w:pPr>
              <w:jc w:val="center"/>
              <w:rPr>
                <w:sz w:val="16"/>
                <w:szCs w:val="16"/>
              </w:rPr>
            </w:pPr>
            <w:r w:rsidRPr="00A44189">
              <w:rPr>
                <w:sz w:val="16"/>
                <w:szCs w:val="16"/>
              </w:rPr>
              <w:t>0</w:t>
            </w:r>
          </w:p>
        </w:tc>
        <w:tc>
          <w:tcPr>
            <w:tcW w:w="724"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c>
          <w:tcPr>
            <w:tcW w:w="724"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c>
          <w:tcPr>
            <w:tcW w:w="724"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r>
      <w:tr w:rsidR="001E11F5" w:rsidTr="001E11F5">
        <w:tc>
          <w:tcPr>
            <w:tcW w:w="851" w:type="dxa"/>
            <w:vMerge/>
          </w:tcPr>
          <w:p w:rsidR="001E11F5" w:rsidRPr="008A6870" w:rsidRDefault="001E11F5" w:rsidP="001E11F5">
            <w:pPr>
              <w:autoSpaceDE w:val="0"/>
              <w:autoSpaceDN w:val="0"/>
              <w:rPr>
                <w:rFonts w:eastAsia="Calibri"/>
              </w:rPr>
            </w:pPr>
          </w:p>
        </w:tc>
        <w:tc>
          <w:tcPr>
            <w:tcW w:w="1417" w:type="dxa"/>
            <w:vMerge/>
          </w:tcPr>
          <w:p w:rsidR="001E11F5" w:rsidRPr="008A6870" w:rsidRDefault="001E11F5" w:rsidP="001E11F5">
            <w:pPr>
              <w:autoSpaceDE w:val="0"/>
              <w:autoSpaceDN w:val="0"/>
              <w:rPr>
                <w:rFonts w:eastAsia="Calibri"/>
              </w:rPr>
            </w:pPr>
          </w:p>
        </w:tc>
        <w:tc>
          <w:tcPr>
            <w:tcW w:w="1134" w:type="dxa"/>
            <w:vMerge/>
          </w:tcPr>
          <w:p w:rsidR="001E11F5" w:rsidRDefault="001E11F5" w:rsidP="001E11F5">
            <w:pPr>
              <w:autoSpaceDE w:val="0"/>
              <w:autoSpaceDN w:val="0"/>
              <w:jc w:val="center"/>
              <w:rPr>
                <w:rFonts w:eastAsia="Calibri"/>
              </w:rPr>
            </w:pPr>
          </w:p>
        </w:tc>
        <w:tc>
          <w:tcPr>
            <w:tcW w:w="993" w:type="dxa"/>
            <w:vMerge/>
          </w:tcPr>
          <w:p w:rsidR="001E11F5" w:rsidRDefault="001E11F5" w:rsidP="001E11F5">
            <w:pPr>
              <w:autoSpaceDE w:val="0"/>
              <w:autoSpaceDN w:val="0"/>
              <w:jc w:val="center"/>
              <w:rPr>
                <w:rFonts w:eastAsia="Calibri"/>
              </w:rPr>
            </w:pPr>
          </w:p>
        </w:tc>
        <w:tc>
          <w:tcPr>
            <w:tcW w:w="708" w:type="dxa"/>
          </w:tcPr>
          <w:p w:rsidR="001E11F5" w:rsidRPr="00F2366F" w:rsidRDefault="001E11F5" w:rsidP="001E11F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851" w:type="dxa"/>
          </w:tcPr>
          <w:p w:rsidR="001E11F5" w:rsidRPr="00F2366F" w:rsidRDefault="001E11F5" w:rsidP="001E11F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1134" w:type="dxa"/>
          </w:tcPr>
          <w:p w:rsidR="001E11F5" w:rsidRPr="00F2366F" w:rsidRDefault="001E11F5" w:rsidP="001E11F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850" w:type="dxa"/>
          </w:tcPr>
          <w:p w:rsidR="001E11F5" w:rsidRPr="00F2366F" w:rsidRDefault="001E11F5" w:rsidP="001E11F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1276" w:type="dxa"/>
          </w:tcPr>
          <w:p w:rsidR="001E11F5" w:rsidRPr="00F2366F" w:rsidRDefault="001E11F5" w:rsidP="001E11F5">
            <w:pPr>
              <w:autoSpaceDE w:val="0"/>
              <w:autoSpaceDN w:val="0"/>
              <w:rPr>
                <w:rFonts w:eastAsia="Calibri"/>
                <w:sz w:val="16"/>
                <w:szCs w:val="16"/>
              </w:rPr>
            </w:pPr>
            <w:r w:rsidRPr="00F2366F">
              <w:rPr>
                <w:rFonts w:eastAsia="Calibri"/>
                <w:sz w:val="16"/>
                <w:szCs w:val="16"/>
              </w:rPr>
              <w:t>внебюджетные источники</w:t>
            </w:r>
          </w:p>
        </w:tc>
        <w:tc>
          <w:tcPr>
            <w:tcW w:w="851" w:type="dxa"/>
          </w:tcPr>
          <w:p w:rsidR="001E11F5" w:rsidRPr="00A44189" w:rsidRDefault="001E11F5" w:rsidP="001E11F5">
            <w:pPr>
              <w:jc w:val="center"/>
              <w:rPr>
                <w:sz w:val="16"/>
                <w:szCs w:val="16"/>
              </w:rPr>
            </w:pPr>
            <w:r w:rsidRPr="00A44189">
              <w:rPr>
                <w:sz w:val="16"/>
                <w:szCs w:val="16"/>
              </w:rPr>
              <w:t>0</w:t>
            </w:r>
          </w:p>
        </w:tc>
        <w:tc>
          <w:tcPr>
            <w:tcW w:w="598" w:type="dxa"/>
          </w:tcPr>
          <w:p w:rsidR="001E11F5" w:rsidRPr="00A44189" w:rsidRDefault="001E11F5" w:rsidP="001E11F5">
            <w:pPr>
              <w:jc w:val="center"/>
              <w:rPr>
                <w:sz w:val="16"/>
                <w:szCs w:val="16"/>
              </w:rPr>
            </w:pPr>
            <w:r w:rsidRPr="00A44189">
              <w:rPr>
                <w:sz w:val="16"/>
                <w:szCs w:val="16"/>
              </w:rPr>
              <w:t>0</w:t>
            </w:r>
          </w:p>
        </w:tc>
        <w:tc>
          <w:tcPr>
            <w:tcW w:w="724"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c>
          <w:tcPr>
            <w:tcW w:w="724"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c>
          <w:tcPr>
            <w:tcW w:w="724"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r>
      <w:tr w:rsidR="00392235" w:rsidTr="001E11F5">
        <w:tc>
          <w:tcPr>
            <w:tcW w:w="851" w:type="dxa"/>
            <w:vMerge w:val="restart"/>
          </w:tcPr>
          <w:p w:rsidR="00392235" w:rsidRDefault="00392235" w:rsidP="002F5825">
            <w:pPr>
              <w:autoSpaceDE w:val="0"/>
              <w:autoSpaceDN w:val="0"/>
              <w:jc w:val="center"/>
              <w:rPr>
                <w:rFonts w:eastAsia="Calibri"/>
              </w:rPr>
            </w:pPr>
            <w:r w:rsidRPr="00447FDE">
              <w:rPr>
                <w:rFonts w:eastAsia="Calibri"/>
                <w:sz w:val="16"/>
                <w:szCs w:val="16"/>
              </w:rPr>
              <w:lastRenderedPageBreak/>
              <w:t>Основное мероприя</w:t>
            </w:r>
            <w:r w:rsidR="005B62D6">
              <w:rPr>
                <w:rFonts w:eastAsia="Calibri"/>
                <w:sz w:val="16"/>
                <w:szCs w:val="16"/>
              </w:rPr>
              <w:t>тие 1</w:t>
            </w:r>
          </w:p>
        </w:tc>
        <w:tc>
          <w:tcPr>
            <w:tcW w:w="1417" w:type="dxa"/>
            <w:vMerge w:val="restart"/>
          </w:tcPr>
          <w:p w:rsidR="00392235" w:rsidRPr="008B0993" w:rsidRDefault="00392235" w:rsidP="002F5825">
            <w:pPr>
              <w:autoSpaceDE w:val="0"/>
              <w:autoSpaceDN w:val="0"/>
              <w:jc w:val="center"/>
              <w:rPr>
                <w:rFonts w:eastAsia="Calibri"/>
                <w:sz w:val="16"/>
                <w:szCs w:val="16"/>
              </w:rPr>
            </w:pPr>
            <w:r w:rsidRPr="00580C0B">
              <w:rPr>
                <w:rFonts w:eastAsia="Calibri"/>
                <w:sz w:val="16"/>
                <w:szCs w:val="16"/>
              </w:rPr>
              <w:t>Капитальный ремонт зданий муниципальных общеобразовательных организаций, имеющих износ 50 процентов и выше</w:t>
            </w:r>
          </w:p>
        </w:tc>
        <w:tc>
          <w:tcPr>
            <w:tcW w:w="1134" w:type="dxa"/>
            <w:vMerge w:val="restart"/>
          </w:tcPr>
          <w:p w:rsidR="00392235" w:rsidRPr="002B39F7" w:rsidRDefault="00392235" w:rsidP="002B39F7">
            <w:pPr>
              <w:rPr>
                <w:rFonts w:eastAsia="Calibri"/>
                <w:sz w:val="16"/>
              </w:rPr>
            </w:pPr>
            <w:r w:rsidRPr="002B39F7">
              <w:rPr>
                <w:rFonts w:eastAsia="Calibri"/>
                <w:sz w:val="16"/>
              </w:rPr>
              <w:t>перевод обучающихся из зданий об</w:t>
            </w:r>
            <w:r w:rsidRPr="002B39F7">
              <w:rPr>
                <w:rFonts w:eastAsia="Calibri"/>
                <w:sz w:val="16"/>
              </w:rPr>
              <w:softHyphen/>
              <w:t>щеобразовательных организаций с износом 50 про</w:t>
            </w:r>
            <w:r w:rsidRPr="002B39F7">
              <w:rPr>
                <w:rFonts w:eastAsia="Calibri"/>
                <w:sz w:val="16"/>
              </w:rPr>
              <w:softHyphen/>
              <w:t>центов и выше в новые или отремонтированные здания об</w:t>
            </w:r>
            <w:r w:rsidRPr="002B39F7">
              <w:rPr>
                <w:rFonts w:eastAsia="Calibri"/>
                <w:sz w:val="16"/>
              </w:rPr>
              <w:softHyphen/>
              <w:t xml:space="preserve">щеобразовательных </w:t>
            </w:r>
            <w:proofErr w:type="spellStart"/>
            <w:r w:rsidRPr="002B39F7">
              <w:rPr>
                <w:rFonts w:eastAsia="Calibri"/>
                <w:sz w:val="16"/>
              </w:rPr>
              <w:t>организ</w:t>
            </w:r>
            <w:proofErr w:type="spellEnd"/>
          </w:p>
          <w:p w:rsidR="00392235" w:rsidRPr="002B39F7" w:rsidRDefault="00392235" w:rsidP="002B39F7">
            <w:pPr>
              <w:rPr>
                <w:rFonts w:eastAsia="Calibri"/>
                <w:sz w:val="16"/>
              </w:rPr>
            </w:pPr>
            <w:proofErr w:type="spellStart"/>
            <w:r w:rsidRPr="002B39F7">
              <w:rPr>
                <w:rFonts w:eastAsia="Calibri"/>
                <w:sz w:val="16"/>
              </w:rPr>
              <w:t>аций</w:t>
            </w:r>
            <w:proofErr w:type="spellEnd"/>
          </w:p>
        </w:tc>
        <w:tc>
          <w:tcPr>
            <w:tcW w:w="993" w:type="dxa"/>
            <w:vMerge w:val="restart"/>
          </w:tcPr>
          <w:p w:rsidR="00392235" w:rsidRPr="00447FDE" w:rsidRDefault="004232CF" w:rsidP="002F5825">
            <w:pPr>
              <w:autoSpaceDE w:val="0"/>
              <w:autoSpaceDN w:val="0"/>
              <w:rPr>
                <w:rFonts w:eastAsia="Calibri"/>
                <w:sz w:val="16"/>
                <w:szCs w:val="16"/>
              </w:rPr>
            </w:pPr>
            <w:r>
              <w:rPr>
                <w:sz w:val="16"/>
                <w:szCs w:val="16"/>
              </w:rPr>
              <w:t>Отдел образования,  молодежной политики и спорта администрации Порецкого района</w:t>
            </w:r>
          </w:p>
        </w:tc>
        <w:tc>
          <w:tcPr>
            <w:tcW w:w="708" w:type="dxa"/>
          </w:tcPr>
          <w:p w:rsidR="00392235" w:rsidRPr="00447FDE" w:rsidRDefault="00392235"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851" w:type="dxa"/>
          </w:tcPr>
          <w:p w:rsidR="00392235" w:rsidRPr="00447FDE" w:rsidRDefault="00392235"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392235" w:rsidRPr="00447FDE" w:rsidRDefault="00392235"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850" w:type="dxa"/>
          </w:tcPr>
          <w:p w:rsidR="00392235" w:rsidRPr="00447FDE" w:rsidRDefault="00392235"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276" w:type="dxa"/>
          </w:tcPr>
          <w:p w:rsidR="00392235" w:rsidRPr="00447FDE" w:rsidRDefault="00392235" w:rsidP="002F5825">
            <w:pPr>
              <w:autoSpaceDE w:val="0"/>
              <w:autoSpaceDN w:val="0"/>
              <w:rPr>
                <w:rFonts w:eastAsia="Calibri"/>
                <w:sz w:val="16"/>
                <w:szCs w:val="16"/>
              </w:rPr>
            </w:pPr>
            <w:r w:rsidRPr="00447FDE">
              <w:rPr>
                <w:rFonts w:eastAsia="Calibri"/>
                <w:sz w:val="16"/>
                <w:szCs w:val="16"/>
              </w:rPr>
              <w:t>всего</w:t>
            </w:r>
          </w:p>
        </w:tc>
        <w:tc>
          <w:tcPr>
            <w:tcW w:w="851" w:type="dxa"/>
          </w:tcPr>
          <w:p w:rsidR="00392235" w:rsidRPr="00A44189" w:rsidRDefault="00484C8B" w:rsidP="00484C8B">
            <w:pPr>
              <w:jc w:val="center"/>
              <w:rPr>
                <w:sz w:val="16"/>
                <w:szCs w:val="16"/>
              </w:rPr>
            </w:pPr>
            <w:r>
              <w:rPr>
                <w:sz w:val="16"/>
                <w:szCs w:val="16"/>
              </w:rPr>
              <w:t>13633,4</w:t>
            </w:r>
          </w:p>
        </w:tc>
        <w:tc>
          <w:tcPr>
            <w:tcW w:w="598" w:type="dxa"/>
          </w:tcPr>
          <w:p w:rsidR="00392235" w:rsidRPr="00A44189" w:rsidRDefault="00392235" w:rsidP="004232CF">
            <w:pPr>
              <w:jc w:val="center"/>
              <w:rPr>
                <w:sz w:val="16"/>
                <w:szCs w:val="16"/>
              </w:rPr>
            </w:pPr>
            <w:r w:rsidRPr="00A44189">
              <w:rPr>
                <w:sz w:val="16"/>
                <w:szCs w:val="16"/>
              </w:rPr>
              <w:t>0</w:t>
            </w:r>
          </w:p>
        </w:tc>
        <w:tc>
          <w:tcPr>
            <w:tcW w:w="724" w:type="dxa"/>
          </w:tcPr>
          <w:p w:rsidR="00392235" w:rsidRPr="00A44189" w:rsidRDefault="00392235" w:rsidP="004232CF">
            <w:pPr>
              <w:jc w:val="center"/>
              <w:rPr>
                <w:sz w:val="16"/>
                <w:szCs w:val="16"/>
              </w:rPr>
            </w:pPr>
            <w:r w:rsidRPr="00A44189">
              <w:rPr>
                <w:sz w:val="16"/>
                <w:szCs w:val="16"/>
              </w:rPr>
              <w:t>0</w:t>
            </w:r>
          </w:p>
        </w:tc>
        <w:tc>
          <w:tcPr>
            <w:tcW w:w="725" w:type="dxa"/>
          </w:tcPr>
          <w:p w:rsidR="00392235" w:rsidRPr="00A44189" w:rsidRDefault="00392235" w:rsidP="004232CF">
            <w:pPr>
              <w:jc w:val="center"/>
              <w:rPr>
                <w:sz w:val="16"/>
                <w:szCs w:val="16"/>
              </w:rPr>
            </w:pPr>
            <w:r w:rsidRPr="00A44189">
              <w:rPr>
                <w:sz w:val="16"/>
                <w:szCs w:val="16"/>
              </w:rPr>
              <w:t>0</w:t>
            </w:r>
          </w:p>
        </w:tc>
        <w:tc>
          <w:tcPr>
            <w:tcW w:w="724" w:type="dxa"/>
          </w:tcPr>
          <w:p w:rsidR="00392235" w:rsidRPr="00A44189" w:rsidRDefault="00392235" w:rsidP="004232CF">
            <w:pPr>
              <w:jc w:val="center"/>
              <w:rPr>
                <w:sz w:val="16"/>
                <w:szCs w:val="16"/>
              </w:rPr>
            </w:pPr>
            <w:r w:rsidRPr="00A44189">
              <w:rPr>
                <w:sz w:val="16"/>
                <w:szCs w:val="16"/>
              </w:rPr>
              <w:t>0</w:t>
            </w:r>
          </w:p>
        </w:tc>
        <w:tc>
          <w:tcPr>
            <w:tcW w:w="725" w:type="dxa"/>
          </w:tcPr>
          <w:p w:rsidR="00392235" w:rsidRPr="00A44189" w:rsidRDefault="00392235" w:rsidP="004232CF">
            <w:pPr>
              <w:jc w:val="center"/>
              <w:rPr>
                <w:sz w:val="16"/>
                <w:szCs w:val="16"/>
              </w:rPr>
            </w:pPr>
            <w:r w:rsidRPr="00A44189">
              <w:rPr>
                <w:sz w:val="16"/>
                <w:szCs w:val="16"/>
              </w:rPr>
              <w:t>0</w:t>
            </w:r>
          </w:p>
        </w:tc>
        <w:tc>
          <w:tcPr>
            <w:tcW w:w="724" w:type="dxa"/>
          </w:tcPr>
          <w:p w:rsidR="00392235" w:rsidRPr="00A44189" w:rsidRDefault="00392235" w:rsidP="004232CF">
            <w:pPr>
              <w:jc w:val="center"/>
              <w:rPr>
                <w:sz w:val="16"/>
                <w:szCs w:val="16"/>
              </w:rPr>
            </w:pPr>
            <w:r w:rsidRPr="00A44189">
              <w:rPr>
                <w:sz w:val="16"/>
                <w:szCs w:val="16"/>
              </w:rPr>
              <w:t>0</w:t>
            </w:r>
          </w:p>
        </w:tc>
        <w:tc>
          <w:tcPr>
            <w:tcW w:w="725" w:type="dxa"/>
          </w:tcPr>
          <w:p w:rsidR="00392235" w:rsidRPr="00A44189" w:rsidRDefault="00392235" w:rsidP="004232CF">
            <w:pPr>
              <w:jc w:val="center"/>
              <w:rPr>
                <w:sz w:val="16"/>
                <w:szCs w:val="16"/>
              </w:rPr>
            </w:pPr>
            <w:r w:rsidRPr="00A44189">
              <w:rPr>
                <w:sz w:val="16"/>
                <w:szCs w:val="16"/>
              </w:rPr>
              <w:t>0</w:t>
            </w:r>
          </w:p>
        </w:tc>
        <w:tc>
          <w:tcPr>
            <w:tcW w:w="725" w:type="dxa"/>
          </w:tcPr>
          <w:p w:rsidR="00392235" w:rsidRPr="00A44189" w:rsidRDefault="00392235" w:rsidP="004232CF">
            <w:pPr>
              <w:jc w:val="center"/>
              <w:rPr>
                <w:sz w:val="16"/>
                <w:szCs w:val="16"/>
              </w:rPr>
            </w:pPr>
            <w:r w:rsidRPr="00A44189">
              <w:rPr>
                <w:sz w:val="16"/>
                <w:szCs w:val="16"/>
              </w:rPr>
              <w:t>0</w:t>
            </w:r>
          </w:p>
        </w:tc>
      </w:tr>
      <w:tr w:rsidR="00392235" w:rsidTr="001E11F5">
        <w:tc>
          <w:tcPr>
            <w:tcW w:w="851" w:type="dxa"/>
            <w:vMerge/>
          </w:tcPr>
          <w:p w:rsidR="00392235" w:rsidRDefault="00392235" w:rsidP="002F5825">
            <w:pPr>
              <w:autoSpaceDE w:val="0"/>
              <w:autoSpaceDN w:val="0"/>
              <w:jc w:val="center"/>
              <w:rPr>
                <w:rFonts w:eastAsia="Calibri"/>
              </w:rPr>
            </w:pPr>
          </w:p>
        </w:tc>
        <w:tc>
          <w:tcPr>
            <w:tcW w:w="1417" w:type="dxa"/>
            <w:vMerge/>
          </w:tcPr>
          <w:p w:rsidR="00392235" w:rsidRDefault="00392235" w:rsidP="002F5825">
            <w:pPr>
              <w:autoSpaceDE w:val="0"/>
              <w:autoSpaceDN w:val="0"/>
              <w:jc w:val="center"/>
              <w:rPr>
                <w:rFonts w:eastAsia="Calibri"/>
              </w:rPr>
            </w:pPr>
          </w:p>
        </w:tc>
        <w:tc>
          <w:tcPr>
            <w:tcW w:w="1134" w:type="dxa"/>
            <w:vMerge/>
          </w:tcPr>
          <w:p w:rsidR="00392235" w:rsidRPr="00447FDE" w:rsidRDefault="00392235" w:rsidP="002F5825">
            <w:pPr>
              <w:autoSpaceDE w:val="0"/>
              <w:autoSpaceDN w:val="0"/>
              <w:jc w:val="center"/>
              <w:rPr>
                <w:rFonts w:eastAsia="Calibri"/>
                <w:sz w:val="16"/>
                <w:szCs w:val="16"/>
              </w:rPr>
            </w:pPr>
          </w:p>
        </w:tc>
        <w:tc>
          <w:tcPr>
            <w:tcW w:w="993" w:type="dxa"/>
            <w:vMerge/>
          </w:tcPr>
          <w:p w:rsidR="00392235" w:rsidRPr="00447FDE" w:rsidRDefault="00392235" w:rsidP="002F5825">
            <w:pPr>
              <w:autoSpaceDE w:val="0"/>
              <w:autoSpaceDN w:val="0"/>
              <w:jc w:val="center"/>
              <w:rPr>
                <w:rFonts w:eastAsia="Calibri"/>
                <w:sz w:val="16"/>
                <w:szCs w:val="16"/>
              </w:rPr>
            </w:pPr>
          </w:p>
        </w:tc>
        <w:tc>
          <w:tcPr>
            <w:tcW w:w="708" w:type="dxa"/>
          </w:tcPr>
          <w:p w:rsidR="00392235" w:rsidRPr="00447FDE" w:rsidRDefault="00392235"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851" w:type="dxa"/>
          </w:tcPr>
          <w:p w:rsidR="00392235" w:rsidRPr="00447FDE" w:rsidRDefault="00392235"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392235" w:rsidRPr="00447FDE" w:rsidRDefault="00392235"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850" w:type="dxa"/>
          </w:tcPr>
          <w:p w:rsidR="00392235" w:rsidRPr="00447FDE" w:rsidRDefault="00392235"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276" w:type="dxa"/>
          </w:tcPr>
          <w:p w:rsidR="00392235" w:rsidRPr="00447FDE" w:rsidRDefault="00392235" w:rsidP="002F5825">
            <w:pPr>
              <w:autoSpaceDE w:val="0"/>
              <w:autoSpaceDN w:val="0"/>
              <w:rPr>
                <w:rFonts w:eastAsia="Calibri"/>
                <w:sz w:val="16"/>
                <w:szCs w:val="16"/>
              </w:rPr>
            </w:pPr>
            <w:r w:rsidRPr="00447FDE">
              <w:rPr>
                <w:rFonts w:eastAsia="Calibri"/>
                <w:sz w:val="16"/>
                <w:szCs w:val="16"/>
              </w:rPr>
              <w:t>федеральный бюджет</w:t>
            </w:r>
          </w:p>
        </w:tc>
        <w:tc>
          <w:tcPr>
            <w:tcW w:w="851" w:type="dxa"/>
          </w:tcPr>
          <w:p w:rsidR="00392235" w:rsidRPr="00A44189" w:rsidRDefault="00392235" w:rsidP="004232CF">
            <w:pPr>
              <w:jc w:val="center"/>
              <w:rPr>
                <w:sz w:val="16"/>
                <w:szCs w:val="16"/>
              </w:rPr>
            </w:pPr>
            <w:r w:rsidRPr="00A44189">
              <w:rPr>
                <w:sz w:val="16"/>
                <w:szCs w:val="16"/>
              </w:rPr>
              <w:t>0</w:t>
            </w:r>
          </w:p>
        </w:tc>
        <w:tc>
          <w:tcPr>
            <w:tcW w:w="598" w:type="dxa"/>
          </w:tcPr>
          <w:p w:rsidR="00392235" w:rsidRPr="00A44189" w:rsidRDefault="00392235" w:rsidP="004232CF">
            <w:pPr>
              <w:jc w:val="center"/>
              <w:rPr>
                <w:sz w:val="16"/>
                <w:szCs w:val="16"/>
              </w:rPr>
            </w:pPr>
            <w:r w:rsidRPr="00A44189">
              <w:rPr>
                <w:sz w:val="16"/>
                <w:szCs w:val="16"/>
              </w:rPr>
              <w:t>0</w:t>
            </w:r>
          </w:p>
        </w:tc>
        <w:tc>
          <w:tcPr>
            <w:tcW w:w="724" w:type="dxa"/>
          </w:tcPr>
          <w:p w:rsidR="00392235" w:rsidRPr="00A44189" w:rsidRDefault="00392235" w:rsidP="004232CF">
            <w:pPr>
              <w:jc w:val="center"/>
              <w:rPr>
                <w:sz w:val="16"/>
                <w:szCs w:val="16"/>
              </w:rPr>
            </w:pPr>
            <w:r w:rsidRPr="00A44189">
              <w:rPr>
                <w:sz w:val="16"/>
                <w:szCs w:val="16"/>
              </w:rPr>
              <w:t>0</w:t>
            </w:r>
          </w:p>
        </w:tc>
        <w:tc>
          <w:tcPr>
            <w:tcW w:w="725" w:type="dxa"/>
          </w:tcPr>
          <w:p w:rsidR="00392235" w:rsidRPr="00A44189" w:rsidRDefault="00392235" w:rsidP="004232CF">
            <w:pPr>
              <w:jc w:val="center"/>
              <w:rPr>
                <w:sz w:val="16"/>
                <w:szCs w:val="16"/>
              </w:rPr>
            </w:pPr>
            <w:r w:rsidRPr="00A44189">
              <w:rPr>
                <w:sz w:val="16"/>
                <w:szCs w:val="16"/>
              </w:rPr>
              <w:t>0</w:t>
            </w:r>
          </w:p>
        </w:tc>
        <w:tc>
          <w:tcPr>
            <w:tcW w:w="724" w:type="dxa"/>
          </w:tcPr>
          <w:p w:rsidR="00392235" w:rsidRPr="00A44189" w:rsidRDefault="00392235" w:rsidP="004232CF">
            <w:pPr>
              <w:jc w:val="center"/>
              <w:rPr>
                <w:sz w:val="16"/>
                <w:szCs w:val="16"/>
              </w:rPr>
            </w:pPr>
            <w:r w:rsidRPr="00A44189">
              <w:rPr>
                <w:sz w:val="16"/>
                <w:szCs w:val="16"/>
              </w:rPr>
              <w:t>0</w:t>
            </w:r>
          </w:p>
        </w:tc>
        <w:tc>
          <w:tcPr>
            <w:tcW w:w="725" w:type="dxa"/>
          </w:tcPr>
          <w:p w:rsidR="00392235" w:rsidRPr="00A44189" w:rsidRDefault="00392235" w:rsidP="004232CF">
            <w:pPr>
              <w:jc w:val="center"/>
              <w:rPr>
                <w:sz w:val="16"/>
                <w:szCs w:val="16"/>
              </w:rPr>
            </w:pPr>
            <w:r w:rsidRPr="00A44189">
              <w:rPr>
                <w:sz w:val="16"/>
                <w:szCs w:val="16"/>
              </w:rPr>
              <w:t>0</w:t>
            </w:r>
          </w:p>
        </w:tc>
        <w:tc>
          <w:tcPr>
            <w:tcW w:w="724" w:type="dxa"/>
          </w:tcPr>
          <w:p w:rsidR="00392235" w:rsidRPr="00A44189" w:rsidRDefault="00392235" w:rsidP="004232CF">
            <w:pPr>
              <w:jc w:val="center"/>
              <w:rPr>
                <w:sz w:val="16"/>
                <w:szCs w:val="16"/>
              </w:rPr>
            </w:pPr>
            <w:r w:rsidRPr="00A44189">
              <w:rPr>
                <w:sz w:val="16"/>
                <w:szCs w:val="16"/>
              </w:rPr>
              <w:t>0</w:t>
            </w:r>
          </w:p>
        </w:tc>
        <w:tc>
          <w:tcPr>
            <w:tcW w:w="725" w:type="dxa"/>
          </w:tcPr>
          <w:p w:rsidR="00392235" w:rsidRPr="00A44189" w:rsidRDefault="00392235" w:rsidP="004232CF">
            <w:pPr>
              <w:jc w:val="center"/>
              <w:rPr>
                <w:sz w:val="16"/>
                <w:szCs w:val="16"/>
              </w:rPr>
            </w:pPr>
            <w:r w:rsidRPr="00A44189">
              <w:rPr>
                <w:sz w:val="16"/>
                <w:szCs w:val="16"/>
              </w:rPr>
              <w:t>0</w:t>
            </w:r>
          </w:p>
        </w:tc>
        <w:tc>
          <w:tcPr>
            <w:tcW w:w="725" w:type="dxa"/>
          </w:tcPr>
          <w:p w:rsidR="00392235" w:rsidRPr="00A44189" w:rsidRDefault="00392235" w:rsidP="004232CF">
            <w:pPr>
              <w:jc w:val="center"/>
              <w:rPr>
                <w:sz w:val="16"/>
                <w:szCs w:val="16"/>
              </w:rPr>
            </w:pPr>
            <w:r w:rsidRPr="00A44189">
              <w:rPr>
                <w:sz w:val="16"/>
                <w:szCs w:val="16"/>
              </w:rPr>
              <w:t>0</w:t>
            </w:r>
          </w:p>
        </w:tc>
      </w:tr>
      <w:tr w:rsidR="001E11F5" w:rsidTr="001E11F5">
        <w:tc>
          <w:tcPr>
            <w:tcW w:w="851" w:type="dxa"/>
            <w:vMerge/>
          </w:tcPr>
          <w:p w:rsidR="001E11F5" w:rsidRDefault="001E11F5" w:rsidP="001E11F5">
            <w:pPr>
              <w:autoSpaceDE w:val="0"/>
              <w:autoSpaceDN w:val="0"/>
              <w:jc w:val="center"/>
              <w:rPr>
                <w:rFonts w:eastAsia="Calibri"/>
              </w:rPr>
            </w:pPr>
          </w:p>
        </w:tc>
        <w:tc>
          <w:tcPr>
            <w:tcW w:w="1417" w:type="dxa"/>
            <w:vMerge/>
          </w:tcPr>
          <w:p w:rsidR="001E11F5" w:rsidRDefault="001E11F5" w:rsidP="001E11F5">
            <w:pPr>
              <w:autoSpaceDE w:val="0"/>
              <w:autoSpaceDN w:val="0"/>
              <w:jc w:val="center"/>
              <w:rPr>
                <w:rFonts w:eastAsia="Calibri"/>
              </w:rPr>
            </w:pPr>
          </w:p>
        </w:tc>
        <w:tc>
          <w:tcPr>
            <w:tcW w:w="1134" w:type="dxa"/>
            <w:vMerge/>
          </w:tcPr>
          <w:p w:rsidR="001E11F5" w:rsidRPr="00447FDE" w:rsidRDefault="001E11F5" w:rsidP="001E11F5">
            <w:pPr>
              <w:autoSpaceDE w:val="0"/>
              <w:autoSpaceDN w:val="0"/>
              <w:jc w:val="center"/>
              <w:rPr>
                <w:rFonts w:eastAsia="Calibri"/>
                <w:sz w:val="16"/>
                <w:szCs w:val="16"/>
              </w:rPr>
            </w:pPr>
          </w:p>
        </w:tc>
        <w:tc>
          <w:tcPr>
            <w:tcW w:w="993" w:type="dxa"/>
            <w:vMerge/>
          </w:tcPr>
          <w:p w:rsidR="001E11F5" w:rsidRPr="00447FDE" w:rsidRDefault="001E11F5" w:rsidP="001E11F5">
            <w:pPr>
              <w:autoSpaceDE w:val="0"/>
              <w:autoSpaceDN w:val="0"/>
              <w:jc w:val="center"/>
              <w:rPr>
                <w:rFonts w:eastAsia="Calibri"/>
                <w:sz w:val="16"/>
                <w:szCs w:val="16"/>
              </w:rPr>
            </w:pPr>
          </w:p>
        </w:tc>
        <w:tc>
          <w:tcPr>
            <w:tcW w:w="708" w:type="dxa"/>
          </w:tcPr>
          <w:p w:rsidR="001E11F5" w:rsidRPr="00447FDE" w:rsidRDefault="001E11F5" w:rsidP="001E11F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851" w:type="dxa"/>
          </w:tcPr>
          <w:p w:rsidR="001E11F5" w:rsidRPr="00447FDE" w:rsidRDefault="001E11F5" w:rsidP="001E11F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1E11F5" w:rsidRPr="00447FDE" w:rsidRDefault="001E11F5" w:rsidP="001E11F5">
            <w:pPr>
              <w:autoSpaceDE w:val="0"/>
              <w:autoSpaceDN w:val="0"/>
              <w:jc w:val="center"/>
              <w:rPr>
                <w:rFonts w:eastAsia="Calibri"/>
                <w:sz w:val="16"/>
                <w:szCs w:val="16"/>
              </w:rPr>
            </w:pPr>
            <w:r w:rsidRPr="00981A5A">
              <w:rPr>
                <w:rFonts w:eastAsia="Calibri"/>
                <w:color w:val="000000"/>
                <w:sz w:val="15"/>
                <w:szCs w:val="15"/>
              </w:rPr>
              <w:t>Ц740200000</w:t>
            </w:r>
          </w:p>
        </w:tc>
        <w:tc>
          <w:tcPr>
            <w:tcW w:w="850" w:type="dxa"/>
          </w:tcPr>
          <w:p w:rsidR="001E11F5" w:rsidRPr="00447FDE" w:rsidRDefault="001E11F5" w:rsidP="001E11F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276" w:type="dxa"/>
          </w:tcPr>
          <w:p w:rsidR="001E11F5" w:rsidRPr="00447FDE" w:rsidRDefault="001E11F5" w:rsidP="001E11F5">
            <w:pPr>
              <w:autoSpaceDE w:val="0"/>
              <w:autoSpaceDN w:val="0"/>
              <w:rPr>
                <w:rFonts w:eastAsia="Calibri"/>
                <w:sz w:val="16"/>
                <w:szCs w:val="16"/>
              </w:rPr>
            </w:pPr>
            <w:r w:rsidRPr="00447FDE">
              <w:rPr>
                <w:rFonts w:eastAsia="Calibri"/>
                <w:sz w:val="16"/>
                <w:szCs w:val="16"/>
              </w:rPr>
              <w:t>республиканский бюджет Чувашской Республики</w:t>
            </w:r>
          </w:p>
        </w:tc>
        <w:tc>
          <w:tcPr>
            <w:tcW w:w="851" w:type="dxa"/>
          </w:tcPr>
          <w:p w:rsidR="001E11F5" w:rsidRPr="00981A5A" w:rsidRDefault="00484C8B" w:rsidP="001E11F5">
            <w:pPr>
              <w:jc w:val="center"/>
              <w:rPr>
                <w:sz w:val="16"/>
                <w:szCs w:val="16"/>
              </w:rPr>
            </w:pPr>
            <w:r>
              <w:rPr>
                <w:sz w:val="16"/>
                <w:szCs w:val="16"/>
              </w:rPr>
              <w:t>12815,4</w:t>
            </w:r>
          </w:p>
        </w:tc>
        <w:tc>
          <w:tcPr>
            <w:tcW w:w="598" w:type="dxa"/>
          </w:tcPr>
          <w:p w:rsidR="001E11F5" w:rsidRPr="00A44189" w:rsidRDefault="001E11F5" w:rsidP="001E11F5">
            <w:pPr>
              <w:jc w:val="center"/>
              <w:rPr>
                <w:sz w:val="16"/>
                <w:szCs w:val="16"/>
              </w:rPr>
            </w:pPr>
            <w:r w:rsidRPr="00A44189">
              <w:rPr>
                <w:sz w:val="16"/>
                <w:szCs w:val="16"/>
              </w:rPr>
              <w:t>0</w:t>
            </w:r>
          </w:p>
        </w:tc>
        <w:tc>
          <w:tcPr>
            <w:tcW w:w="724"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c>
          <w:tcPr>
            <w:tcW w:w="724"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c>
          <w:tcPr>
            <w:tcW w:w="724"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r>
      <w:tr w:rsidR="001E11F5" w:rsidTr="001E11F5">
        <w:tc>
          <w:tcPr>
            <w:tcW w:w="851" w:type="dxa"/>
            <w:vMerge/>
          </w:tcPr>
          <w:p w:rsidR="001E11F5" w:rsidRDefault="001E11F5" w:rsidP="001E11F5">
            <w:pPr>
              <w:autoSpaceDE w:val="0"/>
              <w:autoSpaceDN w:val="0"/>
              <w:jc w:val="center"/>
              <w:rPr>
                <w:rFonts w:eastAsia="Calibri"/>
              </w:rPr>
            </w:pPr>
          </w:p>
        </w:tc>
        <w:tc>
          <w:tcPr>
            <w:tcW w:w="1417" w:type="dxa"/>
            <w:vMerge/>
          </w:tcPr>
          <w:p w:rsidR="001E11F5" w:rsidRDefault="001E11F5" w:rsidP="001E11F5">
            <w:pPr>
              <w:autoSpaceDE w:val="0"/>
              <w:autoSpaceDN w:val="0"/>
              <w:jc w:val="center"/>
              <w:rPr>
                <w:rFonts w:eastAsia="Calibri"/>
              </w:rPr>
            </w:pPr>
          </w:p>
        </w:tc>
        <w:tc>
          <w:tcPr>
            <w:tcW w:w="1134" w:type="dxa"/>
            <w:vMerge/>
          </w:tcPr>
          <w:p w:rsidR="001E11F5" w:rsidRPr="00447FDE" w:rsidRDefault="001E11F5" w:rsidP="001E11F5">
            <w:pPr>
              <w:autoSpaceDE w:val="0"/>
              <w:autoSpaceDN w:val="0"/>
              <w:jc w:val="center"/>
              <w:rPr>
                <w:rFonts w:eastAsia="Calibri"/>
                <w:sz w:val="16"/>
                <w:szCs w:val="16"/>
              </w:rPr>
            </w:pPr>
          </w:p>
        </w:tc>
        <w:tc>
          <w:tcPr>
            <w:tcW w:w="993" w:type="dxa"/>
            <w:vMerge/>
          </w:tcPr>
          <w:p w:rsidR="001E11F5" w:rsidRPr="00447FDE" w:rsidRDefault="001E11F5" w:rsidP="001E11F5">
            <w:pPr>
              <w:autoSpaceDE w:val="0"/>
              <w:autoSpaceDN w:val="0"/>
              <w:jc w:val="center"/>
              <w:rPr>
                <w:rFonts w:eastAsia="Calibri"/>
                <w:sz w:val="16"/>
                <w:szCs w:val="16"/>
              </w:rPr>
            </w:pPr>
          </w:p>
        </w:tc>
        <w:tc>
          <w:tcPr>
            <w:tcW w:w="708" w:type="dxa"/>
          </w:tcPr>
          <w:p w:rsidR="001E11F5" w:rsidRPr="00447FDE" w:rsidRDefault="001E11F5" w:rsidP="001E11F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851" w:type="dxa"/>
          </w:tcPr>
          <w:p w:rsidR="001E11F5" w:rsidRPr="00447FDE" w:rsidRDefault="001E11F5" w:rsidP="001E11F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1E11F5" w:rsidRPr="00447FDE" w:rsidRDefault="001E11F5" w:rsidP="001E11F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850" w:type="dxa"/>
          </w:tcPr>
          <w:p w:rsidR="001E11F5" w:rsidRPr="00447FDE" w:rsidRDefault="001E11F5" w:rsidP="001E11F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276" w:type="dxa"/>
          </w:tcPr>
          <w:p w:rsidR="001E11F5" w:rsidRPr="00447FDE" w:rsidRDefault="001E11F5" w:rsidP="001E11F5">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1" w:type="dxa"/>
          </w:tcPr>
          <w:p w:rsidR="001E11F5" w:rsidRPr="00981A5A" w:rsidRDefault="00484C8B" w:rsidP="001E11F5">
            <w:pPr>
              <w:jc w:val="center"/>
              <w:rPr>
                <w:sz w:val="16"/>
                <w:szCs w:val="16"/>
              </w:rPr>
            </w:pPr>
            <w:r>
              <w:rPr>
                <w:sz w:val="16"/>
                <w:szCs w:val="16"/>
              </w:rPr>
              <w:t>818,0</w:t>
            </w:r>
            <w:r w:rsidR="001E11F5">
              <w:rPr>
                <w:sz w:val="16"/>
                <w:szCs w:val="16"/>
              </w:rPr>
              <w:t>0</w:t>
            </w:r>
          </w:p>
        </w:tc>
        <w:tc>
          <w:tcPr>
            <w:tcW w:w="598" w:type="dxa"/>
          </w:tcPr>
          <w:p w:rsidR="001E11F5" w:rsidRPr="00A44189" w:rsidRDefault="001E11F5" w:rsidP="001E11F5">
            <w:pPr>
              <w:jc w:val="center"/>
              <w:rPr>
                <w:sz w:val="16"/>
                <w:szCs w:val="16"/>
              </w:rPr>
            </w:pPr>
            <w:r w:rsidRPr="00A44189">
              <w:rPr>
                <w:sz w:val="16"/>
                <w:szCs w:val="16"/>
              </w:rPr>
              <w:t>0</w:t>
            </w:r>
          </w:p>
        </w:tc>
        <w:tc>
          <w:tcPr>
            <w:tcW w:w="724"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c>
          <w:tcPr>
            <w:tcW w:w="724"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c>
          <w:tcPr>
            <w:tcW w:w="724"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r>
      <w:tr w:rsidR="00392235" w:rsidTr="001E11F5">
        <w:tc>
          <w:tcPr>
            <w:tcW w:w="851" w:type="dxa"/>
            <w:vMerge/>
          </w:tcPr>
          <w:p w:rsidR="00392235" w:rsidRDefault="00392235" w:rsidP="002F5825">
            <w:pPr>
              <w:autoSpaceDE w:val="0"/>
              <w:autoSpaceDN w:val="0"/>
              <w:jc w:val="center"/>
              <w:rPr>
                <w:rFonts w:eastAsia="Calibri"/>
              </w:rPr>
            </w:pPr>
          </w:p>
        </w:tc>
        <w:tc>
          <w:tcPr>
            <w:tcW w:w="1417" w:type="dxa"/>
            <w:vMerge/>
          </w:tcPr>
          <w:p w:rsidR="00392235" w:rsidRDefault="00392235" w:rsidP="002F5825">
            <w:pPr>
              <w:autoSpaceDE w:val="0"/>
              <w:autoSpaceDN w:val="0"/>
              <w:jc w:val="center"/>
              <w:rPr>
                <w:rFonts w:eastAsia="Calibri"/>
              </w:rPr>
            </w:pPr>
          </w:p>
        </w:tc>
        <w:tc>
          <w:tcPr>
            <w:tcW w:w="1134" w:type="dxa"/>
            <w:vMerge/>
          </w:tcPr>
          <w:p w:rsidR="00392235" w:rsidRPr="00447FDE" w:rsidRDefault="00392235" w:rsidP="002F5825">
            <w:pPr>
              <w:autoSpaceDE w:val="0"/>
              <w:autoSpaceDN w:val="0"/>
              <w:jc w:val="center"/>
              <w:rPr>
                <w:rFonts w:eastAsia="Calibri"/>
                <w:sz w:val="16"/>
                <w:szCs w:val="16"/>
              </w:rPr>
            </w:pPr>
          </w:p>
        </w:tc>
        <w:tc>
          <w:tcPr>
            <w:tcW w:w="993" w:type="dxa"/>
            <w:vMerge/>
          </w:tcPr>
          <w:p w:rsidR="00392235" w:rsidRPr="00447FDE" w:rsidRDefault="00392235" w:rsidP="002F5825">
            <w:pPr>
              <w:autoSpaceDE w:val="0"/>
              <w:autoSpaceDN w:val="0"/>
              <w:jc w:val="center"/>
              <w:rPr>
                <w:rFonts w:eastAsia="Calibri"/>
                <w:sz w:val="16"/>
                <w:szCs w:val="16"/>
              </w:rPr>
            </w:pPr>
          </w:p>
        </w:tc>
        <w:tc>
          <w:tcPr>
            <w:tcW w:w="708" w:type="dxa"/>
          </w:tcPr>
          <w:p w:rsidR="00392235" w:rsidRPr="00447FDE" w:rsidRDefault="00392235"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851" w:type="dxa"/>
          </w:tcPr>
          <w:p w:rsidR="00392235" w:rsidRPr="00447FDE" w:rsidRDefault="00392235"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392235" w:rsidRPr="00447FDE" w:rsidRDefault="00392235"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850" w:type="dxa"/>
          </w:tcPr>
          <w:p w:rsidR="00392235" w:rsidRPr="00447FDE" w:rsidRDefault="00392235"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276" w:type="dxa"/>
          </w:tcPr>
          <w:p w:rsidR="00392235" w:rsidRPr="00447FDE" w:rsidRDefault="00392235" w:rsidP="002F5825">
            <w:pPr>
              <w:autoSpaceDE w:val="0"/>
              <w:autoSpaceDN w:val="0"/>
              <w:rPr>
                <w:rFonts w:eastAsia="Calibri"/>
                <w:sz w:val="16"/>
                <w:szCs w:val="16"/>
              </w:rPr>
            </w:pPr>
            <w:r w:rsidRPr="00447FDE">
              <w:rPr>
                <w:rFonts w:eastAsia="Calibri"/>
                <w:sz w:val="16"/>
                <w:szCs w:val="16"/>
              </w:rPr>
              <w:t>внебюджетные источники</w:t>
            </w:r>
          </w:p>
        </w:tc>
        <w:tc>
          <w:tcPr>
            <w:tcW w:w="851" w:type="dxa"/>
          </w:tcPr>
          <w:p w:rsidR="00392235" w:rsidRPr="00A44189" w:rsidRDefault="00392235" w:rsidP="004232CF">
            <w:pPr>
              <w:jc w:val="center"/>
              <w:rPr>
                <w:sz w:val="16"/>
                <w:szCs w:val="16"/>
              </w:rPr>
            </w:pPr>
            <w:r w:rsidRPr="00A44189">
              <w:rPr>
                <w:sz w:val="16"/>
                <w:szCs w:val="16"/>
              </w:rPr>
              <w:t>0</w:t>
            </w:r>
          </w:p>
        </w:tc>
        <w:tc>
          <w:tcPr>
            <w:tcW w:w="598" w:type="dxa"/>
          </w:tcPr>
          <w:p w:rsidR="00392235" w:rsidRPr="00A44189" w:rsidRDefault="00392235" w:rsidP="004232CF">
            <w:pPr>
              <w:jc w:val="center"/>
              <w:rPr>
                <w:sz w:val="16"/>
                <w:szCs w:val="16"/>
              </w:rPr>
            </w:pPr>
            <w:r w:rsidRPr="00A44189">
              <w:rPr>
                <w:sz w:val="16"/>
                <w:szCs w:val="16"/>
              </w:rPr>
              <w:t>0</w:t>
            </w:r>
          </w:p>
        </w:tc>
        <w:tc>
          <w:tcPr>
            <w:tcW w:w="724" w:type="dxa"/>
          </w:tcPr>
          <w:p w:rsidR="00392235" w:rsidRPr="00A44189" w:rsidRDefault="00392235" w:rsidP="004232CF">
            <w:pPr>
              <w:jc w:val="center"/>
              <w:rPr>
                <w:sz w:val="16"/>
                <w:szCs w:val="16"/>
              </w:rPr>
            </w:pPr>
            <w:r w:rsidRPr="00A44189">
              <w:rPr>
                <w:sz w:val="16"/>
                <w:szCs w:val="16"/>
              </w:rPr>
              <w:t>0</w:t>
            </w:r>
          </w:p>
        </w:tc>
        <w:tc>
          <w:tcPr>
            <w:tcW w:w="725" w:type="dxa"/>
          </w:tcPr>
          <w:p w:rsidR="00392235" w:rsidRPr="00A44189" w:rsidRDefault="00392235" w:rsidP="004232CF">
            <w:pPr>
              <w:jc w:val="center"/>
              <w:rPr>
                <w:sz w:val="16"/>
                <w:szCs w:val="16"/>
              </w:rPr>
            </w:pPr>
            <w:r w:rsidRPr="00A44189">
              <w:rPr>
                <w:sz w:val="16"/>
                <w:szCs w:val="16"/>
              </w:rPr>
              <w:t>0</w:t>
            </w:r>
          </w:p>
        </w:tc>
        <w:tc>
          <w:tcPr>
            <w:tcW w:w="724" w:type="dxa"/>
          </w:tcPr>
          <w:p w:rsidR="00392235" w:rsidRPr="00A44189" w:rsidRDefault="00392235" w:rsidP="004232CF">
            <w:pPr>
              <w:jc w:val="center"/>
              <w:rPr>
                <w:sz w:val="16"/>
                <w:szCs w:val="16"/>
              </w:rPr>
            </w:pPr>
            <w:r w:rsidRPr="00A44189">
              <w:rPr>
                <w:sz w:val="16"/>
                <w:szCs w:val="16"/>
              </w:rPr>
              <w:t>0</w:t>
            </w:r>
          </w:p>
        </w:tc>
        <w:tc>
          <w:tcPr>
            <w:tcW w:w="725" w:type="dxa"/>
          </w:tcPr>
          <w:p w:rsidR="00392235" w:rsidRPr="00A44189" w:rsidRDefault="00392235" w:rsidP="004232CF">
            <w:pPr>
              <w:jc w:val="center"/>
              <w:rPr>
                <w:sz w:val="16"/>
                <w:szCs w:val="16"/>
              </w:rPr>
            </w:pPr>
            <w:r w:rsidRPr="00A44189">
              <w:rPr>
                <w:sz w:val="16"/>
                <w:szCs w:val="16"/>
              </w:rPr>
              <w:t>0</w:t>
            </w:r>
          </w:p>
        </w:tc>
        <w:tc>
          <w:tcPr>
            <w:tcW w:w="724" w:type="dxa"/>
          </w:tcPr>
          <w:p w:rsidR="00392235" w:rsidRPr="00A44189" w:rsidRDefault="00392235" w:rsidP="004232CF">
            <w:pPr>
              <w:jc w:val="center"/>
              <w:rPr>
                <w:sz w:val="16"/>
                <w:szCs w:val="16"/>
              </w:rPr>
            </w:pPr>
            <w:r w:rsidRPr="00A44189">
              <w:rPr>
                <w:sz w:val="16"/>
                <w:szCs w:val="16"/>
              </w:rPr>
              <w:t>0</w:t>
            </w:r>
          </w:p>
        </w:tc>
        <w:tc>
          <w:tcPr>
            <w:tcW w:w="725" w:type="dxa"/>
          </w:tcPr>
          <w:p w:rsidR="00392235" w:rsidRPr="00A44189" w:rsidRDefault="00392235" w:rsidP="004232CF">
            <w:pPr>
              <w:jc w:val="center"/>
              <w:rPr>
                <w:sz w:val="16"/>
                <w:szCs w:val="16"/>
              </w:rPr>
            </w:pPr>
            <w:r w:rsidRPr="00A44189">
              <w:rPr>
                <w:sz w:val="16"/>
                <w:szCs w:val="16"/>
              </w:rPr>
              <w:t>0</w:t>
            </w:r>
          </w:p>
        </w:tc>
        <w:tc>
          <w:tcPr>
            <w:tcW w:w="725" w:type="dxa"/>
          </w:tcPr>
          <w:p w:rsidR="00392235" w:rsidRPr="00A44189" w:rsidRDefault="00392235" w:rsidP="004232CF">
            <w:pPr>
              <w:jc w:val="center"/>
              <w:rPr>
                <w:sz w:val="16"/>
                <w:szCs w:val="16"/>
              </w:rPr>
            </w:pPr>
            <w:r w:rsidRPr="00A44189">
              <w:rPr>
                <w:sz w:val="16"/>
                <w:szCs w:val="16"/>
              </w:rPr>
              <w:t>0</w:t>
            </w:r>
          </w:p>
        </w:tc>
      </w:tr>
      <w:tr w:rsidR="001E11F5" w:rsidTr="001E11F5">
        <w:tc>
          <w:tcPr>
            <w:tcW w:w="851" w:type="dxa"/>
            <w:vMerge w:val="restart"/>
          </w:tcPr>
          <w:p w:rsidR="001E11F5" w:rsidRPr="002B39F7" w:rsidRDefault="001E11F5" w:rsidP="001E11F5">
            <w:pPr>
              <w:autoSpaceDE w:val="0"/>
              <w:autoSpaceDN w:val="0"/>
              <w:jc w:val="center"/>
              <w:rPr>
                <w:rFonts w:eastAsia="Calibri"/>
                <w:sz w:val="16"/>
                <w:szCs w:val="16"/>
              </w:rPr>
            </w:pPr>
            <w:r w:rsidRPr="002B39F7">
              <w:rPr>
                <w:color w:val="000000"/>
                <w:sz w:val="16"/>
                <w:szCs w:val="16"/>
              </w:rPr>
              <w:t>Целевой (</w:t>
            </w:r>
            <w:proofErr w:type="spellStart"/>
            <w:r w:rsidRPr="002B39F7">
              <w:rPr>
                <w:color w:val="000000"/>
                <w:sz w:val="16"/>
                <w:szCs w:val="16"/>
              </w:rPr>
              <w:t>ые</w:t>
            </w:r>
            <w:proofErr w:type="spellEnd"/>
            <w:r w:rsidRPr="002B39F7">
              <w:rPr>
                <w:color w:val="000000"/>
                <w:sz w:val="16"/>
                <w:szCs w:val="16"/>
              </w:rPr>
              <w:t>) индикатор (</w:t>
            </w:r>
            <w:proofErr w:type="spellStart"/>
            <w:r w:rsidRPr="002B39F7">
              <w:rPr>
                <w:color w:val="000000"/>
                <w:sz w:val="16"/>
                <w:szCs w:val="16"/>
              </w:rPr>
              <w:t>ы</w:t>
            </w:r>
            <w:proofErr w:type="spellEnd"/>
            <w:r w:rsidRPr="002B39F7">
              <w:rPr>
                <w:color w:val="000000"/>
                <w:sz w:val="16"/>
                <w:szCs w:val="16"/>
              </w:rPr>
              <w:t>) и показател</w:t>
            </w:r>
            <w:proofErr w:type="gramStart"/>
            <w:r w:rsidRPr="002B39F7">
              <w:rPr>
                <w:color w:val="000000"/>
                <w:sz w:val="16"/>
                <w:szCs w:val="16"/>
              </w:rPr>
              <w:t>ь(</w:t>
            </w:r>
            <w:proofErr w:type="gramEnd"/>
            <w:r w:rsidRPr="002B39F7">
              <w:rPr>
                <w:color w:val="000000"/>
                <w:sz w:val="16"/>
                <w:szCs w:val="16"/>
              </w:rPr>
              <w:t>и) подпрограммы (муниципальной программы), увя</w:t>
            </w:r>
            <w:r w:rsidRPr="002B39F7">
              <w:rPr>
                <w:color w:val="000000"/>
                <w:sz w:val="16"/>
                <w:szCs w:val="16"/>
              </w:rPr>
              <w:softHyphen/>
              <w:t>занные с ос</w:t>
            </w:r>
            <w:r w:rsidRPr="002B39F7">
              <w:rPr>
                <w:color w:val="000000"/>
                <w:sz w:val="16"/>
                <w:szCs w:val="16"/>
              </w:rPr>
              <w:softHyphen/>
              <w:t>новным мероприятием 2</w:t>
            </w:r>
          </w:p>
        </w:tc>
        <w:tc>
          <w:tcPr>
            <w:tcW w:w="8363" w:type="dxa"/>
            <w:gridSpan w:val="8"/>
          </w:tcPr>
          <w:p w:rsidR="001E11F5" w:rsidRPr="00981A5A" w:rsidRDefault="001E11F5" w:rsidP="001E11F5">
            <w:pPr>
              <w:rPr>
                <w:rFonts w:eastAsia="Calibri"/>
                <w:color w:val="000000"/>
                <w:sz w:val="15"/>
                <w:szCs w:val="15"/>
              </w:rPr>
            </w:pPr>
            <w:r w:rsidRPr="00981A5A">
              <w:rPr>
                <w:rFonts w:eastAsia="Calibri"/>
                <w:color w:val="000000"/>
                <w:sz w:val="15"/>
                <w:szCs w:val="15"/>
              </w:rPr>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 %</w:t>
            </w:r>
          </w:p>
        </w:tc>
        <w:tc>
          <w:tcPr>
            <w:tcW w:w="851" w:type="dxa"/>
          </w:tcPr>
          <w:p w:rsidR="001E11F5" w:rsidRPr="00370A31" w:rsidRDefault="001E11F5" w:rsidP="001E11F5">
            <w:pPr>
              <w:autoSpaceDE w:val="0"/>
              <w:autoSpaceDN w:val="0"/>
              <w:jc w:val="center"/>
              <w:rPr>
                <w:rFonts w:eastAsia="Calibri"/>
                <w:sz w:val="16"/>
                <w:szCs w:val="16"/>
              </w:rPr>
            </w:pPr>
            <w:r w:rsidRPr="00370A31">
              <w:rPr>
                <w:rFonts w:eastAsia="Calibri"/>
                <w:sz w:val="16"/>
                <w:szCs w:val="16"/>
              </w:rPr>
              <w:t>16,6</w:t>
            </w:r>
          </w:p>
        </w:tc>
        <w:tc>
          <w:tcPr>
            <w:tcW w:w="598" w:type="dxa"/>
          </w:tcPr>
          <w:p w:rsidR="001E11F5" w:rsidRPr="00370A31" w:rsidRDefault="001E11F5" w:rsidP="001E11F5">
            <w:pPr>
              <w:jc w:val="center"/>
            </w:pPr>
            <w:r w:rsidRPr="00370A31">
              <w:rPr>
                <w:rFonts w:eastAsia="Calibri"/>
                <w:sz w:val="16"/>
                <w:szCs w:val="16"/>
              </w:rPr>
              <w:t>16,6</w:t>
            </w:r>
          </w:p>
        </w:tc>
        <w:tc>
          <w:tcPr>
            <w:tcW w:w="724" w:type="dxa"/>
          </w:tcPr>
          <w:p w:rsidR="001E11F5" w:rsidRPr="00370A31" w:rsidRDefault="001E11F5" w:rsidP="001E11F5">
            <w:pPr>
              <w:jc w:val="center"/>
            </w:pPr>
            <w:r w:rsidRPr="00370A31">
              <w:rPr>
                <w:rFonts w:eastAsia="Calibri"/>
                <w:sz w:val="16"/>
                <w:szCs w:val="16"/>
              </w:rPr>
              <w:t>16,6</w:t>
            </w:r>
          </w:p>
        </w:tc>
        <w:tc>
          <w:tcPr>
            <w:tcW w:w="725" w:type="dxa"/>
          </w:tcPr>
          <w:p w:rsidR="001E11F5" w:rsidRPr="00370A31" w:rsidRDefault="001E11F5" w:rsidP="001E11F5">
            <w:pPr>
              <w:jc w:val="center"/>
            </w:pPr>
            <w:r w:rsidRPr="00370A31">
              <w:rPr>
                <w:rFonts w:eastAsia="Calibri"/>
                <w:sz w:val="16"/>
                <w:szCs w:val="16"/>
              </w:rPr>
              <w:t>16,6</w:t>
            </w:r>
          </w:p>
        </w:tc>
        <w:tc>
          <w:tcPr>
            <w:tcW w:w="724" w:type="dxa"/>
          </w:tcPr>
          <w:p w:rsidR="001E11F5" w:rsidRPr="00370A31" w:rsidRDefault="001E11F5" w:rsidP="001E11F5">
            <w:pPr>
              <w:jc w:val="center"/>
            </w:pPr>
            <w:r w:rsidRPr="00370A31">
              <w:rPr>
                <w:rFonts w:eastAsia="Calibri"/>
                <w:sz w:val="16"/>
                <w:szCs w:val="16"/>
              </w:rPr>
              <w:t>16,6</w:t>
            </w:r>
          </w:p>
        </w:tc>
        <w:tc>
          <w:tcPr>
            <w:tcW w:w="725" w:type="dxa"/>
          </w:tcPr>
          <w:p w:rsidR="001E11F5" w:rsidRPr="00370A31" w:rsidRDefault="001E11F5" w:rsidP="001E11F5">
            <w:pPr>
              <w:jc w:val="center"/>
            </w:pPr>
            <w:r>
              <w:rPr>
                <w:rFonts w:eastAsia="Calibri"/>
                <w:sz w:val="16"/>
                <w:szCs w:val="16"/>
              </w:rPr>
              <w:t>0</w:t>
            </w:r>
          </w:p>
        </w:tc>
        <w:tc>
          <w:tcPr>
            <w:tcW w:w="724" w:type="dxa"/>
          </w:tcPr>
          <w:p w:rsidR="001E11F5" w:rsidRPr="00370A31" w:rsidRDefault="001E11F5" w:rsidP="001E11F5">
            <w:pPr>
              <w:jc w:val="center"/>
            </w:pPr>
            <w:r>
              <w:rPr>
                <w:rFonts w:eastAsia="Calibri"/>
                <w:sz w:val="16"/>
                <w:szCs w:val="16"/>
              </w:rPr>
              <w:t>0</w:t>
            </w:r>
          </w:p>
        </w:tc>
        <w:tc>
          <w:tcPr>
            <w:tcW w:w="725" w:type="dxa"/>
          </w:tcPr>
          <w:p w:rsidR="001E11F5" w:rsidRPr="00370A31" w:rsidRDefault="001E11F5" w:rsidP="001E11F5">
            <w:pPr>
              <w:jc w:val="center"/>
            </w:pPr>
            <w:r>
              <w:rPr>
                <w:rFonts w:eastAsia="Calibri"/>
                <w:sz w:val="16"/>
                <w:szCs w:val="16"/>
              </w:rPr>
              <w:t>0</w:t>
            </w:r>
          </w:p>
        </w:tc>
        <w:tc>
          <w:tcPr>
            <w:tcW w:w="725" w:type="dxa"/>
          </w:tcPr>
          <w:p w:rsidR="001E11F5" w:rsidRPr="00370A31" w:rsidRDefault="001E11F5" w:rsidP="001E11F5">
            <w:pPr>
              <w:jc w:val="center"/>
            </w:pPr>
            <w:r>
              <w:rPr>
                <w:rFonts w:eastAsia="Calibri"/>
                <w:sz w:val="16"/>
                <w:szCs w:val="16"/>
              </w:rPr>
              <w:t>0</w:t>
            </w:r>
          </w:p>
        </w:tc>
      </w:tr>
      <w:tr w:rsidR="001E11F5" w:rsidTr="001E11F5">
        <w:tc>
          <w:tcPr>
            <w:tcW w:w="851" w:type="dxa"/>
            <w:vMerge/>
          </w:tcPr>
          <w:p w:rsidR="001E11F5" w:rsidRPr="002B39F7" w:rsidRDefault="001E11F5" w:rsidP="001E11F5">
            <w:pPr>
              <w:autoSpaceDE w:val="0"/>
              <w:autoSpaceDN w:val="0"/>
              <w:jc w:val="center"/>
              <w:rPr>
                <w:color w:val="000000"/>
                <w:sz w:val="16"/>
                <w:szCs w:val="16"/>
              </w:rPr>
            </w:pPr>
          </w:p>
        </w:tc>
        <w:tc>
          <w:tcPr>
            <w:tcW w:w="8363" w:type="dxa"/>
            <w:gridSpan w:val="8"/>
          </w:tcPr>
          <w:p w:rsidR="001E11F5" w:rsidRPr="00981A5A" w:rsidRDefault="001E11F5" w:rsidP="001E11F5">
            <w:pPr>
              <w:rPr>
                <w:rFonts w:eastAsia="Calibri"/>
                <w:color w:val="000000"/>
                <w:sz w:val="15"/>
                <w:szCs w:val="15"/>
              </w:rPr>
            </w:pPr>
            <w:r w:rsidRPr="00981A5A">
              <w:rPr>
                <w:rFonts w:eastAsia="Calibri"/>
                <w:color w:val="000000"/>
                <w:sz w:val="15"/>
                <w:szCs w:val="15"/>
              </w:rPr>
              <w:t xml:space="preserve">Удельный вес численности обучающихся, занимающихся в зданиях, требующих капитального ремонта или реконструкции, в общей </w:t>
            </w:r>
            <w:proofErr w:type="gramStart"/>
            <w:r w:rsidRPr="00981A5A">
              <w:rPr>
                <w:rFonts w:eastAsia="Calibri"/>
                <w:color w:val="000000"/>
                <w:sz w:val="15"/>
                <w:szCs w:val="15"/>
              </w:rPr>
              <w:t>численности</w:t>
            </w:r>
            <w:proofErr w:type="gramEnd"/>
            <w:r w:rsidRPr="00981A5A">
              <w:rPr>
                <w:rFonts w:eastAsia="Calibri"/>
                <w:color w:val="000000"/>
                <w:sz w:val="15"/>
                <w:szCs w:val="15"/>
              </w:rPr>
              <w:t xml:space="preserve"> обучающихся в общеобразовательных организациях, %</w:t>
            </w:r>
          </w:p>
        </w:tc>
        <w:tc>
          <w:tcPr>
            <w:tcW w:w="851" w:type="dxa"/>
          </w:tcPr>
          <w:p w:rsidR="001E11F5" w:rsidRPr="00370A31" w:rsidRDefault="001E11F5" w:rsidP="001E11F5">
            <w:pPr>
              <w:jc w:val="center"/>
              <w:rPr>
                <w:rFonts w:eastAsia="Calibri"/>
                <w:sz w:val="15"/>
                <w:szCs w:val="15"/>
              </w:rPr>
            </w:pPr>
            <w:r w:rsidRPr="00370A31">
              <w:rPr>
                <w:rFonts w:eastAsia="Calibri"/>
                <w:sz w:val="15"/>
                <w:szCs w:val="15"/>
              </w:rPr>
              <w:t>10,3</w:t>
            </w:r>
          </w:p>
        </w:tc>
        <w:tc>
          <w:tcPr>
            <w:tcW w:w="598" w:type="dxa"/>
          </w:tcPr>
          <w:p w:rsidR="001E11F5" w:rsidRPr="00370A31" w:rsidRDefault="001E11F5" w:rsidP="001E11F5">
            <w:pPr>
              <w:jc w:val="center"/>
              <w:rPr>
                <w:rFonts w:eastAsia="Calibri"/>
                <w:sz w:val="15"/>
                <w:szCs w:val="15"/>
              </w:rPr>
            </w:pPr>
            <w:r w:rsidRPr="00370A31">
              <w:rPr>
                <w:rFonts w:eastAsia="Calibri"/>
                <w:sz w:val="15"/>
                <w:szCs w:val="15"/>
              </w:rPr>
              <w:t>10</w:t>
            </w:r>
          </w:p>
        </w:tc>
        <w:tc>
          <w:tcPr>
            <w:tcW w:w="724" w:type="dxa"/>
          </w:tcPr>
          <w:p w:rsidR="001E11F5" w:rsidRPr="00370A31" w:rsidRDefault="001E11F5" w:rsidP="001E11F5">
            <w:pPr>
              <w:jc w:val="center"/>
              <w:rPr>
                <w:rFonts w:eastAsia="Calibri"/>
                <w:sz w:val="15"/>
                <w:szCs w:val="15"/>
              </w:rPr>
            </w:pPr>
            <w:r w:rsidRPr="00370A31">
              <w:rPr>
                <w:rFonts w:eastAsia="Calibri"/>
                <w:sz w:val="15"/>
                <w:szCs w:val="15"/>
              </w:rPr>
              <w:t>10</w:t>
            </w:r>
          </w:p>
        </w:tc>
        <w:tc>
          <w:tcPr>
            <w:tcW w:w="725" w:type="dxa"/>
          </w:tcPr>
          <w:p w:rsidR="001E11F5" w:rsidRPr="00370A31" w:rsidRDefault="001E11F5" w:rsidP="001E11F5">
            <w:pPr>
              <w:jc w:val="center"/>
              <w:rPr>
                <w:rFonts w:eastAsia="Calibri"/>
                <w:sz w:val="15"/>
                <w:szCs w:val="15"/>
              </w:rPr>
            </w:pPr>
            <w:r w:rsidRPr="00370A31">
              <w:rPr>
                <w:rFonts w:eastAsia="Calibri"/>
                <w:sz w:val="15"/>
                <w:szCs w:val="15"/>
              </w:rPr>
              <w:t>10</w:t>
            </w:r>
          </w:p>
        </w:tc>
        <w:tc>
          <w:tcPr>
            <w:tcW w:w="724" w:type="dxa"/>
          </w:tcPr>
          <w:p w:rsidR="001E11F5" w:rsidRPr="00370A31" w:rsidRDefault="001E11F5" w:rsidP="001E11F5">
            <w:pPr>
              <w:jc w:val="center"/>
              <w:rPr>
                <w:rFonts w:eastAsia="Calibri"/>
                <w:sz w:val="15"/>
                <w:szCs w:val="15"/>
              </w:rPr>
            </w:pPr>
            <w:r w:rsidRPr="00370A31">
              <w:rPr>
                <w:rFonts w:eastAsia="Calibri"/>
                <w:sz w:val="15"/>
                <w:szCs w:val="15"/>
              </w:rPr>
              <w:t>10</w:t>
            </w:r>
          </w:p>
        </w:tc>
        <w:tc>
          <w:tcPr>
            <w:tcW w:w="725" w:type="dxa"/>
          </w:tcPr>
          <w:p w:rsidR="001E11F5" w:rsidRPr="00370A31" w:rsidRDefault="001E11F5" w:rsidP="001E11F5">
            <w:pPr>
              <w:jc w:val="center"/>
              <w:rPr>
                <w:rFonts w:eastAsia="Calibri"/>
                <w:sz w:val="15"/>
                <w:szCs w:val="15"/>
              </w:rPr>
            </w:pPr>
            <w:r>
              <w:rPr>
                <w:rFonts w:eastAsia="Calibri"/>
                <w:sz w:val="15"/>
                <w:szCs w:val="15"/>
              </w:rPr>
              <w:t>0</w:t>
            </w:r>
          </w:p>
        </w:tc>
        <w:tc>
          <w:tcPr>
            <w:tcW w:w="724" w:type="dxa"/>
          </w:tcPr>
          <w:p w:rsidR="001E11F5" w:rsidRPr="00370A31" w:rsidRDefault="001E11F5" w:rsidP="001E11F5">
            <w:pPr>
              <w:jc w:val="center"/>
              <w:rPr>
                <w:rFonts w:eastAsia="Calibri"/>
                <w:sz w:val="15"/>
                <w:szCs w:val="15"/>
              </w:rPr>
            </w:pPr>
            <w:r>
              <w:rPr>
                <w:rFonts w:eastAsia="Calibri"/>
                <w:sz w:val="15"/>
                <w:szCs w:val="15"/>
              </w:rPr>
              <w:t>0</w:t>
            </w:r>
          </w:p>
        </w:tc>
        <w:tc>
          <w:tcPr>
            <w:tcW w:w="725" w:type="dxa"/>
          </w:tcPr>
          <w:p w:rsidR="001E11F5" w:rsidRPr="00370A31" w:rsidRDefault="001E11F5" w:rsidP="001E11F5">
            <w:pPr>
              <w:jc w:val="center"/>
              <w:rPr>
                <w:rFonts w:eastAsia="Calibri"/>
                <w:sz w:val="15"/>
                <w:szCs w:val="15"/>
              </w:rPr>
            </w:pPr>
            <w:r>
              <w:rPr>
                <w:rFonts w:eastAsia="Calibri"/>
                <w:sz w:val="15"/>
                <w:szCs w:val="15"/>
              </w:rPr>
              <w:t>0</w:t>
            </w:r>
          </w:p>
        </w:tc>
        <w:tc>
          <w:tcPr>
            <w:tcW w:w="725" w:type="dxa"/>
          </w:tcPr>
          <w:p w:rsidR="001E11F5" w:rsidRPr="00370A31" w:rsidRDefault="001E11F5" w:rsidP="001E11F5">
            <w:pPr>
              <w:jc w:val="center"/>
              <w:rPr>
                <w:rFonts w:eastAsia="Calibri"/>
                <w:sz w:val="15"/>
                <w:szCs w:val="15"/>
              </w:rPr>
            </w:pPr>
            <w:r>
              <w:rPr>
                <w:rFonts w:eastAsia="Calibri"/>
                <w:sz w:val="15"/>
                <w:szCs w:val="15"/>
              </w:rPr>
              <w:t>0</w:t>
            </w:r>
          </w:p>
        </w:tc>
      </w:tr>
    </w:tbl>
    <w:p w:rsidR="00F75BA7" w:rsidRDefault="00F75BA7" w:rsidP="00F75BA7">
      <w:pPr>
        <w:autoSpaceDE w:val="0"/>
        <w:autoSpaceDN w:val="0"/>
        <w:adjustRightInd w:val="0"/>
        <w:jc w:val="center"/>
        <w:rPr>
          <w:lang w:eastAsia="en-US"/>
        </w:rPr>
        <w:sectPr w:rsidR="00F75BA7" w:rsidSect="002B39F7">
          <w:pgSz w:w="16838" w:h="11906" w:orient="landscape"/>
          <w:pgMar w:top="851" w:right="1134" w:bottom="851" w:left="1134" w:header="709" w:footer="709" w:gutter="0"/>
          <w:cols w:space="708"/>
          <w:docGrid w:linePitch="360"/>
        </w:sectPr>
      </w:pPr>
    </w:p>
    <w:p w:rsidR="00F75BA7" w:rsidRPr="00F65A88" w:rsidRDefault="00F75BA7" w:rsidP="00F75BA7">
      <w:pPr>
        <w:autoSpaceDE w:val="0"/>
        <w:autoSpaceDN w:val="0"/>
        <w:adjustRightInd w:val="0"/>
        <w:jc w:val="right"/>
        <w:outlineLvl w:val="0"/>
        <w:rPr>
          <w:sz w:val="20"/>
          <w:szCs w:val="20"/>
          <w:lang w:eastAsia="en-US"/>
        </w:rPr>
      </w:pPr>
      <w:r>
        <w:rPr>
          <w:sz w:val="20"/>
          <w:szCs w:val="20"/>
          <w:lang w:eastAsia="en-US"/>
        </w:rPr>
        <w:lastRenderedPageBreak/>
        <w:t>Приложение № 6</w:t>
      </w:r>
    </w:p>
    <w:p w:rsidR="00F75BA7" w:rsidRPr="00F65A88" w:rsidRDefault="00F75BA7" w:rsidP="00F75BA7">
      <w:pPr>
        <w:autoSpaceDE w:val="0"/>
        <w:autoSpaceDN w:val="0"/>
        <w:adjustRightInd w:val="0"/>
        <w:jc w:val="right"/>
        <w:rPr>
          <w:sz w:val="20"/>
          <w:szCs w:val="20"/>
          <w:lang w:eastAsia="en-US"/>
        </w:rPr>
      </w:pPr>
      <w:r w:rsidRPr="00F65A88">
        <w:rPr>
          <w:sz w:val="20"/>
          <w:szCs w:val="20"/>
          <w:lang w:eastAsia="en-US"/>
        </w:rPr>
        <w:t xml:space="preserve">к </w:t>
      </w:r>
      <w:r>
        <w:rPr>
          <w:sz w:val="20"/>
          <w:szCs w:val="20"/>
          <w:lang w:eastAsia="en-US"/>
        </w:rPr>
        <w:t xml:space="preserve">Муниципальной </w:t>
      </w:r>
      <w:r w:rsidRPr="00F65A88">
        <w:rPr>
          <w:sz w:val="20"/>
          <w:szCs w:val="20"/>
          <w:lang w:eastAsia="en-US"/>
        </w:rPr>
        <w:t xml:space="preserve"> программе</w:t>
      </w:r>
    </w:p>
    <w:p w:rsidR="00F75BA7" w:rsidRPr="00ED5DC2" w:rsidRDefault="00831EED" w:rsidP="00F75BA7">
      <w:pPr>
        <w:autoSpaceDE w:val="0"/>
        <w:autoSpaceDN w:val="0"/>
        <w:adjustRightInd w:val="0"/>
        <w:jc w:val="right"/>
        <w:rPr>
          <w:rFonts w:eastAsia="Calibri"/>
          <w:sz w:val="20"/>
          <w:szCs w:val="20"/>
        </w:rPr>
      </w:pPr>
      <w:r>
        <w:rPr>
          <w:rFonts w:eastAsia="Calibri"/>
          <w:sz w:val="20"/>
          <w:szCs w:val="20"/>
        </w:rPr>
        <w:t>Порецкого</w:t>
      </w:r>
      <w:r w:rsidR="00F75BA7" w:rsidRPr="00ED5DC2">
        <w:rPr>
          <w:rFonts w:eastAsia="Calibri"/>
          <w:sz w:val="20"/>
          <w:szCs w:val="20"/>
        </w:rPr>
        <w:t xml:space="preserve"> района</w:t>
      </w:r>
      <w:r w:rsidR="005E31B4">
        <w:rPr>
          <w:rFonts w:eastAsia="Calibri"/>
          <w:sz w:val="20"/>
          <w:szCs w:val="20"/>
        </w:rPr>
        <w:t xml:space="preserve"> Чувашской Республики</w:t>
      </w:r>
    </w:p>
    <w:p w:rsidR="00F75BA7" w:rsidRDefault="00F75BA7" w:rsidP="00F75BA7">
      <w:pPr>
        <w:autoSpaceDE w:val="0"/>
        <w:autoSpaceDN w:val="0"/>
        <w:adjustRightInd w:val="0"/>
        <w:jc w:val="right"/>
        <w:rPr>
          <w:sz w:val="20"/>
          <w:szCs w:val="20"/>
          <w:lang w:eastAsia="en-US"/>
        </w:rPr>
      </w:pPr>
      <w:r w:rsidRPr="00F65A88">
        <w:rPr>
          <w:sz w:val="20"/>
          <w:szCs w:val="20"/>
          <w:lang w:eastAsia="en-US"/>
        </w:rPr>
        <w:t xml:space="preserve"> «Развитие образования» </w:t>
      </w:r>
    </w:p>
    <w:p w:rsidR="00F75BA7" w:rsidRDefault="00F75BA7" w:rsidP="00F75BA7">
      <w:pPr>
        <w:autoSpaceDE w:val="0"/>
        <w:autoSpaceDN w:val="0"/>
        <w:adjustRightInd w:val="0"/>
        <w:jc w:val="center"/>
        <w:rPr>
          <w:lang w:eastAsia="en-US"/>
        </w:rPr>
      </w:pPr>
    </w:p>
    <w:p w:rsidR="00F75BA7" w:rsidRPr="00186D46" w:rsidRDefault="00F75BA7" w:rsidP="00F75BA7">
      <w:pPr>
        <w:autoSpaceDE w:val="0"/>
        <w:autoSpaceDN w:val="0"/>
        <w:adjustRightInd w:val="0"/>
        <w:jc w:val="center"/>
        <w:rPr>
          <w:lang w:eastAsia="en-US"/>
        </w:rPr>
      </w:pPr>
      <w:r w:rsidRPr="00186D46">
        <w:rPr>
          <w:lang w:eastAsia="en-US"/>
        </w:rPr>
        <w:t xml:space="preserve">ПОДПРОГРАММА «РАЗВИТИЕ ВОСПИТАНИЯ В </w:t>
      </w:r>
      <w:proofErr w:type="gramStart"/>
      <w:r w:rsidRPr="00186D46">
        <w:rPr>
          <w:lang w:eastAsia="en-US"/>
        </w:rPr>
        <w:t>ОБРАЗОВАТЕЛЬНЫХ</w:t>
      </w:r>
      <w:proofErr w:type="gramEnd"/>
    </w:p>
    <w:p w:rsidR="00F75BA7" w:rsidRPr="00186D46" w:rsidRDefault="00F75BA7" w:rsidP="00F75BA7">
      <w:pPr>
        <w:autoSpaceDE w:val="0"/>
        <w:autoSpaceDN w:val="0"/>
        <w:adjustRightInd w:val="0"/>
        <w:jc w:val="center"/>
        <w:rPr>
          <w:lang w:eastAsia="en-US"/>
        </w:rPr>
      </w:pPr>
      <w:r w:rsidRPr="00186D46">
        <w:rPr>
          <w:lang w:eastAsia="en-US"/>
        </w:rPr>
        <w:t xml:space="preserve"> </w:t>
      </w:r>
      <w:proofErr w:type="gramStart"/>
      <w:r w:rsidRPr="00186D46">
        <w:rPr>
          <w:lang w:eastAsia="en-US"/>
        </w:rPr>
        <w:t>ОРГАНИЗАЦИЯХ</w:t>
      </w:r>
      <w:proofErr w:type="gramEnd"/>
      <w:r w:rsidRPr="00186D46">
        <w:rPr>
          <w:lang w:eastAsia="en-US"/>
        </w:rPr>
        <w:t xml:space="preserve"> </w:t>
      </w:r>
      <w:r w:rsidR="00831EED" w:rsidRPr="00186D46">
        <w:rPr>
          <w:lang w:eastAsia="en-US"/>
        </w:rPr>
        <w:t>ПОРЕЦКОГО</w:t>
      </w:r>
      <w:r w:rsidRPr="00186D46">
        <w:rPr>
          <w:lang w:eastAsia="en-US"/>
        </w:rPr>
        <w:t xml:space="preserve"> РАЙОНА» </w:t>
      </w:r>
    </w:p>
    <w:p w:rsidR="00F75BA7" w:rsidRPr="00186D46" w:rsidRDefault="00F75BA7" w:rsidP="00F75BA7">
      <w:pPr>
        <w:autoSpaceDE w:val="0"/>
        <w:autoSpaceDN w:val="0"/>
        <w:adjustRightInd w:val="0"/>
        <w:jc w:val="center"/>
        <w:rPr>
          <w:lang w:eastAsia="en-US"/>
        </w:rPr>
      </w:pPr>
      <w:r w:rsidRPr="00186D46">
        <w:rPr>
          <w:lang w:eastAsia="en-US"/>
        </w:rPr>
        <w:t xml:space="preserve">МУНИЦИПАЛЬНОЙ ПРОГРАММЫ </w:t>
      </w:r>
      <w:r w:rsidR="00D317ED">
        <w:rPr>
          <w:lang w:eastAsia="en-US"/>
        </w:rPr>
        <w:t>ПОРЕЦКОГО РАЙОНА ЧУВАШСКОЙ  РЕСПУБЛИКИ</w:t>
      </w:r>
      <w:r w:rsidR="005E31B4">
        <w:rPr>
          <w:lang w:eastAsia="en-US"/>
        </w:rPr>
        <w:t xml:space="preserve"> </w:t>
      </w:r>
      <w:r w:rsidRPr="00186D46">
        <w:rPr>
          <w:lang w:eastAsia="en-US"/>
        </w:rPr>
        <w:t>«РАЗВИТИЕ ОБРАЗОВАНИЯ»</w:t>
      </w:r>
    </w:p>
    <w:p w:rsidR="00F75BA7" w:rsidRPr="00186D46" w:rsidRDefault="00F75BA7" w:rsidP="00F75BA7">
      <w:pPr>
        <w:autoSpaceDE w:val="0"/>
        <w:autoSpaceDN w:val="0"/>
        <w:adjustRightInd w:val="0"/>
        <w:jc w:val="both"/>
        <w:outlineLvl w:val="0"/>
        <w:rPr>
          <w:lang w:eastAsia="en-US"/>
        </w:rPr>
      </w:pPr>
    </w:p>
    <w:tbl>
      <w:tblPr>
        <w:tblW w:w="9356" w:type="dxa"/>
        <w:tblInd w:w="62" w:type="dxa"/>
        <w:tblLayout w:type="fixed"/>
        <w:tblCellMar>
          <w:top w:w="102" w:type="dxa"/>
          <w:left w:w="62" w:type="dxa"/>
          <w:bottom w:w="102" w:type="dxa"/>
          <w:right w:w="62" w:type="dxa"/>
        </w:tblCellMar>
        <w:tblLook w:val="0000"/>
      </w:tblPr>
      <w:tblGrid>
        <w:gridCol w:w="3686"/>
        <w:gridCol w:w="567"/>
        <w:gridCol w:w="5103"/>
      </w:tblGrid>
      <w:tr w:rsidR="00F75BA7" w:rsidRPr="00186D46" w:rsidTr="002F5825">
        <w:tc>
          <w:tcPr>
            <w:tcW w:w="3686" w:type="dxa"/>
          </w:tcPr>
          <w:p w:rsidR="00F75BA7" w:rsidRPr="00186D46" w:rsidRDefault="00F75BA7" w:rsidP="002F5825">
            <w:pPr>
              <w:autoSpaceDE w:val="0"/>
              <w:autoSpaceDN w:val="0"/>
              <w:adjustRightInd w:val="0"/>
              <w:rPr>
                <w:lang w:eastAsia="en-US"/>
              </w:rPr>
            </w:pPr>
            <w:r w:rsidRPr="00186D46">
              <w:rPr>
                <w:lang w:eastAsia="en-US"/>
              </w:rPr>
              <w:t>Ответственный исполнитель подпрограммы</w:t>
            </w:r>
          </w:p>
        </w:tc>
        <w:tc>
          <w:tcPr>
            <w:tcW w:w="567" w:type="dxa"/>
          </w:tcPr>
          <w:p w:rsidR="00F75BA7" w:rsidRPr="00186D46" w:rsidRDefault="00F75BA7" w:rsidP="002F5825">
            <w:pPr>
              <w:autoSpaceDE w:val="0"/>
              <w:autoSpaceDN w:val="0"/>
              <w:adjustRightInd w:val="0"/>
              <w:jc w:val="center"/>
            </w:pPr>
            <w:r w:rsidRPr="00186D46">
              <w:t>–</w:t>
            </w:r>
          </w:p>
        </w:tc>
        <w:tc>
          <w:tcPr>
            <w:tcW w:w="5103" w:type="dxa"/>
          </w:tcPr>
          <w:p w:rsidR="00F75BA7" w:rsidRPr="00186D46" w:rsidRDefault="004232CF" w:rsidP="002F5825">
            <w:pPr>
              <w:autoSpaceDE w:val="0"/>
              <w:autoSpaceDN w:val="0"/>
              <w:adjustRightInd w:val="0"/>
              <w:rPr>
                <w:lang w:eastAsia="en-US"/>
              </w:rPr>
            </w:pPr>
            <w:r w:rsidRPr="00186D46">
              <w:t>Отдел образования,  молодежной политики и спорта администрации Порецкого района</w:t>
            </w:r>
          </w:p>
        </w:tc>
      </w:tr>
      <w:tr w:rsidR="00F75BA7" w:rsidRPr="00186D46" w:rsidTr="002F5825">
        <w:tc>
          <w:tcPr>
            <w:tcW w:w="3686" w:type="dxa"/>
          </w:tcPr>
          <w:p w:rsidR="00F75BA7" w:rsidRPr="00186D46" w:rsidRDefault="00F75BA7" w:rsidP="002F5825">
            <w:pPr>
              <w:autoSpaceDE w:val="0"/>
              <w:autoSpaceDN w:val="0"/>
              <w:adjustRightInd w:val="0"/>
              <w:rPr>
                <w:lang w:eastAsia="en-US"/>
              </w:rPr>
            </w:pPr>
          </w:p>
          <w:p w:rsidR="00F75BA7" w:rsidRPr="00186D46" w:rsidRDefault="00F75BA7" w:rsidP="002F5825">
            <w:pPr>
              <w:autoSpaceDE w:val="0"/>
              <w:autoSpaceDN w:val="0"/>
              <w:adjustRightInd w:val="0"/>
              <w:rPr>
                <w:lang w:eastAsia="en-US"/>
              </w:rPr>
            </w:pPr>
            <w:r w:rsidRPr="00186D46">
              <w:rPr>
                <w:lang w:eastAsia="en-US"/>
              </w:rPr>
              <w:t>Соисполнители подпрограммы</w:t>
            </w:r>
          </w:p>
          <w:p w:rsidR="00F75BA7" w:rsidRPr="00186D46" w:rsidRDefault="00F75BA7" w:rsidP="002F5825">
            <w:pPr>
              <w:autoSpaceDE w:val="0"/>
              <w:autoSpaceDN w:val="0"/>
              <w:adjustRightInd w:val="0"/>
              <w:rPr>
                <w:lang w:eastAsia="en-US"/>
              </w:rPr>
            </w:pPr>
          </w:p>
          <w:p w:rsidR="00F75BA7" w:rsidRPr="00186D46" w:rsidRDefault="00F75BA7" w:rsidP="002F5825">
            <w:pPr>
              <w:autoSpaceDE w:val="0"/>
              <w:autoSpaceDN w:val="0"/>
              <w:adjustRightInd w:val="0"/>
              <w:rPr>
                <w:lang w:eastAsia="en-US"/>
              </w:rPr>
            </w:pPr>
          </w:p>
          <w:p w:rsidR="00F75BA7" w:rsidRPr="00186D46" w:rsidRDefault="00F75BA7" w:rsidP="002F5825">
            <w:pPr>
              <w:autoSpaceDE w:val="0"/>
              <w:autoSpaceDN w:val="0"/>
              <w:adjustRightInd w:val="0"/>
              <w:rPr>
                <w:lang w:eastAsia="en-US"/>
              </w:rPr>
            </w:pPr>
          </w:p>
          <w:p w:rsidR="00F75BA7" w:rsidRPr="00186D46" w:rsidRDefault="00F75BA7" w:rsidP="002F5825">
            <w:pPr>
              <w:autoSpaceDE w:val="0"/>
              <w:autoSpaceDN w:val="0"/>
              <w:adjustRightInd w:val="0"/>
              <w:rPr>
                <w:lang w:eastAsia="en-US"/>
              </w:rPr>
            </w:pPr>
          </w:p>
          <w:p w:rsidR="00F75BA7" w:rsidRPr="00186D46" w:rsidRDefault="00F75BA7" w:rsidP="002F5825">
            <w:pPr>
              <w:autoSpaceDE w:val="0"/>
              <w:autoSpaceDN w:val="0"/>
              <w:adjustRightInd w:val="0"/>
              <w:rPr>
                <w:lang w:eastAsia="en-US"/>
              </w:rPr>
            </w:pPr>
            <w:r w:rsidRPr="00186D46">
              <w:rPr>
                <w:lang w:eastAsia="en-US"/>
              </w:rPr>
              <w:t xml:space="preserve">Цель подпрограммы </w:t>
            </w:r>
          </w:p>
        </w:tc>
        <w:tc>
          <w:tcPr>
            <w:tcW w:w="567" w:type="dxa"/>
          </w:tcPr>
          <w:p w:rsidR="00F75BA7" w:rsidRPr="00186D46" w:rsidRDefault="00F75BA7" w:rsidP="002F5825">
            <w:pPr>
              <w:jc w:val="center"/>
            </w:pPr>
          </w:p>
          <w:p w:rsidR="00F75BA7" w:rsidRPr="00186D46" w:rsidRDefault="00F75BA7" w:rsidP="002F5825">
            <w:pPr>
              <w:jc w:val="center"/>
            </w:pPr>
            <w:r w:rsidRPr="00186D46">
              <w:t>–</w:t>
            </w:r>
          </w:p>
          <w:p w:rsidR="00F75BA7" w:rsidRPr="00186D46" w:rsidRDefault="00F75BA7" w:rsidP="002F5825">
            <w:pPr>
              <w:jc w:val="center"/>
            </w:pPr>
          </w:p>
          <w:p w:rsidR="00F75BA7" w:rsidRPr="00186D46" w:rsidRDefault="00F75BA7" w:rsidP="002F5825">
            <w:pPr>
              <w:jc w:val="center"/>
            </w:pPr>
          </w:p>
          <w:p w:rsidR="00F75BA7" w:rsidRPr="00186D46" w:rsidRDefault="00F75BA7" w:rsidP="002F5825">
            <w:pPr>
              <w:jc w:val="center"/>
            </w:pPr>
          </w:p>
          <w:p w:rsidR="00F75BA7" w:rsidRPr="00186D46" w:rsidRDefault="00F75BA7" w:rsidP="002F5825">
            <w:pPr>
              <w:jc w:val="center"/>
            </w:pPr>
          </w:p>
          <w:p w:rsidR="00F75BA7" w:rsidRPr="00186D46" w:rsidRDefault="00F75BA7" w:rsidP="002F5825">
            <w:pPr>
              <w:jc w:val="center"/>
            </w:pPr>
            <w:r w:rsidRPr="00186D46">
              <w:t>–</w:t>
            </w:r>
          </w:p>
        </w:tc>
        <w:tc>
          <w:tcPr>
            <w:tcW w:w="5103" w:type="dxa"/>
          </w:tcPr>
          <w:p w:rsidR="00F75BA7" w:rsidRPr="00186D46" w:rsidRDefault="00F75BA7" w:rsidP="002F5825">
            <w:pPr>
              <w:jc w:val="both"/>
              <w:rPr>
                <w:lang w:eastAsia="en-US"/>
              </w:rPr>
            </w:pPr>
          </w:p>
          <w:p w:rsidR="00F75BA7" w:rsidRPr="00186D46" w:rsidRDefault="00F75BA7" w:rsidP="002F5825">
            <w:pPr>
              <w:jc w:val="both"/>
            </w:pPr>
            <w:r w:rsidRPr="00186D46">
              <w:t xml:space="preserve">муниципальные образовательные организации </w:t>
            </w:r>
            <w:r w:rsidR="00D317ED">
              <w:t>Порецкого района Чувашской  Республики</w:t>
            </w:r>
          </w:p>
          <w:p w:rsidR="00F75BA7" w:rsidRPr="00186D46" w:rsidRDefault="00F75BA7" w:rsidP="002F5825">
            <w:pPr>
              <w:jc w:val="both"/>
              <w:rPr>
                <w:lang w:eastAsia="en-US"/>
              </w:rPr>
            </w:pPr>
          </w:p>
          <w:p w:rsidR="00F75BA7" w:rsidRPr="00186D46" w:rsidRDefault="00F75BA7" w:rsidP="002F5825">
            <w:pPr>
              <w:jc w:val="both"/>
              <w:rPr>
                <w:lang w:eastAsia="en-US"/>
              </w:rPr>
            </w:pPr>
            <w:r w:rsidRPr="00186D46">
              <w:rPr>
                <w:lang w:eastAsia="en-US"/>
              </w:rPr>
              <w:t xml:space="preserve">определение приоритетов государственной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w:t>
            </w:r>
            <w:r w:rsidR="00692680" w:rsidRPr="00186D46">
              <w:rPr>
                <w:lang w:eastAsia="en-US"/>
              </w:rPr>
              <w:t xml:space="preserve">Порецком </w:t>
            </w:r>
            <w:r w:rsidRPr="00186D46">
              <w:rPr>
                <w:lang w:eastAsia="en-US"/>
              </w:rPr>
              <w:t>районе, учитывающих интересы детей, актуальные потребности современного общества и государства</w:t>
            </w:r>
          </w:p>
        </w:tc>
      </w:tr>
      <w:tr w:rsidR="00F75BA7" w:rsidRPr="00186D46" w:rsidTr="002F5825">
        <w:tc>
          <w:tcPr>
            <w:tcW w:w="3686" w:type="dxa"/>
          </w:tcPr>
          <w:p w:rsidR="00F75BA7" w:rsidRPr="00186D46" w:rsidRDefault="00F75BA7" w:rsidP="002F5825">
            <w:pPr>
              <w:autoSpaceDE w:val="0"/>
              <w:autoSpaceDN w:val="0"/>
              <w:adjustRightInd w:val="0"/>
              <w:rPr>
                <w:lang w:eastAsia="en-US"/>
              </w:rPr>
            </w:pPr>
            <w:r w:rsidRPr="00186D46">
              <w:rPr>
                <w:lang w:eastAsia="en-US"/>
              </w:rPr>
              <w:t>Задачи подпрограммы</w:t>
            </w:r>
          </w:p>
        </w:tc>
        <w:tc>
          <w:tcPr>
            <w:tcW w:w="567" w:type="dxa"/>
          </w:tcPr>
          <w:p w:rsidR="00F75BA7" w:rsidRPr="00186D46" w:rsidRDefault="00F75BA7" w:rsidP="002F5825">
            <w:pPr>
              <w:autoSpaceDE w:val="0"/>
              <w:autoSpaceDN w:val="0"/>
              <w:adjustRightInd w:val="0"/>
              <w:jc w:val="center"/>
            </w:pPr>
            <w:r w:rsidRPr="00186D46">
              <w:t>–</w:t>
            </w:r>
          </w:p>
        </w:tc>
        <w:tc>
          <w:tcPr>
            <w:tcW w:w="5103" w:type="dxa"/>
          </w:tcPr>
          <w:p w:rsidR="00F75BA7" w:rsidRPr="00186D46" w:rsidRDefault="00F75BA7" w:rsidP="002F5825">
            <w:pPr>
              <w:pStyle w:val="ConsPlusNormal"/>
              <w:ind w:firstLine="0"/>
              <w:jc w:val="both"/>
              <w:rPr>
                <w:rFonts w:ascii="Times New Roman" w:hAnsi="Times New Roman" w:cs="Times New Roman"/>
                <w:sz w:val="24"/>
                <w:szCs w:val="24"/>
                <w:lang w:eastAsia="en-US"/>
              </w:rPr>
            </w:pPr>
            <w:r w:rsidRPr="00186D46">
              <w:rPr>
                <w:rFonts w:ascii="Times New Roman" w:hAnsi="Times New Roman" w:cs="Times New Roman"/>
                <w:sz w:val="24"/>
                <w:szCs w:val="24"/>
                <w:lang w:eastAsia="en-US"/>
              </w:rPr>
              <w:t>создание условий для консолидации усилий социальных институтов по воспитанию подрастающего поколения;</w:t>
            </w:r>
          </w:p>
          <w:p w:rsidR="00F75BA7" w:rsidRPr="00186D46" w:rsidRDefault="00F75BA7" w:rsidP="002F5825">
            <w:pPr>
              <w:pStyle w:val="ConsPlusNormal"/>
              <w:ind w:firstLine="0"/>
              <w:jc w:val="both"/>
              <w:rPr>
                <w:rFonts w:ascii="Times New Roman" w:hAnsi="Times New Roman" w:cs="Times New Roman"/>
                <w:sz w:val="24"/>
                <w:szCs w:val="24"/>
                <w:lang w:eastAsia="en-US"/>
              </w:rPr>
            </w:pPr>
            <w:r w:rsidRPr="00186D46">
              <w:rPr>
                <w:rFonts w:ascii="Times New Roman" w:hAnsi="Times New Roman" w:cs="Times New Roman"/>
                <w:sz w:val="24"/>
                <w:szCs w:val="24"/>
                <w:lang w:eastAsia="en-US"/>
              </w:rPr>
              <w:t>обеспечение поддержки семейного воспитания, содействие формированию ответственного отношения родителей или законных представителей к воспитанию детей;</w:t>
            </w:r>
          </w:p>
          <w:p w:rsidR="00F75BA7" w:rsidRPr="00186D46" w:rsidRDefault="00F75BA7" w:rsidP="002F5825">
            <w:pPr>
              <w:pStyle w:val="ConsPlusNormal"/>
              <w:ind w:firstLine="0"/>
              <w:jc w:val="both"/>
              <w:rPr>
                <w:rFonts w:ascii="Times New Roman" w:hAnsi="Times New Roman" w:cs="Times New Roman"/>
                <w:sz w:val="24"/>
                <w:szCs w:val="24"/>
                <w:lang w:eastAsia="en-US"/>
              </w:rPr>
            </w:pPr>
            <w:r w:rsidRPr="00186D46">
              <w:rPr>
                <w:rFonts w:ascii="Times New Roman" w:hAnsi="Times New Roman" w:cs="Times New Roman"/>
                <w:sz w:val="24"/>
                <w:szCs w:val="24"/>
                <w:lang w:eastAsia="en-US"/>
              </w:rPr>
              <w:t>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p w:rsidR="00F75BA7" w:rsidRPr="00186D46" w:rsidRDefault="00F75BA7" w:rsidP="002F5825">
            <w:pPr>
              <w:pStyle w:val="ConsPlusNormal"/>
              <w:ind w:firstLine="0"/>
              <w:jc w:val="both"/>
              <w:rPr>
                <w:rFonts w:ascii="Times New Roman" w:hAnsi="Times New Roman" w:cs="Times New Roman"/>
                <w:sz w:val="24"/>
                <w:szCs w:val="24"/>
                <w:lang w:eastAsia="en-US"/>
              </w:rPr>
            </w:pPr>
            <w:r w:rsidRPr="00186D46">
              <w:rPr>
                <w:rFonts w:ascii="Times New Roman" w:hAnsi="Times New Roman" w:cs="Times New Roman"/>
                <w:sz w:val="24"/>
                <w:szCs w:val="24"/>
                <w:lang w:eastAsia="en-US"/>
              </w:rPr>
              <w:t>создание условий для повышения ресурсного, организационного, методического обеспечения воспитательной деятельности и ответственности за ее результаты;</w:t>
            </w:r>
          </w:p>
          <w:p w:rsidR="00F75BA7" w:rsidRPr="00186D46" w:rsidRDefault="00F75BA7" w:rsidP="002F5825">
            <w:pPr>
              <w:pStyle w:val="ConsPlusNormal"/>
              <w:ind w:firstLine="0"/>
              <w:jc w:val="both"/>
              <w:rPr>
                <w:rFonts w:ascii="Times New Roman" w:hAnsi="Times New Roman" w:cs="Times New Roman"/>
                <w:sz w:val="24"/>
                <w:szCs w:val="24"/>
                <w:lang w:eastAsia="en-US"/>
              </w:rPr>
            </w:pPr>
            <w:r w:rsidRPr="00186D46">
              <w:rPr>
                <w:rFonts w:ascii="Times New Roman" w:hAnsi="Times New Roman" w:cs="Times New Roman"/>
                <w:sz w:val="24"/>
                <w:szCs w:val="24"/>
                <w:lang w:eastAsia="en-US"/>
              </w:rPr>
              <w:t xml:space="preserve">формирование </w:t>
            </w:r>
            <w:proofErr w:type="spellStart"/>
            <w:r w:rsidRPr="00186D46">
              <w:rPr>
                <w:rFonts w:ascii="Times New Roman" w:hAnsi="Times New Roman" w:cs="Times New Roman"/>
                <w:sz w:val="24"/>
                <w:szCs w:val="24"/>
                <w:lang w:eastAsia="en-US"/>
              </w:rPr>
              <w:t>социокультурной</w:t>
            </w:r>
            <w:proofErr w:type="spellEnd"/>
            <w:r w:rsidRPr="00186D46">
              <w:rPr>
                <w:rFonts w:ascii="Times New Roman" w:hAnsi="Times New Roman" w:cs="Times New Roman"/>
                <w:sz w:val="24"/>
                <w:szCs w:val="24"/>
                <w:lang w:eastAsia="en-US"/>
              </w:rPr>
              <w:t xml:space="preserve"> инфраструктуры, содействующей успешной социализации детей и интегрирующей воспитательные возможности</w:t>
            </w:r>
            <w:r w:rsidRPr="00186D46">
              <w:rPr>
                <w:sz w:val="24"/>
                <w:szCs w:val="24"/>
                <w:lang w:eastAsia="en-US"/>
              </w:rPr>
              <w:t xml:space="preserve"> </w:t>
            </w:r>
            <w:r w:rsidRPr="00186D46">
              <w:rPr>
                <w:rFonts w:ascii="Times New Roman" w:hAnsi="Times New Roman" w:cs="Times New Roman"/>
                <w:sz w:val="24"/>
                <w:szCs w:val="24"/>
                <w:lang w:eastAsia="en-US"/>
              </w:rPr>
              <w:t>образовательных, культурных, спортивных организаций;</w:t>
            </w:r>
          </w:p>
          <w:p w:rsidR="00F75BA7" w:rsidRPr="00186D46" w:rsidRDefault="00F75BA7" w:rsidP="002F5825">
            <w:pPr>
              <w:pStyle w:val="ConsPlusNormal"/>
              <w:ind w:firstLine="0"/>
              <w:jc w:val="both"/>
              <w:rPr>
                <w:rFonts w:ascii="Times New Roman" w:hAnsi="Times New Roman" w:cs="Times New Roman"/>
                <w:sz w:val="24"/>
                <w:szCs w:val="24"/>
                <w:lang w:eastAsia="en-US"/>
              </w:rPr>
            </w:pPr>
            <w:r w:rsidRPr="00186D46">
              <w:rPr>
                <w:rFonts w:ascii="Times New Roman" w:hAnsi="Times New Roman" w:cs="Times New Roman"/>
                <w:sz w:val="24"/>
                <w:szCs w:val="24"/>
                <w:lang w:eastAsia="en-US"/>
              </w:rPr>
              <w:t xml:space="preserve">создание условий для повышения эффективности воспитательной деятельности в организациях, осуществляющих </w:t>
            </w:r>
            <w:r w:rsidRPr="00186D46">
              <w:rPr>
                <w:rFonts w:ascii="Times New Roman" w:hAnsi="Times New Roman" w:cs="Times New Roman"/>
                <w:sz w:val="24"/>
                <w:szCs w:val="24"/>
                <w:lang w:eastAsia="en-US"/>
              </w:rPr>
              <w:lastRenderedPageBreak/>
              <w:t>образовательную деятельность, находящихся в сельских поселениях;</w:t>
            </w:r>
          </w:p>
          <w:p w:rsidR="00F75BA7" w:rsidRPr="00186D46" w:rsidRDefault="00F75BA7" w:rsidP="002F5825">
            <w:pPr>
              <w:pStyle w:val="ConsPlusNormal"/>
              <w:ind w:firstLine="0"/>
              <w:jc w:val="both"/>
              <w:rPr>
                <w:rFonts w:ascii="Times New Roman" w:hAnsi="Times New Roman" w:cs="Times New Roman"/>
                <w:sz w:val="24"/>
                <w:szCs w:val="24"/>
                <w:lang w:eastAsia="en-US"/>
              </w:rPr>
            </w:pPr>
            <w:r w:rsidRPr="00186D46">
              <w:rPr>
                <w:rFonts w:ascii="Times New Roman" w:hAnsi="Times New Roman" w:cs="Times New Roman"/>
                <w:sz w:val="24"/>
                <w:szCs w:val="24"/>
                <w:lang w:eastAsia="en-US"/>
              </w:rPr>
              <w:t>повышение эффективности комплексной поддержки уязвимых категорий детей (с ограниченными возможностями здоровья, оставшихся без попечения родителей, находящихся в социально опасном положении, сирот), способствующей их социальной реабилитации и полноценной интеграции в общество;</w:t>
            </w:r>
          </w:p>
          <w:p w:rsidR="00F75BA7" w:rsidRPr="00186D46" w:rsidRDefault="00F75BA7" w:rsidP="002F5825">
            <w:pPr>
              <w:pStyle w:val="ConsPlusNormal"/>
              <w:ind w:firstLine="0"/>
              <w:jc w:val="both"/>
              <w:rPr>
                <w:sz w:val="24"/>
                <w:szCs w:val="24"/>
                <w:lang w:eastAsia="en-US"/>
              </w:rPr>
            </w:pPr>
            <w:r w:rsidRPr="00186D46">
              <w:rPr>
                <w:rFonts w:ascii="Times New Roman" w:hAnsi="Times New Roman" w:cs="Times New Roman"/>
                <w:sz w:val="24"/>
                <w:szCs w:val="24"/>
                <w:lang w:eastAsia="en-US"/>
              </w:rPr>
              <w:t>обеспечение условий для повышения социальной, коммуникативной и педагогической компетентности родителей</w:t>
            </w:r>
          </w:p>
        </w:tc>
      </w:tr>
      <w:tr w:rsidR="00F75BA7" w:rsidRPr="00186D46" w:rsidTr="002F5825">
        <w:tc>
          <w:tcPr>
            <w:tcW w:w="3686" w:type="dxa"/>
          </w:tcPr>
          <w:p w:rsidR="00F75BA7" w:rsidRPr="00186D46" w:rsidRDefault="00F75BA7" w:rsidP="002F5825">
            <w:pPr>
              <w:autoSpaceDE w:val="0"/>
              <w:autoSpaceDN w:val="0"/>
              <w:adjustRightInd w:val="0"/>
              <w:rPr>
                <w:lang w:eastAsia="en-US"/>
              </w:rPr>
            </w:pPr>
            <w:r w:rsidRPr="00186D46">
              <w:rPr>
                <w:lang w:eastAsia="en-US"/>
              </w:rPr>
              <w:lastRenderedPageBreak/>
              <w:t>Целевые индикаторы и показатели подпрограммы</w:t>
            </w:r>
          </w:p>
        </w:tc>
        <w:tc>
          <w:tcPr>
            <w:tcW w:w="567" w:type="dxa"/>
          </w:tcPr>
          <w:p w:rsidR="00F75BA7" w:rsidRPr="00186D46" w:rsidRDefault="00F75BA7" w:rsidP="002F5825">
            <w:pPr>
              <w:jc w:val="center"/>
            </w:pPr>
            <w:r w:rsidRPr="00186D46">
              <w:t>–</w:t>
            </w:r>
          </w:p>
        </w:tc>
        <w:tc>
          <w:tcPr>
            <w:tcW w:w="5103" w:type="dxa"/>
          </w:tcPr>
          <w:p w:rsidR="00F75BA7" w:rsidRPr="00186D46" w:rsidRDefault="00F75BA7" w:rsidP="002F5825">
            <w:pPr>
              <w:autoSpaceDE w:val="0"/>
              <w:autoSpaceDN w:val="0"/>
              <w:adjustRightInd w:val="0"/>
              <w:jc w:val="both"/>
              <w:rPr>
                <w:lang w:eastAsia="en-US"/>
              </w:rPr>
            </w:pPr>
            <w:r w:rsidRPr="00186D46">
              <w:rPr>
                <w:lang w:eastAsia="en-US"/>
              </w:rPr>
              <w:t>к 2036 году предусматривается достижение следующих целевых индикаторов и показателей:</w:t>
            </w:r>
          </w:p>
          <w:p w:rsidR="00F75BA7" w:rsidRPr="00186D46" w:rsidRDefault="00F75BA7" w:rsidP="002F5825">
            <w:pPr>
              <w:autoSpaceDE w:val="0"/>
              <w:autoSpaceDN w:val="0"/>
              <w:adjustRightInd w:val="0"/>
              <w:jc w:val="both"/>
              <w:rPr>
                <w:lang w:eastAsia="en-US"/>
              </w:rPr>
            </w:pPr>
            <w:r w:rsidRPr="00186D46">
              <w:rPr>
                <w:lang w:eastAsia="en-US"/>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 более 7 единиц;</w:t>
            </w:r>
          </w:p>
          <w:p w:rsidR="00F75BA7" w:rsidRPr="00186D46" w:rsidRDefault="00F75BA7" w:rsidP="002F5825">
            <w:pPr>
              <w:autoSpaceDE w:val="0"/>
              <w:autoSpaceDN w:val="0"/>
              <w:adjustRightInd w:val="0"/>
              <w:jc w:val="both"/>
              <w:rPr>
                <w:lang w:eastAsia="en-US"/>
              </w:rPr>
            </w:pPr>
            <w:r w:rsidRPr="00186D46">
              <w:rPr>
                <w:lang w:eastAsia="en-US"/>
              </w:rPr>
              <w:t>доля педагогических работников, принявших участие в конкурсах педагогического мастерства, - 10 процентов;</w:t>
            </w:r>
          </w:p>
          <w:p w:rsidR="00F75BA7" w:rsidRPr="00186D46" w:rsidRDefault="00F75BA7" w:rsidP="002F5825">
            <w:pPr>
              <w:autoSpaceDE w:val="0"/>
              <w:autoSpaceDN w:val="0"/>
              <w:adjustRightInd w:val="0"/>
              <w:jc w:val="both"/>
              <w:rPr>
                <w:lang w:eastAsia="en-US"/>
              </w:rPr>
            </w:pPr>
            <w:r w:rsidRPr="00186D46">
              <w:rPr>
                <w:lang w:eastAsia="en-US"/>
              </w:rPr>
              <w:t>количество педагогических работников, прошедших курсы повышения квалификации и профессиональную переподготовку, - 10 человек;</w:t>
            </w:r>
          </w:p>
          <w:p w:rsidR="00F75BA7" w:rsidRPr="00186D46" w:rsidRDefault="00F75BA7" w:rsidP="002F5825">
            <w:pPr>
              <w:autoSpaceDE w:val="0"/>
              <w:autoSpaceDN w:val="0"/>
              <w:adjustRightInd w:val="0"/>
              <w:jc w:val="both"/>
              <w:rPr>
                <w:lang w:eastAsia="en-US"/>
              </w:rPr>
            </w:pPr>
            <w:r w:rsidRPr="00186D46">
              <w:rPr>
                <w:lang w:eastAsia="en-US"/>
              </w:rPr>
              <w:t>доля родителей (законных представителей), охваченных мероприятиями по просвещению в области повышения компетенции в вопросах детско-родительских и семейных отношений, воспитания детей, - 50 процентов;</w:t>
            </w:r>
          </w:p>
          <w:p w:rsidR="00F75BA7" w:rsidRPr="00186D46" w:rsidRDefault="00F75BA7" w:rsidP="002F5825">
            <w:pPr>
              <w:autoSpaceDE w:val="0"/>
              <w:autoSpaceDN w:val="0"/>
              <w:adjustRightInd w:val="0"/>
              <w:jc w:val="both"/>
              <w:rPr>
                <w:lang w:eastAsia="en-US"/>
              </w:rPr>
            </w:pPr>
            <w:r w:rsidRPr="00186D46">
              <w:rPr>
                <w:lang w:eastAsia="en-US"/>
              </w:rPr>
              <w:t>доля детей и молодежи, принявших участие в мероприятиях республиканского, всероссийского уровней, - 15 процентов;</w:t>
            </w:r>
          </w:p>
          <w:p w:rsidR="00F75BA7" w:rsidRPr="00186D46" w:rsidRDefault="00F75BA7" w:rsidP="002F5825">
            <w:pPr>
              <w:autoSpaceDE w:val="0"/>
              <w:autoSpaceDN w:val="0"/>
              <w:adjustRightInd w:val="0"/>
              <w:jc w:val="both"/>
              <w:rPr>
                <w:lang w:eastAsia="en-US"/>
              </w:rPr>
            </w:pPr>
            <w:r w:rsidRPr="00186D46">
              <w:rPr>
                <w:lang w:eastAsia="en-US"/>
              </w:rPr>
              <w:t xml:space="preserve">количество проведенных экологических мероприятий среди детей и молодежи - </w:t>
            </w:r>
            <w:r w:rsidR="00012F03" w:rsidRPr="00186D46">
              <w:rPr>
                <w:lang w:eastAsia="en-US"/>
              </w:rPr>
              <w:t>35</w:t>
            </w:r>
            <w:r w:rsidRPr="00186D46">
              <w:rPr>
                <w:lang w:eastAsia="en-US"/>
              </w:rPr>
              <w:t xml:space="preserve"> единиц;</w:t>
            </w:r>
          </w:p>
          <w:p w:rsidR="00F75BA7" w:rsidRPr="00186D46" w:rsidRDefault="00F75BA7" w:rsidP="002F5825">
            <w:pPr>
              <w:autoSpaceDE w:val="0"/>
              <w:autoSpaceDN w:val="0"/>
              <w:adjustRightInd w:val="0"/>
              <w:jc w:val="both"/>
              <w:rPr>
                <w:lang w:eastAsia="en-US"/>
              </w:rPr>
            </w:pPr>
            <w:r w:rsidRPr="00186D46">
              <w:rPr>
                <w:lang w:eastAsia="en-US"/>
              </w:rPr>
              <w:t xml:space="preserve">доля детей и молодежи, вовлеченных в деятельность общественных организаций экологической направленности, - </w:t>
            </w:r>
            <w:r w:rsidR="00012F03" w:rsidRPr="00186D46">
              <w:rPr>
                <w:lang w:eastAsia="en-US"/>
              </w:rPr>
              <w:t xml:space="preserve">10 </w:t>
            </w:r>
            <w:r w:rsidRPr="00186D46">
              <w:rPr>
                <w:lang w:eastAsia="en-US"/>
              </w:rPr>
              <w:t>процентов;</w:t>
            </w:r>
          </w:p>
          <w:p w:rsidR="00F75BA7" w:rsidRPr="00186D46" w:rsidRDefault="00F75BA7" w:rsidP="002F5825">
            <w:pPr>
              <w:jc w:val="both"/>
              <w:rPr>
                <w:lang w:eastAsia="en-US"/>
              </w:rPr>
            </w:pPr>
          </w:p>
        </w:tc>
      </w:tr>
      <w:tr w:rsidR="00F75BA7" w:rsidRPr="00186D46" w:rsidTr="002F5825">
        <w:tc>
          <w:tcPr>
            <w:tcW w:w="3686" w:type="dxa"/>
          </w:tcPr>
          <w:p w:rsidR="00F75BA7" w:rsidRPr="00186D46" w:rsidRDefault="00F75BA7" w:rsidP="002F5825">
            <w:pPr>
              <w:autoSpaceDE w:val="0"/>
              <w:autoSpaceDN w:val="0"/>
              <w:adjustRightInd w:val="0"/>
              <w:rPr>
                <w:lang w:eastAsia="en-US"/>
              </w:rPr>
            </w:pPr>
            <w:r w:rsidRPr="00186D46">
              <w:rPr>
                <w:lang w:eastAsia="en-US"/>
              </w:rPr>
              <w:t>Этапы и сроки реализации подпрограммы</w:t>
            </w:r>
          </w:p>
        </w:tc>
        <w:tc>
          <w:tcPr>
            <w:tcW w:w="567" w:type="dxa"/>
          </w:tcPr>
          <w:p w:rsidR="00F75BA7" w:rsidRPr="00186D46" w:rsidRDefault="00F75BA7" w:rsidP="002F5825">
            <w:pPr>
              <w:autoSpaceDE w:val="0"/>
              <w:autoSpaceDN w:val="0"/>
              <w:adjustRightInd w:val="0"/>
              <w:jc w:val="center"/>
            </w:pPr>
            <w:r w:rsidRPr="00186D46">
              <w:t>–</w:t>
            </w:r>
          </w:p>
        </w:tc>
        <w:tc>
          <w:tcPr>
            <w:tcW w:w="5103" w:type="dxa"/>
          </w:tcPr>
          <w:p w:rsidR="00F75BA7" w:rsidRPr="00186D46" w:rsidRDefault="00F75BA7" w:rsidP="002F5825">
            <w:pPr>
              <w:autoSpaceDE w:val="0"/>
              <w:autoSpaceDN w:val="0"/>
              <w:adjustRightInd w:val="0"/>
              <w:rPr>
                <w:lang w:eastAsia="en-US"/>
              </w:rPr>
            </w:pPr>
            <w:r w:rsidRPr="00186D46">
              <w:rPr>
                <w:lang w:eastAsia="en-US"/>
              </w:rPr>
              <w:t>2019-2035 годы:</w:t>
            </w:r>
          </w:p>
          <w:p w:rsidR="00F75BA7" w:rsidRPr="00186D46" w:rsidRDefault="00F75BA7" w:rsidP="002F5825">
            <w:pPr>
              <w:autoSpaceDE w:val="0"/>
              <w:autoSpaceDN w:val="0"/>
              <w:adjustRightInd w:val="0"/>
              <w:rPr>
                <w:lang w:eastAsia="en-US"/>
              </w:rPr>
            </w:pPr>
            <w:r w:rsidRPr="00186D46">
              <w:rPr>
                <w:lang w:eastAsia="en-US"/>
              </w:rPr>
              <w:t>1 этап – 2019-2025 годы;</w:t>
            </w:r>
          </w:p>
          <w:p w:rsidR="00F75BA7" w:rsidRPr="00186D46" w:rsidRDefault="00F75BA7" w:rsidP="002F5825">
            <w:pPr>
              <w:autoSpaceDE w:val="0"/>
              <w:autoSpaceDN w:val="0"/>
              <w:adjustRightInd w:val="0"/>
              <w:rPr>
                <w:lang w:eastAsia="en-US"/>
              </w:rPr>
            </w:pPr>
            <w:r w:rsidRPr="00186D46">
              <w:rPr>
                <w:lang w:eastAsia="en-US"/>
              </w:rPr>
              <w:t>2 этап – 2026-2030 годы;</w:t>
            </w:r>
          </w:p>
          <w:p w:rsidR="00F75BA7" w:rsidRPr="00186D46" w:rsidRDefault="00F75BA7" w:rsidP="002F5825">
            <w:pPr>
              <w:autoSpaceDE w:val="0"/>
              <w:autoSpaceDN w:val="0"/>
              <w:adjustRightInd w:val="0"/>
              <w:rPr>
                <w:lang w:eastAsia="en-US"/>
              </w:rPr>
            </w:pPr>
            <w:r w:rsidRPr="00186D46">
              <w:rPr>
                <w:lang w:eastAsia="en-US"/>
              </w:rPr>
              <w:t>3 этап – 2031-2035 годы</w:t>
            </w:r>
          </w:p>
        </w:tc>
      </w:tr>
      <w:tr w:rsidR="00F75BA7" w:rsidRPr="00186D46" w:rsidTr="002F5825">
        <w:tc>
          <w:tcPr>
            <w:tcW w:w="3686" w:type="dxa"/>
          </w:tcPr>
          <w:p w:rsidR="00F75BA7" w:rsidRPr="00186D46" w:rsidRDefault="00F75BA7" w:rsidP="002F5825">
            <w:pPr>
              <w:autoSpaceDE w:val="0"/>
              <w:autoSpaceDN w:val="0"/>
              <w:adjustRightInd w:val="0"/>
              <w:rPr>
                <w:lang w:eastAsia="en-US"/>
              </w:rPr>
            </w:pPr>
            <w:r w:rsidRPr="00186D46">
              <w:rPr>
                <w:lang w:eastAsia="en-US"/>
              </w:rPr>
              <w:lastRenderedPageBreak/>
              <w:t>Объемы финансирования подпрограммы с разбивкой по годам реализации подпрограммы</w:t>
            </w:r>
          </w:p>
        </w:tc>
        <w:tc>
          <w:tcPr>
            <w:tcW w:w="567" w:type="dxa"/>
          </w:tcPr>
          <w:p w:rsidR="00F75BA7" w:rsidRPr="00186D46" w:rsidRDefault="00F75BA7" w:rsidP="002F5825">
            <w:pPr>
              <w:jc w:val="center"/>
            </w:pPr>
            <w:r w:rsidRPr="00186D46">
              <w:t>–</w:t>
            </w:r>
          </w:p>
        </w:tc>
        <w:tc>
          <w:tcPr>
            <w:tcW w:w="5103" w:type="dxa"/>
          </w:tcPr>
          <w:p w:rsidR="00F75BA7" w:rsidRPr="00186D46" w:rsidRDefault="00F75BA7" w:rsidP="002F5825">
            <w:pPr>
              <w:autoSpaceDE w:val="0"/>
              <w:autoSpaceDN w:val="0"/>
              <w:adjustRightInd w:val="0"/>
              <w:jc w:val="both"/>
              <w:rPr>
                <w:lang w:eastAsia="en-US"/>
              </w:rPr>
            </w:pPr>
            <w:r w:rsidRPr="00186D46">
              <w:rPr>
                <w:lang w:eastAsia="en-US"/>
              </w:rPr>
              <w:t xml:space="preserve">прогнозируемые объемы бюджетных ассигнований на реализацию мероприятий подпрограммы в 2019 - 2035 годах составляют </w:t>
            </w:r>
            <w:r w:rsidR="000F4181" w:rsidRPr="00186D46">
              <w:rPr>
                <w:lang w:eastAsia="en-US"/>
              </w:rPr>
              <w:t>0,0</w:t>
            </w:r>
            <w:r w:rsidRPr="00186D46">
              <w:rPr>
                <w:lang w:eastAsia="en-US"/>
              </w:rPr>
              <w:t xml:space="preserve">  тыс. рублей, в том числе:</w:t>
            </w:r>
          </w:p>
          <w:p w:rsidR="00F75BA7" w:rsidRPr="00186D46" w:rsidRDefault="00F75BA7" w:rsidP="002F5825">
            <w:pPr>
              <w:autoSpaceDE w:val="0"/>
              <w:autoSpaceDN w:val="0"/>
              <w:adjustRightInd w:val="0"/>
              <w:jc w:val="both"/>
              <w:rPr>
                <w:lang w:eastAsia="en-US"/>
              </w:rPr>
            </w:pPr>
            <w:r w:rsidRPr="00186D46">
              <w:rPr>
                <w:lang w:eastAsia="en-US"/>
              </w:rPr>
              <w:t xml:space="preserve">в 2019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2020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2021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2022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2023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2024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2025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в 2026 – 2030 годах – 0,0 тыс. рублей;</w:t>
            </w:r>
          </w:p>
          <w:p w:rsidR="00F75BA7" w:rsidRPr="00186D46" w:rsidRDefault="00F75BA7" w:rsidP="002F5825">
            <w:pPr>
              <w:autoSpaceDE w:val="0"/>
              <w:autoSpaceDN w:val="0"/>
              <w:adjustRightInd w:val="0"/>
              <w:jc w:val="both"/>
              <w:rPr>
                <w:lang w:eastAsia="en-US"/>
              </w:rPr>
            </w:pPr>
            <w:r w:rsidRPr="00186D46">
              <w:rPr>
                <w:lang w:eastAsia="en-US"/>
              </w:rPr>
              <w:t>в 2031 – 2035 годах – 0,0 тыс. рублей;</w:t>
            </w:r>
          </w:p>
          <w:p w:rsidR="00F75BA7" w:rsidRPr="00186D46" w:rsidRDefault="00F75BA7" w:rsidP="002F5825">
            <w:pPr>
              <w:autoSpaceDE w:val="0"/>
              <w:autoSpaceDN w:val="0"/>
              <w:adjustRightInd w:val="0"/>
              <w:jc w:val="both"/>
              <w:rPr>
                <w:lang w:eastAsia="en-US"/>
              </w:rPr>
            </w:pPr>
            <w:r w:rsidRPr="00186D46">
              <w:rPr>
                <w:lang w:eastAsia="en-US"/>
              </w:rPr>
              <w:t>из них средства:</w:t>
            </w:r>
          </w:p>
          <w:p w:rsidR="00F75BA7" w:rsidRPr="00186D46" w:rsidRDefault="00F75BA7" w:rsidP="002F5825">
            <w:pPr>
              <w:autoSpaceDE w:val="0"/>
              <w:autoSpaceDN w:val="0"/>
              <w:adjustRightInd w:val="0"/>
              <w:jc w:val="both"/>
              <w:rPr>
                <w:lang w:eastAsia="en-US"/>
              </w:rPr>
            </w:pPr>
            <w:r w:rsidRPr="00186D46">
              <w:rPr>
                <w:lang w:eastAsia="en-US"/>
              </w:rPr>
              <w:t xml:space="preserve">федерального бюджета – </w:t>
            </w:r>
            <w:r w:rsidR="000F4181" w:rsidRPr="00186D46">
              <w:rPr>
                <w:lang w:eastAsia="en-US"/>
              </w:rPr>
              <w:t>0,0</w:t>
            </w:r>
            <w:r w:rsidRPr="00186D46">
              <w:rPr>
                <w:lang w:eastAsia="en-US"/>
              </w:rPr>
              <w:t xml:space="preserve"> тыс. рублей (</w:t>
            </w:r>
            <w:r w:rsidR="000F4181" w:rsidRPr="00186D46">
              <w:rPr>
                <w:lang w:eastAsia="en-US"/>
              </w:rPr>
              <w:t>0</w:t>
            </w:r>
            <w:r w:rsidRPr="00186D46">
              <w:rPr>
                <w:lang w:eastAsia="en-US"/>
              </w:rPr>
              <w:t xml:space="preserve">  процента), в том числе:</w:t>
            </w:r>
          </w:p>
          <w:p w:rsidR="00F75BA7" w:rsidRPr="00186D46" w:rsidRDefault="00F75BA7" w:rsidP="002F5825">
            <w:pPr>
              <w:autoSpaceDE w:val="0"/>
              <w:autoSpaceDN w:val="0"/>
              <w:adjustRightInd w:val="0"/>
              <w:jc w:val="both"/>
              <w:rPr>
                <w:lang w:eastAsia="en-US"/>
              </w:rPr>
            </w:pPr>
            <w:r w:rsidRPr="00186D46">
              <w:rPr>
                <w:lang w:eastAsia="en-US"/>
              </w:rPr>
              <w:t xml:space="preserve">в 2019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2020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в 2021 году – 0,0 тыс. рублей;</w:t>
            </w:r>
          </w:p>
          <w:p w:rsidR="00F75BA7" w:rsidRPr="00186D46" w:rsidRDefault="00F75BA7" w:rsidP="002F5825">
            <w:pPr>
              <w:autoSpaceDE w:val="0"/>
              <w:autoSpaceDN w:val="0"/>
              <w:adjustRightInd w:val="0"/>
              <w:jc w:val="both"/>
              <w:rPr>
                <w:lang w:eastAsia="en-US"/>
              </w:rPr>
            </w:pPr>
            <w:r w:rsidRPr="00186D46">
              <w:rPr>
                <w:lang w:eastAsia="en-US"/>
              </w:rPr>
              <w:t>в 2022 году – 0,0 тыс. рублей;</w:t>
            </w:r>
          </w:p>
          <w:p w:rsidR="00F75BA7" w:rsidRPr="00186D46" w:rsidRDefault="00F75BA7" w:rsidP="002F5825">
            <w:pPr>
              <w:autoSpaceDE w:val="0"/>
              <w:autoSpaceDN w:val="0"/>
              <w:adjustRightInd w:val="0"/>
              <w:jc w:val="both"/>
              <w:rPr>
                <w:lang w:eastAsia="en-US"/>
              </w:rPr>
            </w:pPr>
            <w:r w:rsidRPr="00186D46">
              <w:rPr>
                <w:lang w:eastAsia="en-US"/>
              </w:rPr>
              <w:t>в 2023 году – 0,0 тыс. рублей;</w:t>
            </w:r>
          </w:p>
          <w:p w:rsidR="00F75BA7" w:rsidRPr="00186D46" w:rsidRDefault="00F75BA7" w:rsidP="002F5825">
            <w:pPr>
              <w:autoSpaceDE w:val="0"/>
              <w:autoSpaceDN w:val="0"/>
              <w:adjustRightInd w:val="0"/>
              <w:jc w:val="both"/>
              <w:rPr>
                <w:lang w:eastAsia="en-US"/>
              </w:rPr>
            </w:pPr>
            <w:r w:rsidRPr="00186D46">
              <w:rPr>
                <w:lang w:eastAsia="en-US"/>
              </w:rPr>
              <w:t>в 2024 году – 0,0 тыс. рублей;</w:t>
            </w:r>
          </w:p>
          <w:p w:rsidR="00F75BA7" w:rsidRPr="00186D46" w:rsidRDefault="00F75BA7" w:rsidP="002F5825">
            <w:pPr>
              <w:autoSpaceDE w:val="0"/>
              <w:autoSpaceDN w:val="0"/>
              <w:adjustRightInd w:val="0"/>
              <w:jc w:val="both"/>
              <w:rPr>
                <w:lang w:eastAsia="en-US"/>
              </w:rPr>
            </w:pPr>
            <w:r w:rsidRPr="00186D46">
              <w:rPr>
                <w:lang w:eastAsia="en-US"/>
              </w:rPr>
              <w:t>в 2025 году – 0,0 тыс. рублей;</w:t>
            </w:r>
          </w:p>
          <w:p w:rsidR="00F75BA7" w:rsidRPr="00186D46" w:rsidRDefault="00F75BA7" w:rsidP="002F5825">
            <w:pPr>
              <w:autoSpaceDE w:val="0"/>
              <w:autoSpaceDN w:val="0"/>
              <w:adjustRightInd w:val="0"/>
              <w:jc w:val="both"/>
              <w:rPr>
                <w:lang w:eastAsia="en-US"/>
              </w:rPr>
            </w:pPr>
            <w:r w:rsidRPr="00186D46">
              <w:rPr>
                <w:lang w:eastAsia="en-US"/>
              </w:rPr>
              <w:t>в 2026 – 2030 годах – 0,0 тыс. рублей;</w:t>
            </w:r>
          </w:p>
          <w:p w:rsidR="00F75BA7" w:rsidRPr="00186D46" w:rsidRDefault="00F75BA7" w:rsidP="002F5825">
            <w:pPr>
              <w:autoSpaceDE w:val="0"/>
              <w:autoSpaceDN w:val="0"/>
              <w:adjustRightInd w:val="0"/>
              <w:jc w:val="both"/>
              <w:rPr>
                <w:lang w:eastAsia="en-US"/>
              </w:rPr>
            </w:pPr>
            <w:r w:rsidRPr="00186D46">
              <w:rPr>
                <w:lang w:eastAsia="en-US"/>
              </w:rPr>
              <w:t>в 2031 – 2035 годах – 0,0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республиканского бюджета Чувашской Республики – </w:t>
            </w:r>
            <w:r w:rsidR="000F4181" w:rsidRPr="00186D46">
              <w:rPr>
                <w:lang w:eastAsia="en-US"/>
              </w:rPr>
              <w:t>0,0  тыс. рублей (0</w:t>
            </w:r>
            <w:r w:rsidRPr="00186D46">
              <w:rPr>
                <w:lang w:eastAsia="en-US"/>
              </w:rPr>
              <w:t xml:space="preserve"> процента), в том числе:</w:t>
            </w:r>
          </w:p>
          <w:p w:rsidR="00F75BA7" w:rsidRPr="00186D46" w:rsidRDefault="00F75BA7" w:rsidP="002F5825">
            <w:pPr>
              <w:autoSpaceDE w:val="0"/>
              <w:autoSpaceDN w:val="0"/>
              <w:adjustRightInd w:val="0"/>
              <w:jc w:val="both"/>
              <w:rPr>
                <w:lang w:eastAsia="en-US"/>
              </w:rPr>
            </w:pPr>
            <w:r w:rsidRPr="00186D46">
              <w:rPr>
                <w:lang w:eastAsia="en-US"/>
              </w:rPr>
              <w:t xml:space="preserve">в 2019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2020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в 2021 году – 0,0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2022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2023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2024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2025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в 2026 – 2030 годах – 0,0 тыс. рублей;</w:t>
            </w:r>
          </w:p>
          <w:p w:rsidR="00F75BA7" w:rsidRPr="00186D46" w:rsidRDefault="00F75BA7" w:rsidP="002F5825">
            <w:pPr>
              <w:autoSpaceDE w:val="0"/>
              <w:autoSpaceDN w:val="0"/>
              <w:adjustRightInd w:val="0"/>
              <w:jc w:val="both"/>
              <w:rPr>
                <w:lang w:eastAsia="en-US"/>
              </w:rPr>
            </w:pPr>
            <w:r w:rsidRPr="00186D46">
              <w:rPr>
                <w:lang w:eastAsia="en-US"/>
              </w:rPr>
              <w:t>в 2031 – 2035 годах – 0,0 тыс. рублей;</w:t>
            </w:r>
          </w:p>
          <w:p w:rsidR="00F75BA7" w:rsidRPr="00186D46" w:rsidRDefault="00F75BA7" w:rsidP="002F5825">
            <w:pPr>
              <w:autoSpaceDE w:val="0"/>
              <w:autoSpaceDN w:val="0"/>
              <w:adjustRightInd w:val="0"/>
              <w:jc w:val="both"/>
              <w:rPr>
                <w:lang w:eastAsia="en-US"/>
              </w:rPr>
            </w:pPr>
            <w:r w:rsidRPr="00186D46">
              <w:rPr>
                <w:lang w:eastAsia="en-US"/>
              </w:rPr>
              <w:t>местн</w:t>
            </w:r>
            <w:r w:rsidR="00681996" w:rsidRPr="00186D46">
              <w:rPr>
                <w:lang w:eastAsia="en-US"/>
              </w:rPr>
              <w:t>ого</w:t>
            </w:r>
            <w:r w:rsidRPr="00186D46">
              <w:rPr>
                <w:lang w:eastAsia="en-US"/>
              </w:rPr>
              <w:t xml:space="preserve"> бюджет</w:t>
            </w:r>
            <w:r w:rsidR="00681996" w:rsidRPr="00186D46">
              <w:rPr>
                <w:lang w:eastAsia="en-US"/>
              </w:rPr>
              <w:t xml:space="preserve">а </w:t>
            </w:r>
            <w:r w:rsidR="00D317ED">
              <w:rPr>
                <w:lang w:eastAsia="en-US"/>
              </w:rPr>
              <w:t>Порецкого района Чувашской  Республики</w:t>
            </w:r>
            <w:r w:rsidRPr="00186D46">
              <w:rPr>
                <w:lang w:eastAsia="en-US"/>
              </w:rPr>
              <w:t xml:space="preserve">–   </w:t>
            </w:r>
            <w:r w:rsidR="000F4181" w:rsidRPr="00186D46">
              <w:rPr>
                <w:lang w:eastAsia="en-US"/>
              </w:rPr>
              <w:t xml:space="preserve">0,0 </w:t>
            </w:r>
            <w:r w:rsidRPr="00186D46">
              <w:rPr>
                <w:lang w:eastAsia="en-US"/>
              </w:rPr>
              <w:t>тыс. рублей (</w:t>
            </w:r>
            <w:r w:rsidR="000F4181" w:rsidRPr="00186D46">
              <w:rPr>
                <w:lang w:eastAsia="en-US"/>
              </w:rPr>
              <w:t>0</w:t>
            </w:r>
            <w:r w:rsidRPr="00186D46">
              <w:rPr>
                <w:lang w:eastAsia="en-US"/>
              </w:rPr>
              <w:t xml:space="preserve">  процента), в том числе:</w:t>
            </w:r>
          </w:p>
          <w:p w:rsidR="00F75BA7" w:rsidRPr="00186D46" w:rsidRDefault="00F75BA7" w:rsidP="002F5825">
            <w:pPr>
              <w:autoSpaceDE w:val="0"/>
              <w:autoSpaceDN w:val="0"/>
              <w:adjustRightInd w:val="0"/>
              <w:jc w:val="both"/>
              <w:rPr>
                <w:lang w:eastAsia="en-US"/>
              </w:rPr>
            </w:pPr>
            <w:r w:rsidRPr="00186D46">
              <w:rPr>
                <w:lang w:eastAsia="en-US"/>
              </w:rPr>
              <w:t xml:space="preserve">в 2019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2020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2021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2022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в 2023 году –</w:t>
            </w:r>
            <w:r w:rsidR="000F4181" w:rsidRPr="00186D46">
              <w:rPr>
                <w:lang w:eastAsia="en-US"/>
              </w:rPr>
              <w:t xml:space="preserve"> 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2024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2025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в 2026 – 2030 годах – 0,0 тыс. рублей;</w:t>
            </w:r>
          </w:p>
          <w:p w:rsidR="00F75BA7" w:rsidRPr="00186D46" w:rsidRDefault="00F75BA7" w:rsidP="002F5825">
            <w:pPr>
              <w:autoSpaceDE w:val="0"/>
              <w:autoSpaceDN w:val="0"/>
              <w:adjustRightInd w:val="0"/>
              <w:jc w:val="both"/>
              <w:rPr>
                <w:lang w:eastAsia="en-US"/>
              </w:rPr>
            </w:pPr>
            <w:r w:rsidRPr="00186D46">
              <w:rPr>
                <w:lang w:eastAsia="en-US"/>
              </w:rPr>
              <w:t>в 2031 – 2035 годах – 0,0 тыс. рублей;</w:t>
            </w:r>
          </w:p>
          <w:p w:rsidR="00F75BA7" w:rsidRPr="00186D46" w:rsidRDefault="00F75BA7" w:rsidP="002F5825">
            <w:pPr>
              <w:autoSpaceDE w:val="0"/>
              <w:autoSpaceDN w:val="0"/>
              <w:adjustRightInd w:val="0"/>
              <w:jc w:val="both"/>
              <w:rPr>
                <w:lang w:eastAsia="en-US"/>
              </w:rPr>
            </w:pPr>
            <w:r w:rsidRPr="00186D46">
              <w:rPr>
                <w:lang w:eastAsia="en-US"/>
              </w:rPr>
              <w:lastRenderedPageBreak/>
              <w:t xml:space="preserve">внебюджетных источников – </w:t>
            </w:r>
            <w:r w:rsidR="000F4181" w:rsidRPr="00186D46">
              <w:rPr>
                <w:lang w:eastAsia="en-US"/>
              </w:rPr>
              <w:t>0,0</w:t>
            </w:r>
            <w:r w:rsidRPr="00186D46">
              <w:rPr>
                <w:lang w:eastAsia="en-US"/>
              </w:rPr>
              <w:t xml:space="preserve"> тыс. рублей (</w:t>
            </w:r>
            <w:r w:rsidR="000F4181" w:rsidRPr="00186D46">
              <w:rPr>
                <w:lang w:eastAsia="en-US"/>
              </w:rPr>
              <w:t>0</w:t>
            </w:r>
            <w:r w:rsidRPr="00186D46">
              <w:rPr>
                <w:lang w:eastAsia="en-US"/>
              </w:rPr>
              <w:t xml:space="preserve"> процента), в том числе:</w:t>
            </w:r>
          </w:p>
          <w:p w:rsidR="00F75BA7" w:rsidRPr="00186D46" w:rsidRDefault="00F75BA7" w:rsidP="002F5825">
            <w:pPr>
              <w:autoSpaceDE w:val="0"/>
              <w:autoSpaceDN w:val="0"/>
              <w:adjustRightInd w:val="0"/>
              <w:jc w:val="both"/>
              <w:rPr>
                <w:lang w:eastAsia="en-US"/>
              </w:rPr>
            </w:pPr>
            <w:r w:rsidRPr="00186D46">
              <w:rPr>
                <w:lang w:eastAsia="en-US"/>
              </w:rPr>
              <w:t xml:space="preserve">в 2019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2020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2021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2022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2023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2024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2025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в 2026 – 2030 годах – 0,0 тыс. рублей;</w:t>
            </w:r>
          </w:p>
          <w:p w:rsidR="00F75BA7" w:rsidRPr="00186D46" w:rsidRDefault="00F75BA7" w:rsidP="002F5825">
            <w:pPr>
              <w:autoSpaceDE w:val="0"/>
              <w:autoSpaceDN w:val="0"/>
              <w:adjustRightInd w:val="0"/>
              <w:jc w:val="both"/>
              <w:rPr>
                <w:lang w:eastAsia="en-US"/>
              </w:rPr>
            </w:pPr>
            <w:r w:rsidRPr="00186D46">
              <w:rPr>
                <w:lang w:eastAsia="en-US"/>
              </w:rPr>
              <w:t>в 2031 – 2035 годах – 0,0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Объемы финансирования подпрограммы уточняются ежегодно при формировании республиканского бюджета </w:t>
            </w:r>
            <w:r w:rsidR="00D317ED">
              <w:rPr>
                <w:lang w:eastAsia="en-US"/>
              </w:rPr>
              <w:t xml:space="preserve">Порецкого района Чувашской  </w:t>
            </w:r>
            <w:proofErr w:type="spellStart"/>
            <w:r w:rsidR="00D317ED">
              <w:rPr>
                <w:lang w:eastAsia="en-US"/>
              </w:rPr>
              <w:t>Республики</w:t>
            </w:r>
            <w:r w:rsidRPr="00186D46">
              <w:rPr>
                <w:lang w:eastAsia="en-US"/>
              </w:rPr>
              <w:t>на</w:t>
            </w:r>
            <w:proofErr w:type="spellEnd"/>
            <w:r w:rsidRPr="00186D46">
              <w:rPr>
                <w:lang w:eastAsia="en-US"/>
              </w:rPr>
              <w:t xml:space="preserve"> очередной финансовый год и плановый период</w:t>
            </w:r>
          </w:p>
        </w:tc>
      </w:tr>
      <w:tr w:rsidR="00F75BA7" w:rsidRPr="00186D46" w:rsidTr="002F5825">
        <w:tc>
          <w:tcPr>
            <w:tcW w:w="3686" w:type="dxa"/>
          </w:tcPr>
          <w:p w:rsidR="00F75BA7" w:rsidRPr="00186D46" w:rsidRDefault="00F75BA7" w:rsidP="002F5825">
            <w:pPr>
              <w:autoSpaceDE w:val="0"/>
              <w:autoSpaceDN w:val="0"/>
              <w:adjustRightInd w:val="0"/>
              <w:rPr>
                <w:lang w:eastAsia="en-US"/>
              </w:rPr>
            </w:pPr>
            <w:r w:rsidRPr="00186D46">
              <w:rPr>
                <w:lang w:eastAsia="en-US"/>
              </w:rPr>
              <w:lastRenderedPageBreak/>
              <w:t>Ожидаемые результаты реализации подпрограммы</w:t>
            </w:r>
          </w:p>
        </w:tc>
        <w:tc>
          <w:tcPr>
            <w:tcW w:w="567" w:type="dxa"/>
          </w:tcPr>
          <w:p w:rsidR="00F75BA7" w:rsidRPr="00186D46" w:rsidRDefault="00F75BA7" w:rsidP="002F5825">
            <w:pPr>
              <w:jc w:val="both"/>
            </w:pPr>
          </w:p>
        </w:tc>
        <w:tc>
          <w:tcPr>
            <w:tcW w:w="5103" w:type="dxa"/>
          </w:tcPr>
          <w:p w:rsidR="00F75BA7" w:rsidRPr="00186D46" w:rsidRDefault="00F75BA7" w:rsidP="002F5825">
            <w:pPr>
              <w:jc w:val="both"/>
              <w:rPr>
                <w:lang w:eastAsia="en-US"/>
              </w:rPr>
            </w:pPr>
            <w:r w:rsidRPr="00186D46">
              <w:rPr>
                <w:lang w:eastAsia="en-US"/>
              </w:rPr>
              <w:t>развитие системы дополнительного образования детей и юношества;</w:t>
            </w:r>
          </w:p>
          <w:p w:rsidR="00F75BA7" w:rsidRPr="00186D46" w:rsidRDefault="00F75BA7" w:rsidP="002F5825">
            <w:pPr>
              <w:jc w:val="both"/>
              <w:rPr>
                <w:lang w:eastAsia="en-US"/>
              </w:rPr>
            </w:pPr>
            <w:r w:rsidRPr="00186D46">
              <w:rPr>
                <w:lang w:eastAsia="en-US"/>
              </w:rPr>
              <w:t>повышение квалификации и переподготовка педагогических работников;</w:t>
            </w:r>
          </w:p>
          <w:p w:rsidR="00F75BA7" w:rsidRPr="00186D46" w:rsidRDefault="00F75BA7" w:rsidP="002F5825">
            <w:pPr>
              <w:jc w:val="both"/>
              <w:rPr>
                <w:lang w:eastAsia="en-US"/>
              </w:rPr>
            </w:pPr>
            <w:r w:rsidRPr="00186D46">
              <w:rPr>
                <w:lang w:eastAsia="en-US"/>
              </w:rPr>
              <w:t>увеличение охвата подростков и молодежи деятельностью детских и молодежных общественных объединений;</w:t>
            </w:r>
          </w:p>
          <w:p w:rsidR="00F75BA7" w:rsidRPr="00186D46" w:rsidRDefault="00F75BA7" w:rsidP="002F5825">
            <w:pPr>
              <w:jc w:val="both"/>
              <w:rPr>
                <w:lang w:eastAsia="en-US"/>
              </w:rPr>
            </w:pPr>
            <w:r w:rsidRPr="00186D46">
              <w:rPr>
                <w:lang w:eastAsia="en-US"/>
              </w:rPr>
              <w:t xml:space="preserve">развитие общественно-государственной детско-юношеской организации «Российское движение школьников» в </w:t>
            </w:r>
            <w:r w:rsidR="00692680" w:rsidRPr="00186D46">
              <w:rPr>
                <w:lang w:eastAsia="en-US"/>
              </w:rPr>
              <w:t>Порецком</w:t>
            </w:r>
            <w:r w:rsidR="007E31D5" w:rsidRPr="00186D46">
              <w:rPr>
                <w:lang w:eastAsia="en-US"/>
              </w:rPr>
              <w:t xml:space="preserve"> </w:t>
            </w:r>
            <w:r w:rsidRPr="00186D46">
              <w:rPr>
                <w:lang w:eastAsia="en-US"/>
              </w:rPr>
              <w:t>районе;</w:t>
            </w:r>
          </w:p>
          <w:p w:rsidR="00F75BA7" w:rsidRPr="00186D46" w:rsidRDefault="00F75BA7" w:rsidP="002F5825">
            <w:pPr>
              <w:jc w:val="both"/>
              <w:rPr>
                <w:lang w:eastAsia="en-US"/>
              </w:rPr>
            </w:pPr>
            <w:r w:rsidRPr="00186D46">
              <w:rPr>
                <w:lang w:eastAsia="en-US"/>
              </w:rPr>
              <w:t>развитие юнармейского движения;</w:t>
            </w:r>
          </w:p>
          <w:p w:rsidR="00F75BA7" w:rsidRPr="00186D46" w:rsidRDefault="00F75BA7" w:rsidP="002F5825">
            <w:pPr>
              <w:jc w:val="both"/>
              <w:rPr>
                <w:lang w:eastAsia="en-US"/>
              </w:rPr>
            </w:pPr>
            <w:r w:rsidRPr="00186D46">
              <w:rPr>
                <w:lang w:eastAsia="en-US"/>
              </w:rPr>
              <w:t xml:space="preserve">развитие ученического самоуправления и социальной активности молодежи. </w:t>
            </w:r>
          </w:p>
        </w:tc>
      </w:tr>
    </w:tbl>
    <w:p w:rsidR="00F75BA7" w:rsidRPr="005E31B4" w:rsidRDefault="005E31B4" w:rsidP="00F75BA7">
      <w:pPr>
        <w:autoSpaceDE w:val="0"/>
        <w:autoSpaceDN w:val="0"/>
        <w:adjustRightInd w:val="0"/>
        <w:jc w:val="center"/>
        <w:rPr>
          <w:b/>
          <w:lang w:eastAsia="en-US"/>
        </w:rPr>
      </w:pPr>
      <w:r>
        <w:rPr>
          <w:b/>
          <w:lang w:eastAsia="en-US"/>
        </w:rPr>
        <w:t xml:space="preserve">РАЗДЕЛ </w:t>
      </w:r>
      <w:r>
        <w:rPr>
          <w:b/>
          <w:lang w:val="en-US" w:eastAsia="en-US"/>
        </w:rPr>
        <w:t>I</w:t>
      </w:r>
      <w:r w:rsidR="00F75BA7" w:rsidRPr="005E31B4">
        <w:rPr>
          <w:b/>
          <w:lang w:eastAsia="en-US"/>
        </w:rPr>
        <w:t xml:space="preserve">. ПРИОРИТЕТЫ И ЦЕЛИ ПОДПРОГРАММЫ «РАЗВИТИЕ ВОСПИТАНИЯ В </w:t>
      </w:r>
      <w:proofErr w:type="gramStart"/>
      <w:r w:rsidR="00F75BA7" w:rsidRPr="005E31B4">
        <w:rPr>
          <w:b/>
          <w:lang w:eastAsia="en-US"/>
        </w:rPr>
        <w:t>ОБРАЗОВАТЕЛЬНЫХ</w:t>
      </w:r>
      <w:proofErr w:type="gramEnd"/>
    </w:p>
    <w:p w:rsidR="00F75BA7" w:rsidRPr="005E31B4" w:rsidRDefault="00F75BA7" w:rsidP="00F75BA7">
      <w:pPr>
        <w:autoSpaceDE w:val="0"/>
        <w:autoSpaceDN w:val="0"/>
        <w:adjustRightInd w:val="0"/>
        <w:jc w:val="center"/>
        <w:rPr>
          <w:b/>
          <w:lang w:eastAsia="en-US"/>
        </w:rPr>
      </w:pPr>
      <w:r w:rsidRPr="005E31B4">
        <w:rPr>
          <w:b/>
          <w:lang w:eastAsia="en-US"/>
        </w:rPr>
        <w:t xml:space="preserve"> </w:t>
      </w:r>
      <w:proofErr w:type="gramStart"/>
      <w:r w:rsidRPr="005E31B4">
        <w:rPr>
          <w:b/>
          <w:lang w:eastAsia="en-US"/>
        </w:rPr>
        <w:t>ОРГАНИЗАЦИЯХ</w:t>
      </w:r>
      <w:proofErr w:type="gramEnd"/>
      <w:r w:rsidRPr="005E31B4">
        <w:rPr>
          <w:b/>
          <w:lang w:eastAsia="en-US"/>
        </w:rPr>
        <w:t xml:space="preserve"> </w:t>
      </w:r>
      <w:r w:rsidR="00831EED" w:rsidRPr="005E31B4">
        <w:rPr>
          <w:b/>
          <w:lang w:eastAsia="en-US"/>
        </w:rPr>
        <w:t>ПОРЕЦКОГО</w:t>
      </w:r>
      <w:r w:rsidRPr="005E31B4">
        <w:rPr>
          <w:b/>
          <w:lang w:eastAsia="en-US"/>
        </w:rPr>
        <w:t xml:space="preserve"> РАЙОНА», </w:t>
      </w:r>
    </w:p>
    <w:p w:rsidR="00F75BA7" w:rsidRPr="005E31B4" w:rsidRDefault="00F75BA7" w:rsidP="00F75BA7">
      <w:pPr>
        <w:autoSpaceDE w:val="0"/>
        <w:autoSpaceDN w:val="0"/>
        <w:adjustRightInd w:val="0"/>
        <w:jc w:val="center"/>
        <w:rPr>
          <w:b/>
          <w:lang w:eastAsia="en-US"/>
        </w:rPr>
      </w:pPr>
      <w:r w:rsidRPr="005E31B4">
        <w:rPr>
          <w:b/>
          <w:lang w:eastAsia="en-US"/>
        </w:rPr>
        <w:t>ОБЩАЯ ХАРАКТЕРИСТИКА УЧАСТИЯ ОРГАНОВ</w:t>
      </w:r>
    </w:p>
    <w:p w:rsidR="00F75BA7" w:rsidRPr="005E31B4" w:rsidRDefault="00F75BA7" w:rsidP="00F75BA7">
      <w:pPr>
        <w:autoSpaceDE w:val="0"/>
        <w:autoSpaceDN w:val="0"/>
        <w:adjustRightInd w:val="0"/>
        <w:ind w:firstLine="567"/>
        <w:jc w:val="center"/>
        <w:rPr>
          <w:b/>
          <w:lang w:eastAsia="en-US"/>
        </w:rPr>
      </w:pPr>
      <w:r w:rsidRPr="005E31B4">
        <w:rPr>
          <w:b/>
          <w:lang w:eastAsia="en-US"/>
        </w:rPr>
        <w:t>МЕСТНОГО САМОУПРАВЛЕНИЯ В РЕАЛИЗАЦИИ ПОДПРОГРАММЫ</w:t>
      </w:r>
    </w:p>
    <w:p w:rsidR="00F75BA7" w:rsidRPr="00186D46" w:rsidRDefault="00F75BA7" w:rsidP="00F75BA7">
      <w:pPr>
        <w:autoSpaceDE w:val="0"/>
        <w:autoSpaceDN w:val="0"/>
        <w:adjustRightInd w:val="0"/>
        <w:ind w:firstLine="567"/>
        <w:jc w:val="both"/>
        <w:rPr>
          <w:lang w:eastAsia="en-US"/>
        </w:rPr>
      </w:pPr>
    </w:p>
    <w:p w:rsidR="00F75BA7" w:rsidRPr="00186D46" w:rsidRDefault="00F75BA7" w:rsidP="00F75BA7">
      <w:pPr>
        <w:autoSpaceDE w:val="0"/>
        <w:autoSpaceDN w:val="0"/>
        <w:adjustRightInd w:val="0"/>
        <w:ind w:firstLine="567"/>
        <w:jc w:val="both"/>
        <w:rPr>
          <w:lang w:eastAsia="en-US"/>
        </w:rPr>
      </w:pPr>
      <w:r w:rsidRPr="00186D46">
        <w:rPr>
          <w:lang w:eastAsia="en-US"/>
        </w:rPr>
        <w:t>Приоритетами государственной политики в области воспитания являются:</w:t>
      </w:r>
    </w:p>
    <w:p w:rsidR="00F75BA7" w:rsidRPr="00186D46" w:rsidRDefault="00F75BA7" w:rsidP="00F75BA7">
      <w:pPr>
        <w:autoSpaceDE w:val="0"/>
        <w:autoSpaceDN w:val="0"/>
        <w:adjustRightInd w:val="0"/>
        <w:ind w:firstLine="567"/>
        <w:jc w:val="both"/>
        <w:rPr>
          <w:lang w:eastAsia="en-US"/>
        </w:rPr>
      </w:pPr>
      <w:r w:rsidRPr="00186D46">
        <w:rPr>
          <w:lang w:eastAsia="en-US"/>
        </w:rPr>
        <w:t>создание условий для воспитания здоровой, счастливой, свободной, ориентированной на труд личности;</w:t>
      </w:r>
    </w:p>
    <w:p w:rsidR="00F75BA7" w:rsidRPr="00186D46" w:rsidRDefault="00F75BA7" w:rsidP="00F75BA7">
      <w:pPr>
        <w:autoSpaceDE w:val="0"/>
        <w:autoSpaceDN w:val="0"/>
        <w:adjustRightInd w:val="0"/>
        <w:ind w:firstLine="567"/>
        <w:jc w:val="both"/>
        <w:rPr>
          <w:lang w:eastAsia="en-US"/>
        </w:rPr>
      </w:pPr>
      <w:r w:rsidRPr="00186D46">
        <w:rPr>
          <w:lang w:eastAsia="en-US"/>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F75BA7" w:rsidRPr="00186D46" w:rsidRDefault="00F75BA7" w:rsidP="00F75BA7">
      <w:pPr>
        <w:autoSpaceDE w:val="0"/>
        <w:autoSpaceDN w:val="0"/>
        <w:adjustRightInd w:val="0"/>
        <w:ind w:firstLine="567"/>
        <w:jc w:val="both"/>
        <w:rPr>
          <w:lang w:eastAsia="en-US"/>
        </w:rPr>
      </w:pPr>
      <w:r w:rsidRPr="00186D46">
        <w:rPr>
          <w:lang w:eastAsia="en-US"/>
        </w:rPr>
        <w:t>поддержка единства и целостности, преемственности и непрерывности воспитания;</w:t>
      </w:r>
    </w:p>
    <w:p w:rsidR="00F75BA7" w:rsidRPr="00186D46" w:rsidRDefault="00F75BA7" w:rsidP="00F75BA7">
      <w:pPr>
        <w:autoSpaceDE w:val="0"/>
        <w:autoSpaceDN w:val="0"/>
        <w:adjustRightInd w:val="0"/>
        <w:ind w:firstLine="567"/>
        <w:jc w:val="both"/>
        <w:rPr>
          <w:lang w:eastAsia="en-US"/>
        </w:rPr>
      </w:pPr>
      <w:r w:rsidRPr="00186D46">
        <w:rPr>
          <w:lang w:eastAsia="en-US"/>
        </w:rPr>
        <w:t>поддержка общественных институтов, которые являются носителями духовных ценностей;</w:t>
      </w:r>
    </w:p>
    <w:p w:rsidR="00F75BA7" w:rsidRPr="00186D46" w:rsidRDefault="00F75BA7" w:rsidP="00F75BA7">
      <w:pPr>
        <w:autoSpaceDE w:val="0"/>
        <w:autoSpaceDN w:val="0"/>
        <w:adjustRightInd w:val="0"/>
        <w:ind w:firstLine="567"/>
        <w:jc w:val="both"/>
        <w:rPr>
          <w:lang w:eastAsia="en-US"/>
        </w:rPr>
      </w:pPr>
      <w:r w:rsidRPr="00186D46">
        <w:rPr>
          <w:lang w:eastAsia="en-US"/>
        </w:rPr>
        <w:t>формирование уважения к русскому и чувашскому языкам как основам гражданской идентичности и главного фактора национального самоопределения;</w:t>
      </w:r>
    </w:p>
    <w:p w:rsidR="00F75BA7" w:rsidRPr="00186D46" w:rsidRDefault="00F75BA7" w:rsidP="00F75BA7">
      <w:pPr>
        <w:autoSpaceDE w:val="0"/>
        <w:autoSpaceDN w:val="0"/>
        <w:adjustRightInd w:val="0"/>
        <w:ind w:firstLine="567"/>
        <w:jc w:val="both"/>
        <w:rPr>
          <w:lang w:eastAsia="en-US"/>
        </w:rPr>
      </w:pPr>
      <w:r w:rsidRPr="00186D46">
        <w:rPr>
          <w:lang w:eastAsia="en-US"/>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F75BA7" w:rsidRPr="00186D46" w:rsidRDefault="00F75BA7" w:rsidP="00F75BA7">
      <w:pPr>
        <w:autoSpaceDE w:val="0"/>
        <w:autoSpaceDN w:val="0"/>
        <w:adjustRightInd w:val="0"/>
        <w:ind w:firstLine="567"/>
        <w:jc w:val="both"/>
        <w:rPr>
          <w:lang w:eastAsia="en-US"/>
        </w:rPr>
      </w:pPr>
      <w:r w:rsidRPr="00186D46">
        <w:rPr>
          <w:lang w:eastAsia="en-US"/>
        </w:rPr>
        <w:lastRenderedPageBreak/>
        <w:t>формирование внутренней позиции личности по отношению к окружающей социальной действительности;</w:t>
      </w:r>
    </w:p>
    <w:p w:rsidR="00F75BA7" w:rsidRPr="00186D46" w:rsidRDefault="00F75BA7" w:rsidP="00F75BA7">
      <w:pPr>
        <w:autoSpaceDE w:val="0"/>
        <w:autoSpaceDN w:val="0"/>
        <w:adjustRightInd w:val="0"/>
        <w:ind w:firstLine="567"/>
        <w:jc w:val="both"/>
        <w:rPr>
          <w:lang w:eastAsia="en-US"/>
        </w:rPr>
      </w:pPr>
      <w:r w:rsidRPr="00186D46">
        <w:rPr>
          <w:lang w:eastAsia="en-US"/>
        </w:rPr>
        <w:t xml:space="preserve">развитие на основе признания определяющей роли семьи и соблюдения прав родителей кооперации и сотрудничества субъектов системы воспитания (семьи, общества, государства, образовательных, традиционных религиозных организаций, учреждений культуры и спорта, средств массовой информации, </w:t>
      </w:r>
      <w:proofErr w:type="spellStart"/>
      <w:proofErr w:type="gramStart"/>
      <w:r w:rsidRPr="00186D46">
        <w:rPr>
          <w:lang w:eastAsia="en-US"/>
        </w:rPr>
        <w:t>бизнес-сообществ</w:t>
      </w:r>
      <w:proofErr w:type="spellEnd"/>
      <w:proofErr w:type="gramEnd"/>
      <w:r w:rsidRPr="00186D46">
        <w:rPr>
          <w:lang w:eastAsia="en-US"/>
        </w:rPr>
        <w:t>) с целью совершенствования содержания и условий воспитания подрастающего поколения.</w:t>
      </w:r>
    </w:p>
    <w:p w:rsidR="00F75BA7" w:rsidRPr="00186D46" w:rsidRDefault="00F75BA7" w:rsidP="00F75BA7">
      <w:pPr>
        <w:autoSpaceDE w:val="0"/>
        <w:autoSpaceDN w:val="0"/>
        <w:adjustRightInd w:val="0"/>
        <w:ind w:firstLine="567"/>
        <w:jc w:val="both"/>
        <w:rPr>
          <w:lang w:eastAsia="en-US"/>
        </w:rPr>
      </w:pPr>
      <w:r w:rsidRPr="00186D46">
        <w:rPr>
          <w:lang w:eastAsia="en-US"/>
        </w:rPr>
        <w:t xml:space="preserve">Целью подпрограммы является определение приоритетов государственной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w:t>
      </w:r>
      <w:r w:rsidR="00692680" w:rsidRPr="00186D46">
        <w:rPr>
          <w:lang w:eastAsia="en-US"/>
        </w:rPr>
        <w:t>Порецком</w:t>
      </w:r>
      <w:r w:rsidR="007E31D5" w:rsidRPr="00186D46">
        <w:rPr>
          <w:lang w:eastAsia="en-US"/>
        </w:rPr>
        <w:t xml:space="preserve"> </w:t>
      </w:r>
      <w:r w:rsidRPr="00186D46">
        <w:rPr>
          <w:lang w:eastAsia="en-US"/>
        </w:rPr>
        <w:t>районе, учитывающих интересы детей, актуальные потребности современного общества и государства.</w:t>
      </w:r>
    </w:p>
    <w:p w:rsidR="00F75BA7" w:rsidRPr="00186D46" w:rsidRDefault="00F75BA7" w:rsidP="00F75BA7">
      <w:pPr>
        <w:autoSpaceDE w:val="0"/>
        <w:autoSpaceDN w:val="0"/>
        <w:adjustRightInd w:val="0"/>
        <w:ind w:firstLine="567"/>
        <w:jc w:val="both"/>
        <w:rPr>
          <w:lang w:eastAsia="en-US"/>
        </w:rPr>
      </w:pPr>
      <w:r w:rsidRPr="00186D46">
        <w:rPr>
          <w:lang w:eastAsia="en-US"/>
        </w:rPr>
        <w:t>Воспитание детей рассматривается как стратегический приоритет, требующий консолидации усилий различных институтов гражданского общества и ведомств на региональном и муниципальном уровнях.</w:t>
      </w:r>
    </w:p>
    <w:p w:rsidR="00F75BA7" w:rsidRPr="00186D46" w:rsidRDefault="00F75BA7" w:rsidP="00F75BA7">
      <w:pPr>
        <w:autoSpaceDE w:val="0"/>
        <w:autoSpaceDN w:val="0"/>
        <w:adjustRightInd w:val="0"/>
        <w:ind w:firstLine="567"/>
        <w:jc w:val="both"/>
        <w:rPr>
          <w:lang w:eastAsia="en-US"/>
        </w:rPr>
      </w:pPr>
      <w:r w:rsidRPr="00186D46">
        <w:rPr>
          <w:lang w:eastAsia="en-US"/>
        </w:rPr>
        <w:t>Для достижения цели подпрограммы необходимо решение следующих задач:</w:t>
      </w:r>
    </w:p>
    <w:p w:rsidR="00F75BA7" w:rsidRPr="00186D46" w:rsidRDefault="00F75BA7" w:rsidP="00F75BA7">
      <w:pPr>
        <w:autoSpaceDE w:val="0"/>
        <w:autoSpaceDN w:val="0"/>
        <w:adjustRightInd w:val="0"/>
        <w:ind w:firstLine="567"/>
        <w:jc w:val="both"/>
        <w:rPr>
          <w:lang w:eastAsia="en-US"/>
        </w:rPr>
      </w:pPr>
      <w:r w:rsidRPr="00186D46">
        <w:rPr>
          <w:lang w:eastAsia="en-US"/>
        </w:rPr>
        <w:t>создание условий для консолидации усилий социальных институтов по воспитанию подрастающего поколения;</w:t>
      </w:r>
    </w:p>
    <w:p w:rsidR="00F75BA7" w:rsidRPr="00186D46" w:rsidRDefault="00F75BA7" w:rsidP="00F75BA7">
      <w:pPr>
        <w:autoSpaceDE w:val="0"/>
        <w:autoSpaceDN w:val="0"/>
        <w:adjustRightInd w:val="0"/>
        <w:ind w:firstLine="567"/>
        <w:jc w:val="both"/>
        <w:rPr>
          <w:lang w:eastAsia="en-US"/>
        </w:rPr>
      </w:pPr>
      <w:r w:rsidRPr="00186D46">
        <w:rPr>
          <w:lang w:eastAsia="en-US"/>
        </w:rPr>
        <w:t>обеспечение поддержки семейного воспитания, содействие формированию ответственного отношения родителей или законных представителей к воспитанию детей;</w:t>
      </w:r>
    </w:p>
    <w:p w:rsidR="00F75BA7" w:rsidRPr="00186D46" w:rsidRDefault="00F75BA7" w:rsidP="00F75BA7">
      <w:pPr>
        <w:autoSpaceDE w:val="0"/>
        <w:autoSpaceDN w:val="0"/>
        <w:adjustRightInd w:val="0"/>
        <w:ind w:firstLine="567"/>
        <w:jc w:val="both"/>
        <w:rPr>
          <w:lang w:eastAsia="en-US"/>
        </w:rPr>
      </w:pPr>
      <w:r w:rsidRPr="00186D46">
        <w:rPr>
          <w:lang w:eastAsia="en-US"/>
        </w:rPr>
        <w:t>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p w:rsidR="00F75BA7" w:rsidRPr="00186D46" w:rsidRDefault="00F75BA7" w:rsidP="00F75BA7">
      <w:pPr>
        <w:autoSpaceDE w:val="0"/>
        <w:autoSpaceDN w:val="0"/>
        <w:adjustRightInd w:val="0"/>
        <w:ind w:firstLine="567"/>
        <w:jc w:val="both"/>
        <w:rPr>
          <w:lang w:eastAsia="en-US"/>
        </w:rPr>
      </w:pPr>
      <w:r w:rsidRPr="00186D46">
        <w:rPr>
          <w:lang w:eastAsia="en-US"/>
        </w:rPr>
        <w:t>создание условий для повышения ресурсного, организационного, методического обеспечения воспитательной деятельности и ответственности за ее результаты;</w:t>
      </w:r>
    </w:p>
    <w:p w:rsidR="00F75BA7" w:rsidRPr="00186D46" w:rsidRDefault="00F75BA7" w:rsidP="00F75BA7">
      <w:pPr>
        <w:autoSpaceDE w:val="0"/>
        <w:autoSpaceDN w:val="0"/>
        <w:adjustRightInd w:val="0"/>
        <w:ind w:firstLine="567"/>
        <w:jc w:val="both"/>
        <w:rPr>
          <w:lang w:eastAsia="en-US"/>
        </w:rPr>
      </w:pPr>
      <w:r w:rsidRPr="00186D46">
        <w:rPr>
          <w:lang w:eastAsia="en-US"/>
        </w:rPr>
        <w:t xml:space="preserve">формирование </w:t>
      </w:r>
      <w:proofErr w:type="spellStart"/>
      <w:r w:rsidRPr="00186D46">
        <w:rPr>
          <w:lang w:eastAsia="en-US"/>
        </w:rPr>
        <w:t>социокультурной</w:t>
      </w:r>
      <w:proofErr w:type="spellEnd"/>
      <w:r w:rsidRPr="00186D46">
        <w:rPr>
          <w:lang w:eastAsia="en-US"/>
        </w:rPr>
        <w:t xml:space="preserve"> инфраструктуры, содействующей успешной социализации детей и интегрирующей воспитательные возможности образовательных, культурных, спортивных организаций;</w:t>
      </w:r>
    </w:p>
    <w:p w:rsidR="00F75BA7" w:rsidRPr="00186D46" w:rsidRDefault="00F75BA7" w:rsidP="00F75BA7">
      <w:pPr>
        <w:autoSpaceDE w:val="0"/>
        <w:autoSpaceDN w:val="0"/>
        <w:adjustRightInd w:val="0"/>
        <w:ind w:firstLine="567"/>
        <w:jc w:val="both"/>
        <w:rPr>
          <w:lang w:eastAsia="en-US"/>
        </w:rPr>
      </w:pPr>
      <w:r w:rsidRPr="00186D46">
        <w:rPr>
          <w:lang w:eastAsia="en-US"/>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p w:rsidR="00F75BA7" w:rsidRPr="00186D46" w:rsidRDefault="00F75BA7" w:rsidP="00F75BA7">
      <w:pPr>
        <w:autoSpaceDE w:val="0"/>
        <w:autoSpaceDN w:val="0"/>
        <w:adjustRightInd w:val="0"/>
        <w:ind w:firstLine="567"/>
        <w:jc w:val="both"/>
        <w:rPr>
          <w:lang w:eastAsia="en-US"/>
        </w:rPr>
      </w:pPr>
      <w:r w:rsidRPr="00186D46">
        <w:rPr>
          <w:lang w:eastAsia="en-US"/>
        </w:rPr>
        <w:t>повышение эффективности комплексной поддержки уязвимых категорий детей (с ограниченными возможностями здоровья, оставшихся без попечения родителей, находящихся в социально опасном положении, сирот), способствующей их социальной реабилитации и полноценной интеграции в общество;</w:t>
      </w:r>
    </w:p>
    <w:p w:rsidR="00F75BA7" w:rsidRPr="00186D46" w:rsidRDefault="00F75BA7" w:rsidP="00F75BA7">
      <w:pPr>
        <w:autoSpaceDE w:val="0"/>
        <w:autoSpaceDN w:val="0"/>
        <w:adjustRightInd w:val="0"/>
        <w:ind w:firstLine="567"/>
        <w:jc w:val="both"/>
        <w:rPr>
          <w:lang w:eastAsia="en-US"/>
        </w:rPr>
      </w:pPr>
      <w:r w:rsidRPr="00186D46">
        <w:rPr>
          <w:lang w:eastAsia="en-US"/>
        </w:rPr>
        <w:t>обеспечение условий для повышения социальной, коммуникативной и педагогической компетентности родителей.</w:t>
      </w:r>
    </w:p>
    <w:p w:rsidR="00F75BA7" w:rsidRPr="00186D46" w:rsidRDefault="00F75BA7" w:rsidP="00F75BA7">
      <w:pPr>
        <w:autoSpaceDE w:val="0"/>
        <w:autoSpaceDN w:val="0"/>
        <w:adjustRightInd w:val="0"/>
        <w:rPr>
          <w:lang w:eastAsia="en-US"/>
        </w:rPr>
      </w:pPr>
    </w:p>
    <w:p w:rsidR="00F75BA7" w:rsidRPr="005E31B4" w:rsidRDefault="00F75BA7" w:rsidP="00F75BA7">
      <w:pPr>
        <w:autoSpaceDE w:val="0"/>
        <w:autoSpaceDN w:val="0"/>
        <w:adjustRightInd w:val="0"/>
        <w:jc w:val="center"/>
        <w:rPr>
          <w:b/>
          <w:lang w:eastAsia="en-US"/>
        </w:rPr>
      </w:pPr>
      <w:r w:rsidRPr="005E31B4">
        <w:rPr>
          <w:b/>
          <w:lang w:eastAsia="en-US"/>
        </w:rPr>
        <w:t xml:space="preserve">РАЗДЕЛ </w:t>
      </w:r>
      <w:r w:rsidR="005E31B4" w:rsidRPr="005E31B4">
        <w:rPr>
          <w:b/>
          <w:lang w:val="en-US" w:eastAsia="en-US"/>
        </w:rPr>
        <w:t>II</w:t>
      </w:r>
      <w:r w:rsidRPr="005E31B4">
        <w:rPr>
          <w:b/>
          <w:lang w:eastAsia="en-US"/>
        </w:rPr>
        <w:t xml:space="preserve">. ПЕРЕЧЕНЬ И СВЕДЕНИЯ О ЦЕЛЕВЫХ ИНДИКАТОРАХ </w:t>
      </w:r>
    </w:p>
    <w:p w:rsidR="00F75BA7" w:rsidRPr="005E31B4" w:rsidRDefault="00F75BA7" w:rsidP="00F75BA7">
      <w:pPr>
        <w:autoSpaceDE w:val="0"/>
        <w:autoSpaceDN w:val="0"/>
        <w:adjustRightInd w:val="0"/>
        <w:jc w:val="center"/>
        <w:rPr>
          <w:b/>
          <w:lang w:eastAsia="en-US"/>
        </w:rPr>
      </w:pPr>
      <w:r w:rsidRPr="005E31B4">
        <w:rPr>
          <w:b/>
          <w:lang w:eastAsia="en-US"/>
        </w:rPr>
        <w:t xml:space="preserve">И </w:t>
      </w:r>
      <w:proofErr w:type="gramStart"/>
      <w:r w:rsidRPr="005E31B4">
        <w:rPr>
          <w:b/>
          <w:lang w:eastAsia="en-US"/>
        </w:rPr>
        <w:t>ПОКАЗАТЕЛЯХ</w:t>
      </w:r>
      <w:proofErr w:type="gramEnd"/>
      <w:r w:rsidRPr="005E31B4">
        <w:rPr>
          <w:b/>
          <w:lang w:eastAsia="en-US"/>
        </w:rPr>
        <w:t xml:space="preserve"> ПОДПРОГРАММЫ С РАСШИФРОВКОЙ </w:t>
      </w:r>
    </w:p>
    <w:p w:rsidR="00F75BA7" w:rsidRPr="005E31B4" w:rsidRDefault="00F75BA7" w:rsidP="00F75BA7">
      <w:pPr>
        <w:autoSpaceDE w:val="0"/>
        <w:autoSpaceDN w:val="0"/>
        <w:adjustRightInd w:val="0"/>
        <w:jc w:val="center"/>
        <w:rPr>
          <w:b/>
          <w:lang w:eastAsia="en-US"/>
        </w:rPr>
      </w:pPr>
      <w:r w:rsidRPr="005E31B4">
        <w:rPr>
          <w:b/>
          <w:lang w:eastAsia="en-US"/>
        </w:rPr>
        <w:t>ПЛАНОВЫХ ЗНАЧЕНИЙ ПО ГОДАМ ЕЕ РЕАЛИЗАЦИИ</w:t>
      </w:r>
    </w:p>
    <w:p w:rsidR="00F75BA7" w:rsidRPr="00186D46" w:rsidRDefault="00F75BA7" w:rsidP="00F75BA7">
      <w:pPr>
        <w:autoSpaceDE w:val="0"/>
        <w:autoSpaceDN w:val="0"/>
        <w:adjustRightInd w:val="0"/>
        <w:rPr>
          <w:lang w:eastAsia="en-US"/>
        </w:rPr>
      </w:pPr>
    </w:p>
    <w:p w:rsidR="00F75BA7" w:rsidRPr="00186D46" w:rsidRDefault="00F75BA7" w:rsidP="00F75BA7">
      <w:pPr>
        <w:autoSpaceDE w:val="0"/>
        <w:autoSpaceDN w:val="0"/>
        <w:adjustRightInd w:val="0"/>
        <w:ind w:firstLine="708"/>
        <w:rPr>
          <w:lang w:eastAsia="en-US"/>
        </w:rPr>
      </w:pPr>
      <w:r w:rsidRPr="00186D46">
        <w:rPr>
          <w:lang w:eastAsia="en-US"/>
        </w:rPr>
        <w:t>Целевыми индикаторами и показателями подпрограммы являются:</w:t>
      </w:r>
    </w:p>
    <w:p w:rsidR="00F75BA7" w:rsidRPr="00186D46" w:rsidRDefault="00F75BA7" w:rsidP="00F75BA7">
      <w:pPr>
        <w:autoSpaceDE w:val="0"/>
        <w:autoSpaceDN w:val="0"/>
        <w:adjustRightInd w:val="0"/>
        <w:ind w:firstLine="708"/>
        <w:jc w:val="both"/>
        <w:rPr>
          <w:lang w:eastAsia="en-US"/>
        </w:rPr>
      </w:pPr>
      <w:r w:rsidRPr="00186D46">
        <w:rPr>
          <w:lang w:eastAsia="en-US"/>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w:t>
      </w:r>
    </w:p>
    <w:p w:rsidR="00F75BA7" w:rsidRPr="00186D46" w:rsidRDefault="00F75BA7" w:rsidP="00F75BA7">
      <w:pPr>
        <w:autoSpaceDE w:val="0"/>
        <w:autoSpaceDN w:val="0"/>
        <w:adjustRightInd w:val="0"/>
        <w:ind w:firstLine="708"/>
        <w:jc w:val="both"/>
        <w:rPr>
          <w:lang w:eastAsia="en-US"/>
        </w:rPr>
      </w:pPr>
      <w:r w:rsidRPr="00186D46">
        <w:rPr>
          <w:lang w:eastAsia="en-US"/>
        </w:rPr>
        <w:t>доля педагогических работников, принявших участие в конкурсах педагогического мастерства;</w:t>
      </w:r>
    </w:p>
    <w:p w:rsidR="00F75BA7" w:rsidRPr="00186D46" w:rsidRDefault="00F75BA7" w:rsidP="00F75BA7">
      <w:pPr>
        <w:autoSpaceDE w:val="0"/>
        <w:autoSpaceDN w:val="0"/>
        <w:adjustRightInd w:val="0"/>
        <w:ind w:firstLine="708"/>
        <w:jc w:val="both"/>
        <w:rPr>
          <w:lang w:eastAsia="en-US"/>
        </w:rPr>
      </w:pPr>
      <w:r w:rsidRPr="00186D46">
        <w:rPr>
          <w:lang w:eastAsia="en-US"/>
        </w:rPr>
        <w:t>количество педагогических работников, прошедших курсы повышения квалификации и профессиональную переподготовку;</w:t>
      </w:r>
    </w:p>
    <w:p w:rsidR="00F75BA7" w:rsidRPr="00186D46" w:rsidRDefault="00F75BA7" w:rsidP="00F75BA7">
      <w:pPr>
        <w:autoSpaceDE w:val="0"/>
        <w:autoSpaceDN w:val="0"/>
        <w:adjustRightInd w:val="0"/>
        <w:ind w:firstLine="708"/>
        <w:jc w:val="both"/>
        <w:rPr>
          <w:lang w:eastAsia="en-US"/>
        </w:rPr>
      </w:pPr>
      <w:r w:rsidRPr="00186D46">
        <w:rPr>
          <w:lang w:eastAsia="en-US"/>
        </w:rPr>
        <w:lastRenderedPageBreak/>
        <w:t>доля родителей (законных представителей), охваченных мероприятиями по просвещению в области повышения компетенции в вопросах детско-родительских и семейных отношений, воспитания детей;</w:t>
      </w:r>
    </w:p>
    <w:p w:rsidR="00F75BA7" w:rsidRPr="00186D46" w:rsidRDefault="00F75BA7" w:rsidP="00F75BA7">
      <w:pPr>
        <w:autoSpaceDE w:val="0"/>
        <w:autoSpaceDN w:val="0"/>
        <w:adjustRightInd w:val="0"/>
        <w:ind w:firstLine="708"/>
        <w:jc w:val="both"/>
        <w:rPr>
          <w:lang w:eastAsia="en-US"/>
        </w:rPr>
      </w:pPr>
      <w:r w:rsidRPr="00186D46">
        <w:rPr>
          <w:lang w:eastAsia="en-US"/>
        </w:rPr>
        <w:t>доля детей и молодежи, принявших участие в мероприятиях республиканского, всероссийского уровней;</w:t>
      </w:r>
    </w:p>
    <w:p w:rsidR="00F75BA7" w:rsidRPr="00186D46" w:rsidRDefault="00F75BA7" w:rsidP="00F75BA7">
      <w:pPr>
        <w:autoSpaceDE w:val="0"/>
        <w:autoSpaceDN w:val="0"/>
        <w:adjustRightInd w:val="0"/>
        <w:ind w:firstLine="708"/>
        <w:jc w:val="both"/>
        <w:rPr>
          <w:lang w:eastAsia="en-US"/>
        </w:rPr>
      </w:pPr>
      <w:r w:rsidRPr="00186D46">
        <w:rPr>
          <w:lang w:eastAsia="en-US"/>
        </w:rPr>
        <w:t>количество проведенных экологических мероприятий среди детей и молодежи;</w:t>
      </w:r>
    </w:p>
    <w:p w:rsidR="00F75BA7" w:rsidRPr="00186D46" w:rsidRDefault="00F75BA7" w:rsidP="00F75BA7">
      <w:pPr>
        <w:autoSpaceDE w:val="0"/>
        <w:autoSpaceDN w:val="0"/>
        <w:adjustRightInd w:val="0"/>
        <w:ind w:firstLine="708"/>
        <w:jc w:val="both"/>
        <w:rPr>
          <w:lang w:eastAsia="en-US"/>
        </w:rPr>
      </w:pPr>
      <w:r w:rsidRPr="00186D46">
        <w:rPr>
          <w:lang w:eastAsia="en-US"/>
        </w:rPr>
        <w:t>доля детей и молодежи, вовлеченных в деятельность общественных организаций экологической направленности;</w:t>
      </w:r>
    </w:p>
    <w:p w:rsidR="00F75BA7" w:rsidRPr="00186D46" w:rsidRDefault="00F75BA7" w:rsidP="00F75BA7">
      <w:pPr>
        <w:autoSpaceDE w:val="0"/>
        <w:autoSpaceDN w:val="0"/>
        <w:adjustRightInd w:val="0"/>
        <w:ind w:firstLine="708"/>
        <w:jc w:val="both"/>
        <w:rPr>
          <w:lang w:eastAsia="en-US"/>
        </w:rPr>
      </w:pPr>
      <w:r w:rsidRPr="00186D46">
        <w:rPr>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F75BA7" w:rsidRPr="00186D46" w:rsidRDefault="00F75BA7" w:rsidP="00F75BA7">
      <w:pPr>
        <w:numPr>
          <w:ilvl w:val="0"/>
          <w:numId w:val="23"/>
        </w:numPr>
        <w:tabs>
          <w:tab w:val="left" w:pos="1134"/>
        </w:tabs>
        <w:autoSpaceDE w:val="0"/>
        <w:autoSpaceDN w:val="0"/>
        <w:adjustRightInd w:val="0"/>
        <w:ind w:left="0" w:firstLine="709"/>
        <w:contextualSpacing/>
        <w:jc w:val="both"/>
        <w:rPr>
          <w:lang w:eastAsia="en-US"/>
        </w:rPr>
      </w:pPr>
      <w:r w:rsidRPr="00186D46">
        <w:rPr>
          <w:lang w:eastAsia="en-US"/>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 7 единиц, в том числе:</w:t>
      </w:r>
    </w:p>
    <w:p w:rsidR="00F75BA7" w:rsidRPr="00186D46" w:rsidRDefault="00F75BA7" w:rsidP="00F75BA7">
      <w:pPr>
        <w:tabs>
          <w:tab w:val="left" w:pos="1134"/>
        </w:tabs>
        <w:autoSpaceDE w:val="0"/>
        <w:autoSpaceDN w:val="0"/>
        <w:adjustRightInd w:val="0"/>
        <w:ind w:left="709"/>
        <w:contextualSpacing/>
        <w:jc w:val="both"/>
        <w:rPr>
          <w:lang w:eastAsia="en-US"/>
        </w:rPr>
      </w:pPr>
      <w:r w:rsidRPr="00186D46">
        <w:rPr>
          <w:lang w:eastAsia="en-US"/>
        </w:rPr>
        <w:t>в 2019 году – 5 единиц;</w:t>
      </w:r>
    </w:p>
    <w:p w:rsidR="00F75BA7" w:rsidRPr="00186D46" w:rsidRDefault="00F75BA7" w:rsidP="00F75BA7">
      <w:pPr>
        <w:tabs>
          <w:tab w:val="left" w:pos="1134"/>
        </w:tabs>
        <w:autoSpaceDE w:val="0"/>
        <w:autoSpaceDN w:val="0"/>
        <w:adjustRightInd w:val="0"/>
        <w:ind w:left="709"/>
        <w:contextualSpacing/>
        <w:jc w:val="both"/>
        <w:rPr>
          <w:lang w:eastAsia="en-US"/>
        </w:rPr>
      </w:pPr>
      <w:r w:rsidRPr="00186D46">
        <w:rPr>
          <w:lang w:eastAsia="en-US"/>
        </w:rPr>
        <w:t>в 2020 году – 7 единиц;</w:t>
      </w:r>
    </w:p>
    <w:p w:rsidR="00F75BA7" w:rsidRPr="00186D46" w:rsidRDefault="00F75BA7" w:rsidP="00F75BA7">
      <w:pPr>
        <w:tabs>
          <w:tab w:val="left" w:pos="1134"/>
        </w:tabs>
        <w:autoSpaceDE w:val="0"/>
        <w:autoSpaceDN w:val="0"/>
        <w:adjustRightInd w:val="0"/>
        <w:ind w:left="709"/>
        <w:contextualSpacing/>
        <w:jc w:val="both"/>
        <w:rPr>
          <w:lang w:eastAsia="en-US"/>
        </w:rPr>
      </w:pPr>
      <w:r w:rsidRPr="00186D46">
        <w:rPr>
          <w:lang w:eastAsia="en-US"/>
        </w:rPr>
        <w:t>в 2021 году – 7 единиц;</w:t>
      </w:r>
    </w:p>
    <w:p w:rsidR="00F75BA7" w:rsidRPr="00186D46" w:rsidRDefault="00F75BA7" w:rsidP="00F75BA7">
      <w:pPr>
        <w:tabs>
          <w:tab w:val="left" w:pos="1134"/>
        </w:tabs>
        <w:autoSpaceDE w:val="0"/>
        <w:autoSpaceDN w:val="0"/>
        <w:adjustRightInd w:val="0"/>
        <w:ind w:left="709"/>
        <w:contextualSpacing/>
        <w:jc w:val="both"/>
        <w:rPr>
          <w:lang w:eastAsia="en-US"/>
        </w:rPr>
      </w:pPr>
      <w:r w:rsidRPr="00186D46">
        <w:rPr>
          <w:lang w:eastAsia="en-US"/>
        </w:rPr>
        <w:t>в 2022 году – 7 единиц;</w:t>
      </w:r>
    </w:p>
    <w:p w:rsidR="00F75BA7" w:rsidRPr="00186D46" w:rsidRDefault="00F75BA7" w:rsidP="00F75BA7">
      <w:pPr>
        <w:tabs>
          <w:tab w:val="left" w:pos="1134"/>
        </w:tabs>
        <w:autoSpaceDE w:val="0"/>
        <w:autoSpaceDN w:val="0"/>
        <w:adjustRightInd w:val="0"/>
        <w:ind w:left="709"/>
        <w:contextualSpacing/>
        <w:jc w:val="both"/>
        <w:rPr>
          <w:lang w:eastAsia="en-US"/>
        </w:rPr>
      </w:pPr>
      <w:r w:rsidRPr="00186D46">
        <w:rPr>
          <w:lang w:eastAsia="en-US"/>
        </w:rPr>
        <w:t>в 2023 году – 7 единиц;</w:t>
      </w:r>
    </w:p>
    <w:p w:rsidR="00F75BA7" w:rsidRPr="00186D46" w:rsidRDefault="00F75BA7" w:rsidP="00F75BA7">
      <w:pPr>
        <w:tabs>
          <w:tab w:val="left" w:pos="1134"/>
        </w:tabs>
        <w:autoSpaceDE w:val="0"/>
        <w:autoSpaceDN w:val="0"/>
        <w:adjustRightInd w:val="0"/>
        <w:ind w:left="709"/>
        <w:contextualSpacing/>
        <w:jc w:val="both"/>
        <w:rPr>
          <w:lang w:eastAsia="en-US"/>
        </w:rPr>
      </w:pPr>
      <w:r w:rsidRPr="00186D46">
        <w:rPr>
          <w:lang w:eastAsia="en-US"/>
        </w:rPr>
        <w:t>в 2024 году – 7 единиц;</w:t>
      </w:r>
    </w:p>
    <w:p w:rsidR="00F75BA7" w:rsidRPr="00186D46" w:rsidRDefault="00F75BA7" w:rsidP="00F75BA7">
      <w:pPr>
        <w:tabs>
          <w:tab w:val="left" w:pos="1134"/>
        </w:tabs>
        <w:autoSpaceDE w:val="0"/>
        <w:autoSpaceDN w:val="0"/>
        <w:adjustRightInd w:val="0"/>
        <w:ind w:left="709"/>
        <w:contextualSpacing/>
        <w:jc w:val="both"/>
        <w:rPr>
          <w:lang w:eastAsia="en-US"/>
        </w:rPr>
      </w:pPr>
      <w:r w:rsidRPr="00186D46">
        <w:rPr>
          <w:lang w:eastAsia="en-US"/>
        </w:rPr>
        <w:t>в 2025 году – 7 единиц;</w:t>
      </w:r>
    </w:p>
    <w:p w:rsidR="00F75BA7" w:rsidRPr="00186D46" w:rsidRDefault="00F75BA7" w:rsidP="00F75BA7">
      <w:pPr>
        <w:tabs>
          <w:tab w:val="left" w:pos="1134"/>
        </w:tabs>
        <w:autoSpaceDE w:val="0"/>
        <w:autoSpaceDN w:val="0"/>
        <w:adjustRightInd w:val="0"/>
        <w:ind w:left="709"/>
        <w:contextualSpacing/>
        <w:jc w:val="both"/>
        <w:rPr>
          <w:lang w:eastAsia="en-US"/>
        </w:rPr>
      </w:pPr>
      <w:r w:rsidRPr="00186D46">
        <w:rPr>
          <w:lang w:eastAsia="en-US"/>
        </w:rPr>
        <w:t>в 2030 году – 7 единиц;</w:t>
      </w:r>
    </w:p>
    <w:p w:rsidR="00F75BA7" w:rsidRPr="00186D46" w:rsidRDefault="00F75BA7" w:rsidP="00F75BA7">
      <w:pPr>
        <w:tabs>
          <w:tab w:val="left" w:pos="1134"/>
        </w:tabs>
        <w:autoSpaceDE w:val="0"/>
        <w:autoSpaceDN w:val="0"/>
        <w:adjustRightInd w:val="0"/>
        <w:ind w:left="709"/>
        <w:contextualSpacing/>
        <w:jc w:val="both"/>
        <w:rPr>
          <w:lang w:eastAsia="en-US"/>
        </w:rPr>
      </w:pPr>
      <w:r w:rsidRPr="00186D46">
        <w:rPr>
          <w:lang w:eastAsia="en-US"/>
        </w:rPr>
        <w:t>в 2035 году – 7 единиц;</w:t>
      </w:r>
    </w:p>
    <w:p w:rsidR="00F75BA7" w:rsidRPr="00186D46" w:rsidRDefault="00F75BA7" w:rsidP="00F75BA7">
      <w:pPr>
        <w:numPr>
          <w:ilvl w:val="0"/>
          <w:numId w:val="23"/>
        </w:numPr>
        <w:tabs>
          <w:tab w:val="left" w:pos="709"/>
          <w:tab w:val="left" w:pos="1134"/>
        </w:tabs>
        <w:autoSpaceDE w:val="0"/>
        <w:autoSpaceDN w:val="0"/>
        <w:adjustRightInd w:val="0"/>
        <w:ind w:left="0" w:firstLine="708"/>
        <w:contextualSpacing/>
        <w:jc w:val="both"/>
        <w:rPr>
          <w:lang w:eastAsia="en-US"/>
        </w:rPr>
      </w:pPr>
      <w:r w:rsidRPr="00186D46">
        <w:rPr>
          <w:lang w:eastAsia="en-US"/>
        </w:rPr>
        <w:t>доля педагогических работников, принявших участие в конкурсах педагогического мастерства, – 10 процентов, в том числе:</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2019 году – 5 процентов;</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2020 году – 6 процентов;</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2021 году – 7 процентов;</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2022 году – 8 процентов;</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2023 году – 9 процентов;</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2024 году – 10 процентов;</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2025 году – 10 процентов;</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2030 году – 10 процентов;</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2035 году – 10 процентов;</w:t>
      </w:r>
    </w:p>
    <w:p w:rsidR="00F75BA7" w:rsidRPr="00186D46" w:rsidRDefault="00F75BA7" w:rsidP="00F75BA7">
      <w:pPr>
        <w:numPr>
          <w:ilvl w:val="0"/>
          <w:numId w:val="23"/>
        </w:numPr>
        <w:tabs>
          <w:tab w:val="left" w:pos="993"/>
        </w:tabs>
        <w:autoSpaceDE w:val="0"/>
        <w:autoSpaceDN w:val="0"/>
        <w:adjustRightInd w:val="0"/>
        <w:ind w:left="0" w:firstLine="708"/>
        <w:contextualSpacing/>
        <w:jc w:val="both"/>
        <w:rPr>
          <w:lang w:eastAsia="en-US"/>
        </w:rPr>
      </w:pPr>
      <w:r w:rsidRPr="00186D46">
        <w:rPr>
          <w:lang w:eastAsia="en-US"/>
        </w:rPr>
        <w:t>количество педагогических работников, прошедших курсы повышения квалификации и профессиональную переподготовку, – 10 человек, в том числе:</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2019 году – 10 человек;</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2020 году – 10 человек;</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2021 году – 10 человек;</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2022 году – 10 человек;</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2023 году – 10 человек;</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2024 году – 10 человек;</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2025 году – 10 человек;</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2030 году – 10 человек;</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2035 году – 10 человек;</w:t>
      </w:r>
    </w:p>
    <w:p w:rsidR="00F75BA7" w:rsidRPr="00186D46" w:rsidRDefault="00F75BA7" w:rsidP="00F75BA7">
      <w:pPr>
        <w:numPr>
          <w:ilvl w:val="0"/>
          <w:numId w:val="23"/>
        </w:numPr>
        <w:tabs>
          <w:tab w:val="left" w:pos="709"/>
          <w:tab w:val="left" w:pos="993"/>
        </w:tabs>
        <w:autoSpaceDE w:val="0"/>
        <w:autoSpaceDN w:val="0"/>
        <w:adjustRightInd w:val="0"/>
        <w:ind w:left="0" w:firstLine="708"/>
        <w:contextualSpacing/>
        <w:jc w:val="both"/>
        <w:rPr>
          <w:lang w:eastAsia="en-US"/>
        </w:rPr>
      </w:pPr>
      <w:r w:rsidRPr="00186D46">
        <w:rPr>
          <w:lang w:eastAsia="en-US"/>
        </w:rPr>
        <w:t>доля родителей (законных представителей), охваченных мероприятиями по просвещению в области повышения компетенции в вопросах детско-родительских и семейных отношений, воспитания детей, – 50 процентов, в том числе:</w:t>
      </w:r>
    </w:p>
    <w:p w:rsidR="00F75BA7" w:rsidRPr="00186D46" w:rsidRDefault="00F75BA7" w:rsidP="00F75BA7">
      <w:pPr>
        <w:tabs>
          <w:tab w:val="left" w:pos="709"/>
          <w:tab w:val="left" w:pos="993"/>
        </w:tabs>
        <w:autoSpaceDE w:val="0"/>
        <w:autoSpaceDN w:val="0"/>
        <w:adjustRightInd w:val="0"/>
        <w:ind w:left="708"/>
        <w:contextualSpacing/>
        <w:jc w:val="both"/>
        <w:rPr>
          <w:lang w:eastAsia="en-US"/>
        </w:rPr>
      </w:pPr>
      <w:r w:rsidRPr="00186D46">
        <w:rPr>
          <w:lang w:eastAsia="en-US"/>
        </w:rPr>
        <w:t>в 2019 году – 30 процентов;</w:t>
      </w:r>
    </w:p>
    <w:p w:rsidR="00F75BA7" w:rsidRPr="00186D46" w:rsidRDefault="00F75BA7" w:rsidP="00F75BA7">
      <w:pPr>
        <w:tabs>
          <w:tab w:val="left" w:pos="709"/>
          <w:tab w:val="left" w:pos="993"/>
        </w:tabs>
        <w:autoSpaceDE w:val="0"/>
        <w:autoSpaceDN w:val="0"/>
        <w:adjustRightInd w:val="0"/>
        <w:ind w:left="708"/>
        <w:contextualSpacing/>
        <w:jc w:val="both"/>
        <w:rPr>
          <w:lang w:eastAsia="en-US"/>
        </w:rPr>
      </w:pPr>
      <w:r w:rsidRPr="00186D46">
        <w:rPr>
          <w:lang w:eastAsia="en-US"/>
        </w:rPr>
        <w:t>в 2020 году – 35 процентов;</w:t>
      </w:r>
    </w:p>
    <w:p w:rsidR="00F75BA7" w:rsidRPr="00186D46" w:rsidRDefault="00F75BA7" w:rsidP="00F75BA7">
      <w:pPr>
        <w:tabs>
          <w:tab w:val="left" w:pos="709"/>
          <w:tab w:val="left" w:pos="993"/>
        </w:tabs>
        <w:autoSpaceDE w:val="0"/>
        <w:autoSpaceDN w:val="0"/>
        <w:adjustRightInd w:val="0"/>
        <w:ind w:left="708"/>
        <w:contextualSpacing/>
        <w:jc w:val="both"/>
        <w:rPr>
          <w:lang w:eastAsia="en-US"/>
        </w:rPr>
      </w:pPr>
      <w:r w:rsidRPr="00186D46">
        <w:rPr>
          <w:lang w:eastAsia="en-US"/>
        </w:rPr>
        <w:t>в 2021 году – 35 процентов;</w:t>
      </w:r>
    </w:p>
    <w:p w:rsidR="00F75BA7" w:rsidRPr="00186D46" w:rsidRDefault="00F75BA7" w:rsidP="00F75BA7">
      <w:pPr>
        <w:tabs>
          <w:tab w:val="left" w:pos="709"/>
          <w:tab w:val="left" w:pos="993"/>
        </w:tabs>
        <w:autoSpaceDE w:val="0"/>
        <w:autoSpaceDN w:val="0"/>
        <w:adjustRightInd w:val="0"/>
        <w:ind w:left="708"/>
        <w:contextualSpacing/>
        <w:jc w:val="both"/>
        <w:rPr>
          <w:lang w:eastAsia="en-US"/>
        </w:rPr>
      </w:pPr>
      <w:r w:rsidRPr="00186D46">
        <w:rPr>
          <w:lang w:eastAsia="en-US"/>
        </w:rPr>
        <w:lastRenderedPageBreak/>
        <w:t>в 2022 году – 35 процентов;</w:t>
      </w:r>
    </w:p>
    <w:p w:rsidR="00F75BA7" w:rsidRPr="00186D46" w:rsidRDefault="00F75BA7" w:rsidP="00F75BA7">
      <w:pPr>
        <w:tabs>
          <w:tab w:val="left" w:pos="709"/>
          <w:tab w:val="left" w:pos="993"/>
        </w:tabs>
        <w:autoSpaceDE w:val="0"/>
        <w:autoSpaceDN w:val="0"/>
        <w:adjustRightInd w:val="0"/>
        <w:ind w:left="708"/>
        <w:contextualSpacing/>
        <w:jc w:val="both"/>
        <w:rPr>
          <w:lang w:eastAsia="en-US"/>
        </w:rPr>
      </w:pPr>
      <w:r w:rsidRPr="00186D46">
        <w:rPr>
          <w:lang w:eastAsia="en-US"/>
        </w:rPr>
        <w:t>в 2023 году – 40 процентов;</w:t>
      </w:r>
    </w:p>
    <w:p w:rsidR="00F75BA7" w:rsidRPr="00186D46" w:rsidRDefault="00F75BA7" w:rsidP="00F75BA7">
      <w:pPr>
        <w:tabs>
          <w:tab w:val="left" w:pos="709"/>
          <w:tab w:val="left" w:pos="993"/>
        </w:tabs>
        <w:autoSpaceDE w:val="0"/>
        <w:autoSpaceDN w:val="0"/>
        <w:adjustRightInd w:val="0"/>
        <w:ind w:left="708"/>
        <w:contextualSpacing/>
        <w:jc w:val="both"/>
        <w:rPr>
          <w:lang w:eastAsia="en-US"/>
        </w:rPr>
      </w:pPr>
      <w:r w:rsidRPr="00186D46">
        <w:rPr>
          <w:lang w:eastAsia="en-US"/>
        </w:rPr>
        <w:t>в 2024 году – 40 процентов;</w:t>
      </w:r>
    </w:p>
    <w:p w:rsidR="00F75BA7" w:rsidRPr="00186D46" w:rsidRDefault="00F75BA7" w:rsidP="00F75BA7">
      <w:pPr>
        <w:tabs>
          <w:tab w:val="left" w:pos="709"/>
          <w:tab w:val="left" w:pos="993"/>
        </w:tabs>
        <w:autoSpaceDE w:val="0"/>
        <w:autoSpaceDN w:val="0"/>
        <w:adjustRightInd w:val="0"/>
        <w:ind w:left="708"/>
        <w:contextualSpacing/>
        <w:jc w:val="both"/>
        <w:rPr>
          <w:lang w:eastAsia="en-US"/>
        </w:rPr>
      </w:pPr>
      <w:r w:rsidRPr="00186D46">
        <w:rPr>
          <w:lang w:eastAsia="en-US"/>
        </w:rPr>
        <w:t>в 2025 году – 40 процентов;</w:t>
      </w:r>
    </w:p>
    <w:p w:rsidR="00F75BA7" w:rsidRPr="00186D46" w:rsidRDefault="00F75BA7" w:rsidP="00F75BA7">
      <w:pPr>
        <w:tabs>
          <w:tab w:val="left" w:pos="709"/>
          <w:tab w:val="left" w:pos="993"/>
        </w:tabs>
        <w:autoSpaceDE w:val="0"/>
        <w:autoSpaceDN w:val="0"/>
        <w:adjustRightInd w:val="0"/>
        <w:ind w:left="708"/>
        <w:contextualSpacing/>
        <w:jc w:val="both"/>
        <w:rPr>
          <w:lang w:eastAsia="en-US"/>
        </w:rPr>
      </w:pPr>
      <w:r w:rsidRPr="00186D46">
        <w:rPr>
          <w:lang w:eastAsia="en-US"/>
        </w:rPr>
        <w:t>в 2030 году – 45 процентов;</w:t>
      </w:r>
    </w:p>
    <w:p w:rsidR="00F75BA7" w:rsidRPr="00186D46" w:rsidRDefault="00F75BA7" w:rsidP="00F75BA7">
      <w:pPr>
        <w:tabs>
          <w:tab w:val="left" w:pos="709"/>
          <w:tab w:val="left" w:pos="993"/>
        </w:tabs>
        <w:autoSpaceDE w:val="0"/>
        <w:autoSpaceDN w:val="0"/>
        <w:adjustRightInd w:val="0"/>
        <w:ind w:left="708"/>
        <w:contextualSpacing/>
        <w:jc w:val="both"/>
        <w:rPr>
          <w:lang w:eastAsia="en-US"/>
        </w:rPr>
      </w:pPr>
      <w:r w:rsidRPr="00186D46">
        <w:rPr>
          <w:lang w:eastAsia="en-US"/>
        </w:rPr>
        <w:t>в 2035 году – 50 процентов;</w:t>
      </w:r>
    </w:p>
    <w:p w:rsidR="00F75BA7" w:rsidRPr="00186D46" w:rsidRDefault="00F75BA7" w:rsidP="00F75BA7">
      <w:pPr>
        <w:numPr>
          <w:ilvl w:val="0"/>
          <w:numId w:val="23"/>
        </w:numPr>
        <w:tabs>
          <w:tab w:val="left" w:pos="709"/>
          <w:tab w:val="left" w:pos="1134"/>
        </w:tabs>
        <w:autoSpaceDE w:val="0"/>
        <w:autoSpaceDN w:val="0"/>
        <w:adjustRightInd w:val="0"/>
        <w:ind w:left="0" w:firstLine="708"/>
        <w:contextualSpacing/>
        <w:jc w:val="both"/>
        <w:rPr>
          <w:lang w:eastAsia="en-US"/>
        </w:rPr>
      </w:pPr>
      <w:r w:rsidRPr="00186D46">
        <w:rPr>
          <w:lang w:eastAsia="en-US"/>
        </w:rPr>
        <w:t>доля детей и молодежи, принявших участие в мероприятиях республиканского, всероссийского уровней, – 15 процентов, в том числе:</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в 2019 году – 5 процентов;</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в 2020 году – 7 процентов;</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в 2021 году – 7 процентов;</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в 2022 году – 7 процентов;</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в 2023 году – 9 процентов;</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в 2024 году – 9 процентов;</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в 2025 году – 9 процентов;</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в 2030 году – 10 процентов;</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в 2035 году – 15 процентов;</w:t>
      </w:r>
    </w:p>
    <w:p w:rsidR="00F75BA7" w:rsidRPr="00186D46" w:rsidRDefault="00F75BA7" w:rsidP="00F75BA7">
      <w:pPr>
        <w:numPr>
          <w:ilvl w:val="0"/>
          <w:numId w:val="23"/>
        </w:numPr>
        <w:tabs>
          <w:tab w:val="left" w:pos="709"/>
          <w:tab w:val="left" w:pos="1134"/>
        </w:tabs>
        <w:autoSpaceDE w:val="0"/>
        <w:autoSpaceDN w:val="0"/>
        <w:adjustRightInd w:val="0"/>
        <w:ind w:left="0" w:firstLine="708"/>
        <w:contextualSpacing/>
        <w:jc w:val="both"/>
        <w:rPr>
          <w:lang w:eastAsia="en-US"/>
        </w:rPr>
      </w:pPr>
      <w:r w:rsidRPr="00186D46">
        <w:rPr>
          <w:lang w:eastAsia="en-US"/>
        </w:rPr>
        <w:t>количество проведенных среди детей и молодежи эко</w:t>
      </w:r>
      <w:r w:rsidR="007E31D5" w:rsidRPr="00186D46">
        <w:rPr>
          <w:lang w:eastAsia="en-US"/>
        </w:rPr>
        <w:t>логических мероприятий – 35</w:t>
      </w:r>
      <w:r w:rsidRPr="00186D46">
        <w:rPr>
          <w:lang w:eastAsia="en-US"/>
        </w:rPr>
        <w:t xml:space="preserve"> единиц, в том числе:</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2019 году – </w:t>
      </w:r>
      <w:r w:rsidR="007E31D5" w:rsidRPr="00186D46">
        <w:rPr>
          <w:lang w:eastAsia="en-US"/>
        </w:rPr>
        <w:t>25</w:t>
      </w:r>
      <w:r w:rsidRPr="00186D46">
        <w:rPr>
          <w:lang w:eastAsia="en-US"/>
        </w:rPr>
        <w:t xml:space="preserve"> единиц;</w:t>
      </w:r>
    </w:p>
    <w:p w:rsidR="00F75BA7" w:rsidRPr="00186D46" w:rsidRDefault="007E31D5" w:rsidP="00F75BA7">
      <w:pPr>
        <w:tabs>
          <w:tab w:val="left" w:pos="709"/>
          <w:tab w:val="left" w:pos="1134"/>
        </w:tabs>
        <w:autoSpaceDE w:val="0"/>
        <w:autoSpaceDN w:val="0"/>
        <w:adjustRightInd w:val="0"/>
        <w:ind w:left="708"/>
        <w:contextualSpacing/>
        <w:jc w:val="both"/>
        <w:rPr>
          <w:lang w:eastAsia="en-US"/>
        </w:rPr>
      </w:pPr>
      <w:r w:rsidRPr="00186D46">
        <w:rPr>
          <w:lang w:eastAsia="en-US"/>
        </w:rPr>
        <w:t>в 2020 году – 27</w:t>
      </w:r>
      <w:r w:rsidR="00F75BA7" w:rsidRPr="00186D46">
        <w:rPr>
          <w:lang w:eastAsia="en-US"/>
        </w:rPr>
        <w:t xml:space="preserve"> единиц;</w:t>
      </w:r>
    </w:p>
    <w:p w:rsidR="00F75BA7" w:rsidRPr="00186D46" w:rsidRDefault="007E31D5" w:rsidP="00F75BA7">
      <w:pPr>
        <w:tabs>
          <w:tab w:val="left" w:pos="709"/>
          <w:tab w:val="left" w:pos="1134"/>
        </w:tabs>
        <w:autoSpaceDE w:val="0"/>
        <w:autoSpaceDN w:val="0"/>
        <w:adjustRightInd w:val="0"/>
        <w:ind w:left="708"/>
        <w:contextualSpacing/>
        <w:jc w:val="both"/>
        <w:rPr>
          <w:lang w:eastAsia="en-US"/>
        </w:rPr>
      </w:pPr>
      <w:r w:rsidRPr="00186D46">
        <w:rPr>
          <w:lang w:eastAsia="en-US"/>
        </w:rPr>
        <w:t>в 2021 году – 27</w:t>
      </w:r>
      <w:r w:rsidR="00F75BA7" w:rsidRPr="00186D46">
        <w:rPr>
          <w:lang w:eastAsia="en-US"/>
        </w:rPr>
        <w:t xml:space="preserve"> единиц;</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в 2022 году – 2</w:t>
      </w:r>
      <w:r w:rsidR="007E31D5" w:rsidRPr="00186D46">
        <w:rPr>
          <w:lang w:eastAsia="en-US"/>
        </w:rPr>
        <w:t>7</w:t>
      </w:r>
      <w:r w:rsidRPr="00186D46">
        <w:rPr>
          <w:lang w:eastAsia="en-US"/>
        </w:rPr>
        <w:t xml:space="preserve"> единиц;</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2023 году – </w:t>
      </w:r>
      <w:r w:rsidR="007E31D5" w:rsidRPr="00186D46">
        <w:rPr>
          <w:lang w:eastAsia="en-US"/>
        </w:rPr>
        <w:t>29</w:t>
      </w:r>
      <w:r w:rsidRPr="00186D46">
        <w:rPr>
          <w:lang w:eastAsia="en-US"/>
        </w:rPr>
        <w:t xml:space="preserve"> единиц;</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2024 году – </w:t>
      </w:r>
      <w:r w:rsidR="007E31D5" w:rsidRPr="00186D46">
        <w:rPr>
          <w:lang w:eastAsia="en-US"/>
        </w:rPr>
        <w:t>29</w:t>
      </w:r>
      <w:r w:rsidRPr="00186D46">
        <w:rPr>
          <w:lang w:eastAsia="en-US"/>
        </w:rPr>
        <w:t xml:space="preserve"> единиц;</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2025 году – </w:t>
      </w:r>
      <w:r w:rsidR="007E31D5" w:rsidRPr="00186D46">
        <w:rPr>
          <w:lang w:eastAsia="en-US"/>
        </w:rPr>
        <w:t>29</w:t>
      </w:r>
      <w:r w:rsidRPr="00186D46">
        <w:rPr>
          <w:lang w:eastAsia="en-US"/>
        </w:rPr>
        <w:t xml:space="preserve"> единиц;</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2030 году – </w:t>
      </w:r>
      <w:r w:rsidR="007E31D5" w:rsidRPr="00186D46">
        <w:rPr>
          <w:lang w:eastAsia="en-US"/>
        </w:rPr>
        <w:t>35</w:t>
      </w:r>
      <w:r w:rsidRPr="00186D46">
        <w:rPr>
          <w:lang w:eastAsia="en-US"/>
        </w:rPr>
        <w:t xml:space="preserve"> единиц;</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2035 году – </w:t>
      </w:r>
      <w:r w:rsidR="007E31D5" w:rsidRPr="00186D46">
        <w:rPr>
          <w:lang w:eastAsia="en-US"/>
        </w:rPr>
        <w:t>35</w:t>
      </w:r>
      <w:r w:rsidRPr="00186D46">
        <w:rPr>
          <w:lang w:eastAsia="en-US"/>
        </w:rPr>
        <w:t xml:space="preserve"> единиц;</w:t>
      </w:r>
    </w:p>
    <w:p w:rsidR="00F75BA7" w:rsidRPr="00186D46" w:rsidRDefault="00F75BA7" w:rsidP="00F75BA7">
      <w:pPr>
        <w:numPr>
          <w:ilvl w:val="0"/>
          <w:numId w:val="23"/>
        </w:numPr>
        <w:tabs>
          <w:tab w:val="left" w:pos="709"/>
          <w:tab w:val="left" w:pos="1134"/>
        </w:tabs>
        <w:autoSpaceDE w:val="0"/>
        <w:autoSpaceDN w:val="0"/>
        <w:adjustRightInd w:val="0"/>
        <w:ind w:left="0" w:firstLine="708"/>
        <w:contextualSpacing/>
        <w:jc w:val="both"/>
        <w:rPr>
          <w:lang w:eastAsia="en-US"/>
        </w:rPr>
      </w:pPr>
      <w:r w:rsidRPr="00186D46">
        <w:rPr>
          <w:lang w:eastAsia="en-US"/>
        </w:rPr>
        <w:t xml:space="preserve"> доля детей и молодежи, вовлеченных в деятельность общественных организаций экологической направленности, – 60 процентов, в том числе:</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2019 году – </w:t>
      </w:r>
      <w:r w:rsidR="007E31D5" w:rsidRPr="00186D46">
        <w:rPr>
          <w:lang w:eastAsia="en-US"/>
        </w:rPr>
        <w:t>8</w:t>
      </w:r>
      <w:r w:rsidRPr="00186D46">
        <w:rPr>
          <w:lang w:eastAsia="en-US"/>
        </w:rPr>
        <w:t xml:space="preserve"> процентов;</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2020 году – </w:t>
      </w:r>
      <w:r w:rsidR="007E31D5" w:rsidRPr="00186D46">
        <w:rPr>
          <w:lang w:eastAsia="en-US"/>
        </w:rPr>
        <w:t>8</w:t>
      </w:r>
      <w:r w:rsidRPr="00186D46">
        <w:rPr>
          <w:lang w:eastAsia="en-US"/>
        </w:rPr>
        <w:t xml:space="preserve"> процентов;</w:t>
      </w:r>
    </w:p>
    <w:p w:rsidR="00F75BA7" w:rsidRPr="00186D46" w:rsidRDefault="007E31D5" w:rsidP="00F75BA7">
      <w:pPr>
        <w:tabs>
          <w:tab w:val="left" w:pos="709"/>
          <w:tab w:val="left" w:pos="1134"/>
        </w:tabs>
        <w:autoSpaceDE w:val="0"/>
        <w:autoSpaceDN w:val="0"/>
        <w:adjustRightInd w:val="0"/>
        <w:ind w:left="708"/>
        <w:contextualSpacing/>
        <w:jc w:val="both"/>
        <w:rPr>
          <w:lang w:eastAsia="en-US"/>
        </w:rPr>
      </w:pPr>
      <w:r w:rsidRPr="00186D46">
        <w:rPr>
          <w:lang w:eastAsia="en-US"/>
        </w:rPr>
        <w:t>в 2021 году – 9</w:t>
      </w:r>
      <w:r w:rsidR="00F75BA7" w:rsidRPr="00186D46">
        <w:rPr>
          <w:lang w:eastAsia="en-US"/>
        </w:rPr>
        <w:t xml:space="preserve"> процентов;</w:t>
      </w:r>
    </w:p>
    <w:p w:rsidR="00F75BA7" w:rsidRPr="00186D46" w:rsidRDefault="007E31D5" w:rsidP="00F75BA7">
      <w:pPr>
        <w:tabs>
          <w:tab w:val="left" w:pos="709"/>
          <w:tab w:val="left" w:pos="1134"/>
        </w:tabs>
        <w:autoSpaceDE w:val="0"/>
        <w:autoSpaceDN w:val="0"/>
        <w:adjustRightInd w:val="0"/>
        <w:ind w:left="708"/>
        <w:contextualSpacing/>
        <w:jc w:val="both"/>
        <w:rPr>
          <w:lang w:eastAsia="en-US"/>
        </w:rPr>
      </w:pPr>
      <w:r w:rsidRPr="00186D46">
        <w:rPr>
          <w:lang w:eastAsia="en-US"/>
        </w:rPr>
        <w:t>в 2022 году – 9</w:t>
      </w:r>
      <w:r w:rsidR="00F75BA7" w:rsidRPr="00186D46">
        <w:rPr>
          <w:lang w:eastAsia="en-US"/>
        </w:rPr>
        <w:t xml:space="preserve"> процентов;</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в</w:t>
      </w:r>
      <w:r w:rsidR="007E31D5" w:rsidRPr="00186D46">
        <w:rPr>
          <w:lang w:eastAsia="en-US"/>
        </w:rPr>
        <w:t xml:space="preserve"> 2023 году – 9</w:t>
      </w:r>
      <w:r w:rsidRPr="00186D46">
        <w:rPr>
          <w:lang w:eastAsia="en-US"/>
        </w:rPr>
        <w:t xml:space="preserve"> процентов;</w:t>
      </w:r>
    </w:p>
    <w:p w:rsidR="00F75BA7" w:rsidRPr="00186D46" w:rsidRDefault="007E31D5"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2024 году – 10 </w:t>
      </w:r>
      <w:r w:rsidR="00F75BA7" w:rsidRPr="00186D46">
        <w:rPr>
          <w:lang w:eastAsia="en-US"/>
        </w:rPr>
        <w:t>процентов;</w:t>
      </w:r>
    </w:p>
    <w:p w:rsidR="00F75BA7" w:rsidRPr="00186D46" w:rsidRDefault="007E31D5" w:rsidP="00F75BA7">
      <w:pPr>
        <w:tabs>
          <w:tab w:val="left" w:pos="709"/>
          <w:tab w:val="left" w:pos="1134"/>
        </w:tabs>
        <w:autoSpaceDE w:val="0"/>
        <w:autoSpaceDN w:val="0"/>
        <w:adjustRightInd w:val="0"/>
        <w:ind w:left="708"/>
        <w:contextualSpacing/>
        <w:jc w:val="both"/>
        <w:rPr>
          <w:lang w:eastAsia="en-US"/>
        </w:rPr>
      </w:pPr>
      <w:r w:rsidRPr="00186D46">
        <w:rPr>
          <w:lang w:eastAsia="en-US"/>
        </w:rPr>
        <w:t>в 2025 году – 1</w:t>
      </w:r>
      <w:r w:rsidR="00F75BA7" w:rsidRPr="00186D46">
        <w:rPr>
          <w:lang w:eastAsia="en-US"/>
        </w:rPr>
        <w:t>0 процентов;</w:t>
      </w:r>
    </w:p>
    <w:p w:rsidR="00F75BA7" w:rsidRPr="00186D46" w:rsidRDefault="007E31D5" w:rsidP="00F75BA7">
      <w:pPr>
        <w:tabs>
          <w:tab w:val="left" w:pos="709"/>
          <w:tab w:val="left" w:pos="1134"/>
        </w:tabs>
        <w:autoSpaceDE w:val="0"/>
        <w:autoSpaceDN w:val="0"/>
        <w:adjustRightInd w:val="0"/>
        <w:ind w:left="708"/>
        <w:contextualSpacing/>
        <w:jc w:val="both"/>
        <w:rPr>
          <w:lang w:eastAsia="en-US"/>
        </w:rPr>
      </w:pPr>
      <w:r w:rsidRPr="00186D46">
        <w:rPr>
          <w:lang w:eastAsia="en-US"/>
        </w:rPr>
        <w:t>в 2030 году – 10</w:t>
      </w:r>
      <w:r w:rsidR="00F75BA7" w:rsidRPr="00186D46">
        <w:rPr>
          <w:lang w:eastAsia="en-US"/>
        </w:rPr>
        <w:t xml:space="preserve"> процентов;</w:t>
      </w:r>
    </w:p>
    <w:p w:rsidR="00F75BA7" w:rsidRPr="00186D46" w:rsidRDefault="007E31D5" w:rsidP="00F75BA7">
      <w:pPr>
        <w:tabs>
          <w:tab w:val="left" w:pos="709"/>
          <w:tab w:val="left" w:pos="1134"/>
        </w:tabs>
        <w:autoSpaceDE w:val="0"/>
        <w:autoSpaceDN w:val="0"/>
        <w:adjustRightInd w:val="0"/>
        <w:ind w:left="708"/>
        <w:contextualSpacing/>
        <w:jc w:val="both"/>
        <w:rPr>
          <w:lang w:eastAsia="en-US"/>
        </w:rPr>
      </w:pPr>
      <w:r w:rsidRPr="00186D46">
        <w:rPr>
          <w:lang w:eastAsia="en-US"/>
        </w:rPr>
        <w:t>в 2035 году – 1</w:t>
      </w:r>
      <w:r w:rsidR="00F75BA7" w:rsidRPr="00186D46">
        <w:rPr>
          <w:lang w:eastAsia="en-US"/>
        </w:rPr>
        <w:t>0 процентов;</w:t>
      </w:r>
    </w:p>
    <w:p w:rsidR="00F75BA7" w:rsidRPr="00186D46" w:rsidRDefault="00F75BA7" w:rsidP="00F75BA7">
      <w:pPr>
        <w:numPr>
          <w:ilvl w:val="0"/>
          <w:numId w:val="23"/>
        </w:numPr>
        <w:tabs>
          <w:tab w:val="left" w:pos="709"/>
          <w:tab w:val="left" w:pos="1134"/>
        </w:tabs>
        <w:autoSpaceDE w:val="0"/>
        <w:autoSpaceDN w:val="0"/>
        <w:adjustRightInd w:val="0"/>
        <w:ind w:left="0" w:firstLine="708"/>
        <w:contextualSpacing/>
        <w:jc w:val="both"/>
        <w:rPr>
          <w:lang w:eastAsia="en-US"/>
        </w:rPr>
      </w:pPr>
      <w:r w:rsidRPr="00186D46">
        <w:rPr>
          <w:lang w:eastAsia="en-US"/>
        </w:rPr>
        <w:t xml:space="preserve">количество образовательных организаций, имеющих лицензию на  дополнительные образовательные программы </w:t>
      </w:r>
      <w:r w:rsidR="00F343DE" w:rsidRPr="00186D46">
        <w:rPr>
          <w:lang w:eastAsia="en-US"/>
        </w:rPr>
        <w:t>– 5</w:t>
      </w:r>
      <w:r w:rsidRPr="00186D46">
        <w:rPr>
          <w:lang w:eastAsia="en-US"/>
        </w:rPr>
        <w:t xml:space="preserve"> единиц, в том числе:</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2019 году – </w:t>
      </w:r>
      <w:r w:rsidR="00012F03" w:rsidRPr="00186D46">
        <w:rPr>
          <w:lang w:eastAsia="en-US"/>
        </w:rPr>
        <w:t>3</w:t>
      </w:r>
      <w:r w:rsidRPr="00186D46">
        <w:rPr>
          <w:lang w:eastAsia="en-US"/>
        </w:rPr>
        <w:t xml:space="preserve"> единицы;</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2020 году – </w:t>
      </w:r>
      <w:r w:rsidR="00012F03" w:rsidRPr="00186D46">
        <w:rPr>
          <w:lang w:eastAsia="en-US"/>
        </w:rPr>
        <w:t>4</w:t>
      </w:r>
      <w:r w:rsidRPr="00186D46">
        <w:rPr>
          <w:lang w:eastAsia="en-US"/>
        </w:rPr>
        <w:t xml:space="preserve"> единиц;</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2021 году – </w:t>
      </w:r>
      <w:r w:rsidR="00012F03" w:rsidRPr="00186D46">
        <w:rPr>
          <w:lang w:eastAsia="en-US"/>
        </w:rPr>
        <w:t>5</w:t>
      </w:r>
      <w:r w:rsidRPr="00186D46">
        <w:rPr>
          <w:lang w:eastAsia="en-US"/>
        </w:rPr>
        <w:t xml:space="preserve"> единиц;</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2022 году – </w:t>
      </w:r>
      <w:r w:rsidR="00012F03" w:rsidRPr="00186D46">
        <w:rPr>
          <w:lang w:eastAsia="en-US"/>
        </w:rPr>
        <w:t>5</w:t>
      </w:r>
      <w:r w:rsidRPr="00186D46">
        <w:rPr>
          <w:lang w:eastAsia="en-US"/>
        </w:rPr>
        <w:t xml:space="preserve"> единиц;</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2023 году – </w:t>
      </w:r>
      <w:r w:rsidR="00012F03" w:rsidRPr="00186D46">
        <w:rPr>
          <w:lang w:eastAsia="en-US"/>
        </w:rPr>
        <w:t>5</w:t>
      </w:r>
      <w:r w:rsidRPr="00186D46">
        <w:rPr>
          <w:lang w:eastAsia="en-US"/>
        </w:rPr>
        <w:t xml:space="preserve"> единиц;</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2024 году – </w:t>
      </w:r>
      <w:r w:rsidR="00012F03" w:rsidRPr="00186D46">
        <w:rPr>
          <w:lang w:eastAsia="en-US"/>
        </w:rPr>
        <w:t>5 единиц;</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2025 году – </w:t>
      </w:r>
      <w:r w:rsidR="00012F03" w:rsidRPr="00186D46">
        <w:rPr>
          <w:lang w:eastAsia="en-US"/>
        </w:rPr>
        <w:t xml:space="preserve">5 </w:t>
      </w:r>
      <w:r w:rsidRPr="00186D46">
        <w:rPr>
          <w:lang w:eastAsia="en-US"/>
        </w:rPr>
        <w:t>единиц;</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2030 году – </w:t>
      </w:r>
      <w:r w:rsidR="00012F03" w:rsidRPr="00186D46">
        <w:rPr>
          <w:lang w:eastAsia="en-US"/>
        </w:rPr>
        <w:t>5</w:t>
      </w:r>
      <w:r w:rsidRPr="00186D46">
        <w:rPr>
          <w:lang w:eastAsia="en-US"/>
        </w:rPr>
        <w:t xml:space="preserve"> единиц;</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2035 году – </w:t>
      </w:r>
      <w:r w:rsidR="00012F03" w:rsidRPr="00186D46">
        <w:rPr>
          <w:lang w:eastAsia="en-US"/>
        </w:rPr>
        <w:t xml:space="preserve">5 </w:t>
      </w:r>
      <w:r w:rsidRPr="00186D46">
        <w:rPr>
          <w:lang w:eastAsia="en-US"/>
        </w:rPr>
        <w:t>единиц.</w:t>
      </w:r>
    </w:p>
    <w:p w:rsidR="00F75BA7" w:rsidRPr="00186D46" w:rsidRDefault="00F75BA7" w:rsidP="00F75BA7">
      <w:pPr>
        <w:autoSpaceDE w:val="0"/>
        <w:autoSpaceDN w:val="0"/>
        <w:adjustRightInd w:val="0"/>
        <w:jc w:val="center"/>
        <w:rPr>
          <w:lang w:eastAsia="en-US"/>
        </w:rPr>
      </w:pPr>
    </w:p>
    <w:p w:rsidR="00F75BA7" w:rsidRPr="00186D46" w:rsidRDefault="00F75BA7" w:rsidP="00F75BA7">
      <w:pPr>
        <w:autoSpaceDE w:val="0"/>
        <w:autoSpaceDN w:val="0"/>
        <w:adjustRightInd w:val="0"/>
        <w:jc w:val="center"/>
        <w:rPr>
          <w:lang w:eastAsia="en-US"/>
        </w:rPr>
      </w:pPr>
    </w:p>
    <w:p w:rsidR="004136F4" w:rsidRPr="00186D46" w:rsidRDefault="004136F4" w:rsidP="00F75BA7">
      <w:pPr>
        <w:jc w:val="center"/>
        <w:rPr>
          <w:lang w:eastAsia="en-US"/>
        </w:rPr>
      </w:pPr>
    </w:p>
    <w:p w:rsidR="00F75BA7" w:rsidRPr="005E31B4" w:rsidRDefault="005E31B4" w:rsidP="00F75BA7">
      <w:pPr>
        <w:jc w:val="center"/>
        <w:rPr>
          <w:b/>
          <w:lang w:eastAsia="en-US"/>
        </w:rPr>
      </w:pPr>
      <w:r>
        <w:rPr>
          <w:b/>
          <w:lang w:eastAsia="en-US"/>
        </w:rPr>
        <w:t xml:space="preserve">РАЗДЕЛ </w:t>
      </w:r>
      <w:r>
        <w:rPr>
          <w:b/>
          <w:lang w:val="en-US" w:eastAsia="en-US"/>
        </w:rPr>
        <w:t>III</w:t>
      </w:r>
      <w:r w:rsidR="00F75BA7" w:rsidRPr="005E31B4">
        <w:rPr>
          <w:b/>
          <w:lang w:eastAsia="en-US"/>
        </w:rPr>
        <w:t xml:space="preserve">. ХАРАКТЕРИСТИКИ ОСНОВНЫХ МЕРОПРИЯТИЙ, </w:t>
      </w:r>
    </w:p>
    <w:p w:rsidR="00F75BA7" w:rsidRPr="005E31B4" w:rsidRDefault="00F75BA7" w:rsidP="00F75BA7">
      <w:pPr>
        <w:jc w:val="center"/>
        <w:rPr>
          <w:b/>
          <w:lang w:eastAsia="en-US"/>
        </w:rPr>
      </w:pPr>
      <w:r w:rsidRPr="005E31B4">
        <w:rPr>
          <w:b/>
          <w:lang w:eastAsia="en-US"/>
        </w:rPr>
        <w:t xml:space="preserve">МЕРОПРИЯТИЙ ПОДПРОГРАММЫ С УКАЗАНИЕМ СРОКОВ </w:t>
      </w:r>
    </w:p>
    <w:p w:rsidR="00F75BA7" w:rsidRPr="00186D46" w:rsidRDefault="00F75BA7" w:rsidP="00F75BA7">
      <w:pPr>
        <w:jc w:val="center"/>
        <w:rPr>
          <w:lang w:eastAsia="en-US"/>
        </w:rPr>
      </w:pPr>
      <w:r w:rsidRPr="005E31B4">
        <w:rPr>
          <w:b/>
          <w:lang w:eastAsia="en-US"/>
        </w:rPr>
        <w:t>И ЭТАПОВ ИХ РЕАЛИЗАЦИИ</w:t>
      </w:r>
    </w:p>
    <w:p w:rsidR="00F75BA7" w:rsidRPr="00186D46" w:rsidRDefault="00F75BA7" w:rsidP="00F75BA7">
      <w:pPr>
        <w:autoSpaceDE w:val="0"/>
        <w:autoSpaceDN w:val="0"/>
        <w:adjustRightInd w:val="0"/>
        <w:ind w:firstLine="567"/>
        <w:jc w:val="center"/>
        <w:rPr>
          <w:lang w:eastAsia="en-US"/>
        </w:rPr>
      </w:pPr>
    </w:p>
    <w:p w:rsidR="00F75BA7" w:rsidRPr="00186D46" w:rsidRDefault="00F75BA7" w:rsidP="00F75BA7">
      <w:pPr>
        <w:autoSpaceDE w:val="0"/>
        <w:autoSpaceDN w:val="0"/>
        <w:adjustRightInd w:val="0"/>
        <w:ind w:firstLine="540"/>
        <w:jc w:val="both"/>
        <w:rPr>
          <w:lang w:eastAsia="en-US"/>
        </w:rPr>
      </w:pPr>
      <w:r w:rsidRPr="00186D46">
        <w:rPr>
          <w:lang w:eastAsia="en-US"/>
        </w:rPr>
        <w:t xml:space="preserve">Основные мероприятия подпрограммы определены в соответствии с их значимостью и масштабностью решаемых задач для осуществления полномочий Отдела образования, спорта и молодежной политики администрации </w:t>
      </w:r>
      <w:r w:rsidR="00D317ED">
        <w:rPr>
          <w:lang w:eastAsia="en-US"/>
        </w:rPr>
        <w:t xml:space="preserve">Порецкого района Чувашской  </w:t>
      </w:r>
      <w:proofErr w:type="spellStart"/>
      <w:r w:rsidR="00D317ED">
        <w:rPr>
          <w:lang w:eastAsia="en-US"/>
        </w:rPr>
        <w:t>Республики</w:t>
      </w:r>
      <w:r w:rsidRPr="00186D46">
        <w:rPr>
          <w:lang w:eastAsia="en-US"/>
        </w:rPr>
        <w:t>и</w:t>
      </w:r>
      <w:proofErr w:type="spellEnd"/>
      <w:r w:rsidRPr="00186D46">
        <w:rPr>
          <w:lang w:eastAsia="en-US"/>
        </w:rPr>
        <w:t xml:space="preserve"> соисполнителей подпрограммы, для достижения заявленных ожидаемых конечных результатов.</w:t>
      </w:r>
    </w:p>
    <w:p w:rsidR="00F75BA7" w:rsidRPr="00186D46" w:rsidRDefault="00F75BA7" w:rsidP="00F75BA7">
      <w:pPr>
        <w:autoSpaceDE w:val="0"/>
        <w:autoSpaceDN w:val="0"/>
        <w:adjustRightInd w:val="0"/>
        <w:ind w:firstLine="540"/>
        <w:jc w:val="both"/>
        <w:rPr>
          <w:lang w:eastAsia="en-US"/>
        </w:rPr>
      </w:pPr>
      <w:r w:rsidRPr="00186D46">
        <w:rPr>
          <w:lang w:eastAsia="en-US"/>
        </w:rPr>
        <w:t>Мероприятия подпрограммы подразделяются на отдельные мероприятия, реализация которых обеспечит достижение целевых индикаторов и показателей подпрограммы.</w:t>
      </w:r>
    </w:p>
    <w:p w:rsidR="00F75BA7" w:rsidRPr="00186D46" w:rsidRDefault="00F75BA7" w:rsidP="00F75BA7">
      <w:pPr>
        <w:autoSpaceDE w:val="0"/>
        <w:autoSpaceDN w:val="0"/>
        <w:adjustRightInd w:val="0"/>
        <w:ind w:firstLine="540"/>
        <w:jc w:val="both"/>
        <w:rPr>
          <w:lang w:eastAsia="en-US"/>
        </w:rPr>
      </w:pPr>
      <w:r w:rsidRPr="00186D46">
        <w:rPr>
          <w:lang w:eastAsia="en-US"/>
        </w:rPr>
        <w:t>Подпрограмма объединяет три основных мероприятия:</w:t>
      </w:r>
    </w:p>
    <w:p w:rsidR="00F75BA7" w:rsidRPr="00186D46" w:rsidRDefault="00F75BA7" w:rsidP="00F75BA7">
      <w:pPr>
        <w:autoSpaceDE w:val="0"/>
        <w:autoSpaceDN w:val="0"/>
        <w:adjustRightInd w:val="0"/>
        <w:ind w:firstLine="540"/>
        <w:jc w:val="both"/>
        <w:rPr>
          <w:lang w:eastAsia="en-US"/>
        </w:rPr>
      </w:pPr>
      <w:r w:rsidRPr="00186D46">
        <w:rPr>
          <w:lang w:eastAsia="en-US"/>
        </w:rPr>
        <w:t>Основное мероприятие 1. Совершенствование нормативно-правового регулирования и организационно-управленческих механизмов в сфере воспитания</w:t>
      </w:r>
    </w:p>
    <w:p w:rsidR="00F75BA7" w:rsidRPr="00186D46" w:rsidRDefault="00F75BA7" w:rsidP="00F75BA7">
      <w:pPr>
        <w:autoSpaceDE w:val="0"/>
        <w:autoSpaceDN w:val="0"/>
        <w:adjustRightInd w:val="0"/>
        <w:ind w:firstLine="540"/>
        <w:jc w:val="both"/>
        <w:rPr>
          <w:lang w:eastAsia="en-US"/>
        </w:rPr>
      </w:pPr>
      <w:r w:rsidRPr="00186D46">
        <w:rPr>
          <w:lang w:eastAsia="en-US"/>
        </w:rPr>
        <w:t>Данное мероприятие направлено на обеспечение взаимодействия с традиционными религиозными организациями по вопросам духовно-нравственного воспитания обучающихся, организацию информационно-методического обеспечения мероприятий по просвещению родителей (законных представителей) в области повышения компетенций в вопросах детско-родительских и семейных отношений, воспитания детей.</w:t>
      </w:r>
    </w:p>
    <w:p w:rsidR="00F75BA7" w:rsidRPr="00186D46" w:rsidRDefault="00F75BA7" w:rsidP="00F75BA7">
      <w:pPr>
        <w:autoSpaceDE w:val="0"/>
        <w:autoSpaceDN w:val="0"/>
        <w:adjustRightInd w:val="0"/>
        <w:ind w:firstLine="540"/>
        <w:jc w:val="both"/>
        <w:rPr>
          <w:lang w:eastAsia="en-US"/>
        </w:rPr>
      </w:pPr>
      <w:r w:rsidRPr="00186D46">
        <w:rPr>
          <w:lang w:eastAsia="en-US"/>
        </w:rPr>
        <w:t>Основное мероприятие 2. Реализация отдельных мероприятий приоритетного проекта «Доступное дополнительное образование для детей Чувашской Республики», направленных на развитие, социализацию и воспитание личности</w:t>
      </w:r>
    </w:p>
    <w:p w:rsidR="00F75BA7" w:rsidRPr="00186D46" w:rsidRDefault="00F75BA7" w:rsidP="00F75BA7">
      <w:pPr>
        <w:autoSpaceDE w:val="0"/>
        <w:autoSpaceDN w:val="0"/>
        <w:adjustRightInd w:val="0"/>
        <w:ind w:firstLine="540"/>
        <w:jc w:val="both"/>
        <w:rPr>
          <w:lang w:eastAsia="en-US"/>
        </w:rPr>
      </w:pPr>
      <w:proofErr w:type="gramStart"/>
      <w:r w:rsidRPr="00186D46">
        <w:rPr>
          <w:lang w:eastAsia="en-US"/>
        </w:rPr>
        <w:t>В рамках мероприятия предусмотрено участие в фестивалях, конкурсах, смотрах, выставках и иных мероприятиях, направленных на гражданское, патриотическое, эстетическое, экологическое, духовно-нравственное, физическое, инженерно-техническое и трудовое развитие, социализацию и воспитание личности.</w:t>
      </w:r>
      <w:proofErr w:type="gramEnd"/>
    </w:p>
    <w:p w:rsidR="00F75BA7" w:rsidRPr="00186D46" w:rsidRDefault="00F75BA7" w:rsidP="00F75BA7">
      <w:pPr>
        <w:autoSpaceDE w:val="0"/>
        <w:autoSpaceDN w:val="0"/>
        <w:adjustRightInd w:val="0"/>
        <w:ind w:firstLine="540"/>
        <w:jc w:val="both"/>
        <w:rPr>
          <w:lang w:eastAsia="en-US"/>
        </w:rPr>
      </w:pPr>
      <w:r w:rsidRPr="00186D46">
        <w:rPr>
          <w:lang w:eastAsia="en-US"/>
        </w:rPr>
        <w:t xml:space="preserve">Основное мероприятие 3. Мероприятия, направленные на экологическое просвещение </w:t>
      </w:r>
      <w:proofErr w:type="gramStart"/>
      <w:r w:rsidRPr="00186D46">
        <w:rPr>
          <w:lang w:eastAsia="en-US"/>
        </w:rPr>
        <w:t>обучающихся</w:t>
      </w:r>
      <w:proofErr w:type="gramEnd"/>
    </w:p>
    <w:p w:rsidR="00F75BA7" w:rsidRPr="00186D46" w:rsidRDefault="00F75BA7" w:rsidP="00F75BA7">
      <w:pPr>
        <w:autoSpaceDE w:val="0"/>
        <w:autoSpaceDN w:val="0"/>
        <w:adjustRightInd w:val="0"/>
        <w:ind w:firstLine="540"/>
        <w:jc w:val="both"/>
        <w:rPr>
          <w:lang w:eastAsia="en-US"/>
        </w:rPr>
      </w:pPr>
      <w:r w:rsidRPr="00186D46">
        <w:rPr>
          <w:lang w:eastAsia="en-US"/>
        </w:rPr>
        <w:t>В рамках основного мероприятия предусмотрено участие в мероприятиях, направленных на экологическое воспитание и формирование экологической культуры обучающихся.</w:t>
      </w:r>
    </w:p>
    <w:p w:rsidR="00F75BA7" w:rsidRPr="00186D46" w:rsidRDefault="00F75BA7" w:rsidP="00F75BA7">
      <w:pPr>
        <w:autoSpaceDE w:val="0"/>
        <w:autoSpaceDN w:val="0"/>
        <w:adjustRightInd w:val="0"/>
        <w:ind w:firstLine="567"/>
        <w:jc w:val="both"/>
        <w:rPr>
          <w:lang w:eastAsia="en-US"/>
        </w:rPr>
      </w:pPr>
      <w:r w:rsidRPr="00186D46">
        <w:rPr>
          <w:lang w:eastAsia="en-US"/>
        </w:rPr>
        <w:t>Подпрограмма реализуется в период с 2019 по 2035 год в три этапа:</w:t>
      </w:r>
    </w:p>
    <w:p w:rsidR="00F75BA7" w:rsidRPr="00186D46" w:rsidRDefault="00F75BA7" w:rsidP="00F75BA7">
      <w:pPr>
        <w:autoSpaceDE w:val="0"/>
        <w:autoSpaceDN w:val="0"/>
        <w:adjustRightInd w:val="0"/>
        <w:ind w:firstLine="567"/>
        <w:jc w:val="both"/>
        <w:rPr>
          <w:lang w:eastAsia="en-US"/>
        </w:rPr>
      </w:pPr>
      <w:r w:rsidRPr="00186D46">
        <w:rPr>
          <w:lang w:eastAsia="en-US"/>
        </w:rPr>
        <w:t>1 этап – 2019-2025 годы;</w:t>
      </w:r>
    </w:p>
    <w:p w:rsidR="00F75BA7" w:rsidRPr="00186D46" w:rsidRDefault="00F75BA7" w:rsidP="00F75BA7">
      <w:pPr>
        <w:autoSpaceDE w:val="0"/>
        <w:autoSpaceDN w:val="0"/>
        <w:adjustRightInd w:val="0"/>
        <w:ind w:firstLine="567"/>
        <w:jc w:val="both"/>
        <w:rPr>
          <w:lang w:eastAsia="en-US"/>
        </w:rPr>
      </w:pPr>
      <w:r w:rsidRPr="00186D46">
        <w:rPr>
          <w:lang w:eastAsia="en-US"/>
        </w:rPr>
        <w:t>2 этап – 2026-2030 годы;</w:t>
      </w:r>
    </w:p>
    <w:p w:rsidR="00F75BA7" w:rsidRPr="00186D46" w:rsidRDefault="00F75BA7" w:rsidP="00F75BA7">
      <w:pPr>
        <w:autoSpaceDE w:val="0"/>
        <w:autoSpaceDN w:val="0"/>
        <w:adjustRightInd w:val="0"/>
        <w:ind w:firstLine="567"/>
        <w:jc w:val="both"/>
        <w:rPr>
          <w:lang w:eastAsia="en-US"/>
        </w:rPr>
      </w:pPr>
      <w:r w:rsidRPr="00186D46">
        <w:rPr>
          <w:lang w:eastAsia="en-US"/>
        </w:rPr>
        <w:t>3 этап – 2031-2035 годы.</w:t>
      </w:r>
    </w:p>
    <w:p w:rsidR="00F75BA7" w:rsidRPr="00186D46" w:rsidRDefault="00F75BA7" w:rsidP="00F75BA7">
      <w:pPr>
        <w:tabs>
          <w:tab w:val="left" w:pos="567"/>
          <w:tab w:val="left" w:pos="851"/>
        </w:tabs>
        <w:autoSpaceDE w:val="0"/>
        <w:autoSpaceDN w:val="0"/>
        <w:adjustRightInd w:val="0"/>
        <w:ind w:left="927"/>
        <w:contextualSpacing/>
        <w:jc w:val="both"/>
        <w:rPr>
          <w:lang w:eastAsia="en-US"/>
        </w:rPr>
      </w:pPr>
    </w:p>
    <w:p w:rsidR="00F75BA7" w:rsidRPr="005E31B4" w:rsidRDefault="005E31B4" w:rsidP="00F75BA7">
      <w:pPr>
        <w:autoSpaceDE w:val="0"/>
        <w:autoSpaceDN w:val="0"/>
        <w:adjustRightInd w:val="0"/>
        <w:ind w:firstLine="567"/>
        <w:jc w:val="center"/>
        <w:rPr>
          <w:b/>
          <w:lang w:eastAsia="en-US"/>
        </w:rPr>
      </w:pPr>
      <w:r w:rsidRPr="005E31B4">
        <w:rPr>
          <w:b/>
          <w:lang w:eastAsia="en-US"/>
        </w:rPr>
        <w:t xml:space="preserve">РАЗДЕЛ </w:t>
      </w:r>
      <w:r w:rsidRPr="005E31B4">
        <w:rPr>
          <w:b/>
          <w:lang w:val="en-US" w:eastAsia="en-US"/>
        </w:rPr>
        <w:t>IV</w:t>
      </w:r>
      <w:r w:rsidR="00F75BA7" w:rsidRPr="005E31B4">
        <w:rPr>
          <w:b/>
          <w:lang w:eastAsia="en-US"/>
        </w:rPr>
        <w:t>. ОБОСНОВАНИЕ ОБЪЕМА ФИНАНСОВЫХ РЕСУРСОВ,</w:t>
      </w:r>
    </w:p>
    <w:p w:rsidR="00F75BA7" w:rsidRPr="005E31B4" w:rsidRDefault="00F75BA7" w:rsidP="00F75BA7">
      <w:pPr>
        <w:autoSpaceDE w:val="0"/>
        <w:autoSpaceDN w:val="0"/>
        <w:adjustRightInd w:val="0"/>
        <w:ind w:firstLine="567"/>
        <w:jc w:val="center"/>
        <w:rPr>
          <w:b/>
          <w:lang w:eastAsia="en-US"/>
        </w:rPr>
      </w:pPr>
      <w:proofErr w:type="gramStart"/>
      <w:r w:rsidRPr="005E31B4">
        <w:rPr>
          <w:b/>
          <w:lang w:eastAsia="en-US"/>
        </w:rPr>
        <w:t>НЕОБХОДИМЫХ</w:t>
      </w:r>
      <w:proofErr w:type="gramEnd"/>
      <w:r w:rsidRPr="005E31B4">
        <w:rPr>
          <w:b/>
          <w:lang w:eastAsia="en-US"/>
        </w:rPr>
        <w:t xml:space="preserve"> ДЛЯ РЕАЛИЗАЦИИ ПОДПРОГРАММЫ </w:t>
      </w:r>
    </w:p>
    <w:p w:rsidR="00F75BA7" w:rsidRPr="005E31B4" w:rsidRDefault="00F75BA7" w:rsidP="00F75BA7">
      <w:pPr>
        <w:autoSpaceDE w:val="0"/>
        <w:autoSpaceDN w:val="0"/>
        <w:adjustRightInd w:val="0"/>
        <w:ind w:firstLine="567"/>
        <w:jc w:val="center"/>
        <w:rPr>
          <w:b/>
          <w:lang w:eastAsia="en-US"/>
        </w:rPr>
      </w:pPr>
      <w:proofErr w:type="gramStart"/>
      <w:r w:rsidRPr="005E31B4">
        <w:rPr>
          <w:b/>
          <w:lang w:eastAsia="en-US"/>
        </w:rPr>
        <w:t xml:space="preserve">(С РАСШИФРОВКОЙ ПО ИСТОЧНИКАМ ФИНАНСИРОВАНИЯ, </w:t>
      </w:r>
      <w:proofErr w:type="gramEnd"/>
    </w:p>
    <w:p w:rsidR="00F75BA7" w:rsidRPr="005E31B4" w:rsidRDefault="00F75BA7" w:rsidP="00F75BA7">
      <w:pPr>
        <w:autoSpaceDE w:val="0"/>
        <w:autoSpaceDN w:val="0"/>
        <w:adjustRightInd w:val="0"/>
        <w:ind w:firstLine="567"/>
        <w:jc w:val="center"/>
        <w:rPr>
          <w:b/>
          <w:lang w:eastAsia="en-US"/>
        </w:rPr>
      </w:pPr>
      <w:proofErr w:type="gramStart"/>
      <w:r w:rsidRPr="005E31B4">
        <w:rPr>
          <w:b/>
          <w:lang w:eastAsia="en-US"/>
        </w:rPr>
        <w:t>ПО ЭТАПАМ И ГОДАМ РЕАЛИЗАЦИИ ПОДПРОГРАММЫ)</w:t>
      </w:r>
      <w:proofErr w:type="gramEnd"/>
    </w:p>
    <w:p w:rsidR="00F75BA7" w:rsidRPr="00186D46" w:rsidRDefault="00F75BA7" w:rsidP="00F75BA7">
      <w:pPr>
        <w:autoSpaceDE w:val="0"/>
        <w:autoSpaceDN w:val="0"/>
        <w:adjustRightInd w:val="0"/>
        <w:ind w:firstLine="567"/>
        <w:jc w:val="both"/>
        <w:rPr>
          <w:lang w:eastAsia="en-US"/>
        </w:rPr>
      </w:pPr>
    </w:p>
    <w:p w:rsidR="00F75BA7" w:rsidRPr="00186D46" w:rsidRDefault="00F75BA7" w:rsidP="00F75BA7">
      <w:pPr>
        <w:autoSpaceDE w:val="0"/>
        <w:autoSpaceDN w:val="0"/>
        <w:adjustRightInd w:val="0"/>
        <w:ind w:firstLine="567"/>
        <w:jc w:val="both"/>
        <w:rPr>
          <w:lang w:eastAsia="en-US"/>
        </w:rPr>
      </w:pPr>
      <w:r w:rsidRPr="00186D46">
        <w:rPr>
          <w:lang w:eastAsia="en-US"/>
        </w:rPr>
        <w:t xml:space="preserve">Финансовое обеспечение реализации подпрограммы осуществляется за счет средств республиканского бюджета Чувашской Республики, местного бюджета </w:t>
      </w:r>
      <w:r w:rsidR="00831EED" w:rsidRPr="00186D46">
        <w:rPr>
          <w:lang w:eastAsia="en-US"/>
        </w:rPr>
        <w:t>Порецкого</w:t>
      </w:r>
      <w:r w:rsidRPr="00186D46">
        <w:rPr>
          <w:lang w:eastAsia="en-US"/>
        </w:rPr>
        <w:t xml:space="preserve"> района, внебюджетных источников.</w:t>
      </w:r>
    </w:p>
    <w:p w:rsidR="00F75BA7" w:rsidRPr="00186D46" w:rsidRDefault="00F75BA7" w:rsidP="00F75BA7">
      <w:pPr>
        <w:autoSpaceDE w:val="0"/>
        <w:autoSpaceDN w:val="0"/>
        <w:adjustRightInd w:val="0"/>
        <w:ind w:firstLine="539"/>
        <w:jc w:val="both"/>
      </w:pPr>
      <w:r w:rsidRPr="00186D46">
        <w:t>Общий объем финансирования подпрограммы в 2019 - 2035 годах составит  тыс. рублей, в том числе за счет средств:</w:t>
      </w:r>
    </w:p>
    <w:p w:rsidR="00F75BA7" w:rsidRPr="00186D46" w:rsidRDefault="00F75BA7" w:rsidP="00F75BA7">
      <w:pPr>
        <w:autoSpaceDE w:val="0"/>
        <w:autoSpaceDN w:val="0"/>
        <w:adjustRightInd w:val="0"/>
        <w:ind w:firstLine="539"/>
        <w:jc w:val="both"/>
      </w:pPr>
      <w:r w:rsidRPr="00186D46">
        <w:t xml:space="preserve">федерального бюджета –  </w:t>
      </w:r>
      <w:r w:rsidR="000F4181" w:rsidRPr="00186D46">
        <w:t>0,0</w:t>
      </w:r>
      <w:r w:rsidRPr="00186D46">
        <w:t xml:space="preserve"> тыс. рублей;</w:t>
      </w:r>
    </w:p>
    <w:p w:rsidR="00F75BA7" w:rsidRPr="00186D46" w:rsidRDefault="00F75BA7" w:rsidP="00F75BA7">
      <w:pPr>
        <w:autoSpaceDE w:val="0"/>
        <w:autoSpaceDN w:val="0"/>
        <w:adjustRightInd w:val="0"/>
        <w:ind w:firstLine="539"/>
        <w:jc w:val="both"/>
      </w:pPr>
      <w:r w:rsidRPr="00186D46">
        <w:lastRenderedPageBreak/>
        <w:t xml:space="preserve">республиканского бюджета Чувашской Республики – </w:t>
      </w:r>
      <w:r w:rsidR="000F4181" w:rsidRPr="00186D46">
        <w:t>0,0</w:t>
      </w:r>
      <w:r w:rsidRPr="00186D46">
        <w:t xml:space="preserve"> тыс. рублей.</w:t>
      </w:r>
    </w:p>
    <w:p w:rsidR="00F75BA7" w:rsidRPr="00186D46" w:rsidRDefault="00F75BA7" w:rsidP="00F75BA7">
      <w:pPr>
        <w:autoSpaceDE w:val="0"/>
        <w:autoSpaceDN w:val="0"/>
        <w:adjustRightInd w:val="0"/>
        <w:ind w:firstLine="539"/>
        <w:jc w:val="both"/>
      </w:pPr>
      <w:r w:rsidRPr="00186D46">
        <w:t xml:space="preserve">Прогнозируемый объем финансирования подпрограммы на 1 этапе составит </w:t>
      </w:r>
      <w:r w:rsidR="000F4181" w:rsidRPr="00186D46">
        <w:t xml:space="preserve">0,0 </w:t>
      </w:r>
      <w:r w:rsidRPr="00186D46">
        <w:t>тыс. рублей, в том числе:</w:t>
      </w:r>
    </w:p>
    <w:p w:rsidR="00F75BA7" w:rsidRPr="00186D46" w:rsidRDefault="00F75BA7" w:rsidP="00F75BA7">
      <w:pPr>
        <w:autoSpaceDE w:val="0"/>
        <w:autoSpaceDN w:val="0"/>
        <w:adjustRightInd w:val="0"/>
        <w:ind w:firstLine="539"/>
        <w:jc w:val="both"/>
      </w:pPr>
      <w:r w:rsidRPr="00186D46">
        <w:t xml:space="preserve">в 2019 году – </w:t>
      </w:r>
      <w:r w:rsidR="000F4181" w:rsidRPr="00186D46">
        <w:t>0,0</w:t>
      </w:r>
      <w:r w:rsidRPr="00186D46">
        <w:t xml:space="preserve">  тыс. рублей;</w:t>
      </w:r>
    </w:p>
    <w:p w:rsidR="00F75BA7" w:rsidRPr="00186D46" w:rsidRDefault="00F75BA7" w:rsidP="00F75BA7">
      <w:pPr>
        <w:autoSpaceDE w:val="0"/>
        <w:autoSpaceDN w:val="0"/>
        <w:adjustRightInd w:val="0"/>
        <w:ind w:firstLine="539"/>
        <w:jc w:val="both"/>
      </w:pPr>
      <w:r w:rsidRPr="00186D46">
        <w:t xml:space="preserve">в 2020 году – </w:t>
      </w:r>
      <w:r w:rsidR="000F4181" w:rsidRPr="00186D46">
        <w:t>0,0</w:t>
      </w:r>
      <w:r w:rsidRPr="00186D46">
        <w:t xml:space="preserve">  тыс. рублей;</w:t>
      </w:r>
    </w:p>
    <w:p w:rsidR="00F75BA7" w:rsidRPr="00186D46" w:rsidRDefault="00F75BA7" w:rsidP="00F75BA7">
      <w:pPr>
        <w:autoSpaceDE w:val="0"/>
        <w:autoSpaceDN w:val="0"/>
        <w:adjustRightInd w:val="0"/>
        <w:ind w:firstLine="539"/>
        <w:jc w:val="both"/>
      </w:pPr>
      <w:r w:rsidRPr="00186D46">
        <w:t xml:space="preserve">в 2021 году – </w:t>
      </w:r>
      <w:r w:rsidR="000F4181" w:rsidRPr="00186D46">
        <w:t>0,0</w:t>
      </w:r>
      <w:r w:rsidRPr="00186D46">
        <w:t xml:space="preserve">  тыс. рублей;</w:t>
      </w:r>
    </w:p>
    <w:p w:rsidR="00F75BA7" w:rsidRPr="00186D46" w:rsidRDefault="00F75BA7" w:rsidP="00F75BA7">
      <w:pPr>
        <w:autoSpaceDE w:val="0"/>
        <w:autoSpaceDN w:val="0"/>
        <w:adjustRightInd w:val="0"/>
        <w:ind w:firstLine="539"/>
        <w:jc w:val="both"/>
      </w:pPr>
      <w:r w:rsidRPr="00186D46">
        <w:t xml:space="preserve">в 2022 году – </w:t>
      </w:r>
      <w:r w:rsidR="000F4181" w:rsidRPr="00186D46">
        <w:t>0,0</w:t>
      </w:r>
      <w:r w:rsidRPr="00186D46">
        <w:t xml:space="preserve">  тыс. рублей;</w:t>
      </w:r>
    </w:p>
    <w:p w:rsidR="00F75BA7" w:rsidRPr="00186D46" w:rsidRDefault="00F75BA7" w:rsidP="00F75BA7">
      <w:pPr>
        <w:autoSpaceDE w:val="0"/>
        <w:autoSpaceDN w:val="0"/>
        <w:adjustRightInd w:val="0"/>
        <w:ind w:firstLine="539"/>
        <w:jc w:val="both"/>
      </w:pPr>
      <w:r w:rsidRPr="00186D46">
        <w:t xml:space="preserve">в 2023 году – </w:t>
      </w:r>
      <w:r w:rsidR="000F4181" w:rsidRPr="00186D46">
        <w:t>0,0</w:t>
      </w:r>
      <w:r w:rsidRPr="00186D46">
        <w:t xml:space="preserve">  тыс. рублей;</w:t>
      </w:r>
    </w:p>
    <w:p w:rsidR="00F75BA7" w:rsidRPr="00186D46" w:rsidRDefault="00F75BA7" w:rsidP="00F75BA7">
      <w:pPr>
        <w:autoSpaceDE w:val="0"/>
        <w:autoSpaceDN w:val="0"/>
        <w:adjustRightInd w:val="0"/>
        <w:ind w:firstLine="539"/>
        <w:jc w:val="both"/>
      </w:pPr>
      <w:r w:rsidRPr="00186D46">
        <w:t xml:space="preserve">в 2024 году – </w:t>
      </w:r>
      <w:r w:rsidR="000F4181" w:rsidRPr="00186D46">
        <w:t>0,0</w:t>
      </w:r>
      <w:r w:rsidRPr="00186D46">
        <w:t xml:space="preserve">  тыс. рублей;</w:t>
      </w:r>
    </w:p>
    <w:p w:rsidR="00F75BA7" w:rsidRPr="00186D46" w:rsidRDefault="00F75BA7" w:rsidP="00F75BA7">
      <w:pPr>
        <w:autoSpaceDE w:val="0"/>
        <w:autoSpaceDN w:val="0"/>
        <w:adjustRightInd w:val="0"/>
        <w:ind w:firstLine="539"/>
        <w:jc w:val="both"/>
      </w:pPr>
      <w:r w:rsidRPr="00186D46">
        <w:t xml:space="preserve">в 2025 году – </w:t>
      </w:r>
      <w:r w:rsidR="000F4181" w:rsidRPr="00186D46">
        <w:t>0,0</w:t>
      </w:r>
      <w:r w:rsidRPr="00186D46">
        <w:t xml:space="preserve">  тыс. рублей;</w:t>
      </w:r>
    </w:p>
    <w:p w:rsidR="00F75BA7" w:rsidRPr="00186D46" w:rsidRDefault="00F75BA7" w:rsidP="00F75BA7">
      <w:pPr>
        <w:autoSpaceDE w:val="0"/>
        <w:autoSpaceDN w:val="0"/>
        <w:adjustRightInd w:val="0"/>
        <w:ind w:firstLine="539"/>
        <w:jc w:val="both"/>
      </w:pPr>
      <w:r w:rsidRPr="00186D46">
        <w:t>из них средства:</w:t>
      </w:r>
    </w:p>
    <w:p w:rsidR="00F75BA7" w:rsidRPr="00186D46" w:rsidRDefault="00F75BA7" w:rsidP="00F75BA7">
      <w:pPr>
        <w:autoSpaceDE w:val="0"/>
        <w:autoSpaceDN w:val="0"/>
        <w:adjustRightInd w:val="0"/>
        <w:ind w:firstLine="539"/>
        <w:jc w:val="both"/>
      </w:pPr>
      <w:r w:rsidRPr="00186D46">
        <w:t xml:space="preserve">республиканского бюджета Чувашской Республики – </w:t>
      </w:r>
      <w:r w:rsidR="000F4181" w:rsidRPr="00186D46">
        <w:t>0,0</w:t>
      </w:r>
      <w:r w:rsidRPr="00186D46">
        <w:t xml:space="preserve"> тыс. рублей (</w:t>
      </w:r>
      <w:r w:rsidR="000F4181" w:rsidRPr="00186D46">
        <w:t>0</w:t>
      </w:r>
      <w:r w:rsidRPr="00186D46">
        <w:t xml:space="preserve">  процента), в том числе:</w:t>
      </w:r>
    </w:p>
    <w:p w:rsidR="00F75BA7" w:rsidRPr="00186D46" w:rsidRDefault="00F75BA7" w:rsidP="00F75BA7">
      <w:pPr>
        <w:autoSpaceDE w:val="0"/>
        <w:autoSpaceDN w:val="0"/>
        <w:adjustRightInd w:val="0"/>
        <w:ind w:firstLine="539"/>
        <w:jc w:val="both"/>
      </w:pPr>
      <w:r w:rsidRPr="00186D46">
        <w:t xml:space="preserve">в 2019 году – </w:t>
      </w:r>
      <w:r w:rsidR="000F4181" w:rsidRPr="00186D46">
        <w:t xml:space="preserve">0,0 </w:t>
      </w:r>
      <w:r w:rsidRPr="00186D46">
        <w:t>тыс. рублей;</w:t>
      </w:r>
    </w:p>
    <w:p w:rsidR="00F75BA7" w:rsidRPr="00186D46" w:rsidRDefault="00F75BA7" w:rsidP="00F75BA7">
      <w:pPr>
        <w:autoSpaceDE w:val="0"/>
        <w:autoSpaceDN w:val="0"/>
        <w:adjustRightInd w:val="0"/>
        <w:ind w:firstLine="539"/>
        <w:jc w:val="both"/>
      </w:pPr>
      <w:r w:rsidRPr="00186D46">
        <w:t xml:space="preserve">в 2020 году – </w:t>
      </w:r>
      <w:r w:rsidR="000F4181" w:rsidRPr="00186D46">
        <w:t>0,0</w:t>
      </w:r>
      <w:r w:rsidRPr="00186D46">
        <w:t xml:space="preserve">  тыс. рублей;</w:t>
      </w:r>
    </w:p>
    <w:p w:rsidR="00F75BA7" w:rsidRPr="00186D46" w:rsidRDefault="00F75BA7" w:rsidP="00F75BA7">
      <w:pPr>
        <w:autoSpaceDE w:val="0"/>
        <w:autoSpaceDN w:val="0"/>
        <w:adjustRightInd w:val="0"/>
        <w:ind w:firstLine="539"/>
        <w:jc w:val="both"/>
      </w:pPr>
      <w:r w:rsidRPr="00186D46">
        <w:t xml:space="preserve">в 2021 году – </w:t>
      </w:r>
      <w:r w:rsidR="000F4181" w:rsidRPr="00186D46">
        <w:t>0,0</w:t>
      </w:r>
      <w:r w:rsidRPr="00186D46">
        <w:t xml:space="preserve">  тыс. рублей;</w:t>
      </w:r>
    </w:p>
    <w:p w:rsidR="00F75BA7" w:rsidRPr="00186D46" w:rsidRDefault="00F75BA7" w:rsidP="00F75BA7">
      <w:pPr>
        <w:autoSpaceDE w:val="0"/>
        <w:autoSpaceDN w:val="0"/>
        <w:adjustRightInd w:val="0"/>
        <w:ind w:firstLine="539"/>
        <w:jc w:val="both"/>
      </w:pPr>
      <w:r w:rsidRPr="00186D46">
        <w:t xml:space="preserve">в 2022 году – </w:t>
      </w:r>
      <w:r w:rsidR="000F4181" w:rsidRPr="00186D46">
        <w:t>0,0</w:t>
      </w:r>
      <w:r w:rsidRPr="00186D46">
        <w:t xml:space="preserve">  тыс. рублей;</w:t>
      </w:r>
    </w:p>
    <w:p w:rsidR="00F75BA7" w:rsidRPr="00186D46" w:rsidRDefault="00F75BA7" w:rsidP="00F75BA7">
      <w:pPr>
        <w:autoSpaceDE w:val="0"/>
        <w:autoSpaceDN w:val="0"/>
        <w:adjustRightInd w:val="0"/>
        <w:ind w:firstLine="539"/>
        <w:jc w:val="both"/>
      </w:pPr>
      <w:r w:rsidRPr="00186D46">
        <w:t xml:space="preserve">в 2023 году – </w:t>
      </w:r>
      <w:r w:rsidR="000F4181" w:rsidRPr="00186D46">
        <w:t>0,0</w:t>
      </w:r>
      <w:r w:rsidRPr="00186D46">
        <w:t xml:space="preserve">  тыс. рублей;</w:t>
      </w:r>
    </w:p>
    <w:p w:rsidR="00F75BA7" w:rsidRPr="00186D46" w:rsidRDefault="00F75BA7" w:rsidP="00F75BA7">
      <w:pPr>
        <w:autoSpaceDE w:val="0"/>
        <w:autoSpaceDN w:val="0"/>
        <w:adjustRightInd w:val="0"/>
        <w:ind w:firstLine="539"/>
        <w:jc w:val="both"/>
      </w:pPr>
      <w:r w:rsidRPr="00186D46">
        <w:t xml:space="preserve">в 2024 году – </w:t>
      </w:r>
      <w:r w:rsidR="000F4181" w:rsidRPr="00186D46">
        <w:t>0,0</w:t>
      </w:r>
      <w:r w:rsidRPr="00186D46">
        <w:t xml:space="preserve">  тыс. рублей;</w:t>
      </w:r>
    </w:p>
    <w:p w:rsidR="00F75BA7" w:rsidRPr="00186D46" w:rsidRDefault="00F75BA7" w:rsidP="00F75BA7">
      <w:pPr>
        <w:autoSpaceDE w:val="0"/>
        <w:autoSpaceDN w:val="0"/>
        <w:adjustRightInd w:val="0"/>
        <w:ind w:firstLine="539"/>
        <w:jc w:val="both"/>
      </w:pPr>
      <w:r w:rsidRPr="00186D46">
        <w:t xml:space="preserve">в 2025 году – </w:t>
      </w:r>
      <w:r w:rsidR="000F4181" w:rsidRPr="00186D46">
        <w:t>0,0</w:t>
      </w:r>
      <w:r w:rsidRPr="00186D46">
        <w:t xml:space="preserve"> </w:t>
      </w:r>
      <w:r w:rsidR="002F5825" w:rsidRPr="00186D46">
        <w:t xml:space="preserve"> тыс. рублей;</w:t>
      </w:r>
    </w:p>
    <w:p w:rsidR="002F5825" w:rsidRPr="00186D46" w:rsidRDefault="002F5825" w:rsidP="002F5825">
      <w:pPr>
        <w:autoSpaceDE w:val="0"/>
        <w:autoSpaceDN w:val="0"/>
        <w:adjustRightInd w:val="0"/>
        <w:ind w:firstLine="539"/>
        <w:jc w:val="both"/>
      </w:pPr>
      <w:r w:rsidRPr="00186D46">
        <w:t xml:space="preserve">местного бюджета </w:t>
      </w:r>
      <w:r w:rsidR="00D317ED">
        <w:t>Порецкого района Чувашской  Республики</w:t>
      </w:r>
      <w:r w:rsidRPr="00186D46">
        <w:t xml:space="preserve">–  </w:t>
      </w:r>
      <w:r w:rsidR="000F4181" w:rsidRPr="00186D46">
        <w:t xml:space="preserve">0,0 </w:t>
      </w:r>
      <w:r w:rsidRPr="00186D46">
        <w:t>тыс. рублей (</w:t>
      </w:r>
      <w:r w:rsidR="000F4181" w:rsidRPr="00186D46">
        <w:t>0</w:t>
      </w:r>
      <w:r w:rsidRPr="00186D46">
        <w:t xml:space="preserve">  процента), в том числе:</w:t>
      </w:r>
    </w:p>
    <w:p w:rsidR="002F5825" w:rsidRPr="00186D46" w:rsidRDefault="002F5825" w:rsidP="002F5825">
      <w:pPr>
        <w:autoSpaceDE w:val="0"/>
        <w:autoSpaceDN w:val="0"/>
        <w:adjustRightInd w:val="0"/>
        <w:ind w:firstLine="539"/>
        <w:jc w:val="both"/>
      </w:pPr>
      <w:r w:rsidRPr="00186D46">
        <w:t xml:space="preserve">в 2019 году – </w:t>
      </w:r>
      <w:r w:rsidR="000F4181" w:rsidRPr="00186D46">
        <w:t xml:space="preserve">0,0 </w:t>
      </w:r>
      <w:r w:rsidRPr="00186D46">
        <w:t>тыс. рублей;</w:t>
      </w:r>
    </w:p>
    <w:p w:rsidR="002F5825" w:rsidRPr="00186D46" w:rsidRDefault="002F5825" w:rsidP="002F5825">
      <w:pPr>
        <w:autoSpaceDE w:val="0"/>
        <w:autoSpaceDN w:val="0"/>
        <w:adjustRightInd w:val="0"/>
        <w:ind w:firstLine="539"/>
        <w:jc w:val="both"/>
      </w:pPr>
      <w:r w:rsidRPr="00186D46">
        <w:t xml:space="preserve">в 2020 году – </w:t>
      </w:r>
      <w:r w:rsidR="000F4181" w:rsidRPr="00186D46">
        <w:t>0,0</w:t>
      </w:r>
      <w:r w:rsidRPr="00186D46">
        <w:t xml:space="preserve"> тыс. рублей;</w:t>
      </w:r>
    </w:p>
    <w:p w:rsidR="002F5825" w:rsidRPr="00186D46" w:rsidRDefault="002F5825" w:rsidP="002F5825">
      <w:pPr>
        <w:autoSpaceDE w:val="0"/>
        <w:autoSpaceDN w:val="0"/>
        <w:adjustRightInd w:val="0"/>
        <w:ind w:firstLine="539"/>
        <w:jc w:val="both"/>
      </w:pPr>
      <w:r w:rsidRPr="00186D46">
        <w:t xml:space="preserve">в 2021 году – </w:t>
      </w:r>
      <w:r w:rsidR="000F4181" w:rsidRPr="00186D46">
        <w:t>0,0</w:t>
      </w:r>
      <w:r w:rsidRPr="00186D46">
        <w:t xml:space="preserve"> тыс. рублей;</w:t>
      </w:r>
    </w:p>
    <w:p w:rsidR="002F5825" w:rsidRPr="00186D46" w:rsidRDefault="002F5825" w:rsidP="002F5825">
      <w:pPr>
        <w:autoSpaceDE w:val="0"/>
        <w:autoSpaceDN w:val="0"/>
        <w:adjustRightInd w:val="0"/>
        <w:ind w:firstLine="539"/>
        <w:jc w:val="both"/>
      </w:pPr>
      <w:r w:rsidRPr="00186D46">
        <w:t xml:space="preserve">в 2022 году – </w:t>
      </w:r>
      <w:r w:rsidR="000F4181" w:rsidRPr="00186D46">
        <w:t>0,0</w:t>
      </w:r>
      <w:r w:rsidRPr="00186D46">
        <w:t xml:space="preserve"> тыс. рублей;</w:t>
      </w:r>
    </w:p>
    <w:p w:rsidR="002F5825" w:rsidRPr="00186D46" w:rsidRDefault="002F5825" w:rsidP="002F5825">
      <w:pPr>
        <w:autoSpaceDE w:val="0"/>
        <w:autoSpaceDN w:val="0"/>
        <w:adjustRightInd w:val="0"/>
        <w:ind w:firstLine="539"/>
        <w:jc w:val="both"/>
      </w:pPr>
      <w:r w:rsidRPr="00186D46">
        <w:t xml:space="preserve">в 2023 году – </w:t>
      </w:r>
      <w:r w:rsidR="000F4181" w:rsidRPr="00186D46">
        <w:t>0,0</w:t>
      </w:r>
      <w:r w:rsidRPr="00186D46">
        <w:t xml:space="preserve"> тыс. рублей;</w:t>
      </w:r>
    </w:p>
    <w:p w:rsidR="002F5825" w:rsidRPr="00186D46" w:rsidRDefault="002F5825" w:rsidP="002F5825">
      <w:pPr>
        <w:autoSpaceDE w:val="0"/>
        <w:autoSpaceDN w:val="0"/>
        <w:adjustRightInd w:val="0"/>
        <w:ind w:firstLine="539"/>
        <w:jc w:val="both"/>
      </w:pPr>
      <w:r w:rsidRPr="00186D46">
        <w:t xml:space="preserve">в 2024 году – </w:t>
      </w:r>
      <w:r w:rsidR="000F4181" w:rsidRPr="00186D46">
        <w:t>0,0</w:t>
      </w:r>
      <w:r w:rsidRPr="00186D46">
        <w:t xml:space="preserve"> тыс. рублей;</w:t>
      </w:r>
    </w:p>
    <w:p w:rsidR="002F5825" w:rsidRPr="00186D46" w:rsidRDefault="002F5825" w:rsidP="002F5825">
      <w:pPr>
        <w:autoSpaceDE w:val="0"/>
        <w:autoSpaceDN w:val="0"/>
        <w:adjustRightInd w:val="0"/>
        <w:ind w:firstLine="539"/>
        <w:jc w:val="both"/>
      </w:pPr>
      <w:r w:rsidRPr="00186D46">
        <w:t xml:space="preserve">в 2025 году – </w:t>
      </w:r>
      <w:r w:rsidR="000F4181" w:rsidRPr="00186D46">
        <w:t>0,0</w:t>
      </w:r>
      <w:r w:rsidRPr="00186D46">
        <w:t xml:space="preserve"> тыс. рублей.</w:t>
      </w:r>
    </w:p>
    <w:p w:rsidR="00F75BA7" w:rsidRPr="00186D46" w:rsidRDefault="00F75BA7" w:rsidP="00F75BA7">
      <w:pPr>
        <w:autoSpaceDE w:val="0"/>
        <w:autoSpaceDN w:val="0"/>
        <w:adjustRightInd w:val="0"/>
        <w:ind w:firstLine="539"/>
        <w:jc w:val="both"/>
      </w:pPr>
      <w:r w:rsidRPr="00186D46">
        <w:t xml:space="preserve">На 2 этапе в 2026-2030 годах объем финансирования подпрограммы составит   тыс. рублей, </w:t>
      </w:r>
    </w:p>
    <w:p w:rsidR="00F75BA7" w:rsidRPr="00186D46" w:rsidRDefault="00F75BA7" w:rsidP="00F75BA7">
      <w:pPr>
        <w:autoSpaceDE w:val="0"/>
        <w:autoSpaceDN w:val="0"/>
        <w:adjustRightInd w:val="0"/>
        <w:ind w:firstLine="539"/>
        <w:jc w:val="both"/>
      </w:pPr>
      <w:r w:rsidRPr="00186D46">
        <w:t>из них средства:</w:t>
      </w:r>
    </w:p>
    <w:p w:rsidR="00F75BA7" w:rsidRPr="00186D46" w:rsidRDefault="00F75BA7" w:rsidP="00F75BA7">
      <w:pPr>
        <w:autoSpaceDE w:val="0"/>
        <w:autoSpaceDN w:val="0"/>
        <w:adjustRightInd w:val="0"/>
        <w:ind w:firstLine="539"/>
        <w:jc w:val="both"/>
      </w:pPr>
      <w:r w:rsidRPr="00186D46">
        <w:t xml:space="preserve">республиканского бюджета Чувашской Республики – </w:t>
      </w:r>
      <w:r w:rsidR="000F4181" w:rsidRPr="00186D46">
        <w:t>0,0 тыс. рублей (0</w:t>
      </w:r>
      <w:r w:rsidR="002F5825" w:rsidRPr="00186D46">
        <w:t xml:space="preserve"> процента); </w:t>
      </w:r>
    </w:p>
    <w:p w:rsidR="002F5825" w:rsidRPr="00186D46" w:rsidRDefault="002F5825" w:rsidP="002F5825">
      <w:pPr>
        <w:autoSpaceDE w:val="0"/>
        <w:autoSpaceDN w:val="0"/>
        <w:adjustRightInd w:val="0"/>
        <w:ind w:firstLine="539"/>
        <w:jc w:val="both"/>
      </w:pPr>
      <w:r w:rsidRPr="00186D46">
        <w:t xml:space="preserve">местного бюджета </w:t>
      </w:r>
      <w:r w:rsidR="00D317ED">
        <w:t>Порецкого района Чувашской  Республики</w:t>
      </w:r>
      <w:r w:rsidRPr="00186D46">
        <w:t xml:space="preserve">– </w:t>
      </w:r>
      <w:r w:rsidR="000F4181" w:rsidRPr="00186D46">
        <w:t xml:space="preserve">0,0 </w:t>
      </w:r>
      <w:r w:rsidRPr="00186D46">
        <w:t>тыс. рублей (</w:t>
      </w:r>
      <w:r w:rsidR="000F4181" w:rsidRPr="00186D46">
        <w:t>0</w:t>
      </w:r>
      <w:r w:rsidRPr="00186D46">
        <w:t xml:space="preserve"> процента).</w:t>
      </w:r>
    </w:p>
    <w:p w:rsidR="00F75BA7" w:rsidRPr="00186D46" w:rsidRDefault="00F75BA7" w:rsidP="00F75BA7">
      <w:pPr>
        <w:autoSpaceDE w:val="0"/>
        <w:autoSpaceDN w:val="0"/>
        <w:adjustRightInd w:val="0"/>
        <w:ind w:firstLine="539"/>
        <w:jc w:val="both"/>
      </w:pPr>
      <w:r w:rsidRPr="00186D46">
        <w:t xml:space="preserve">На 3 этапе в 2031-2035 годах объем финансирования подпрограммы составит   тыс. рублей, </w:t>
      </w:r>
    </w:p>
    <w:p w:rsidR="00F75BA7" w:rsidRPr="00186D46" w:rsidRDefault="00F75BA7" w:rsidP="00F75BA7">
      <w:pPr>
        <w:autoSpaceDE w:val="0"/>
        <w:autoSpaceDN w:val="0"/>
        <w:adjustRightInd w:val="0"/>
        <w:ind w:firstLine="539"/>
        <w:jc w:val="both"/>
      </w:pPr>
      <w:r w:rsidRPr="00186D46">
        <w:t>из них средства:</w:t>
      </w:r>
    </w:p>
    <w:p w:rsidR="00F75BA7" w:rsidRPr="00186D46" w:rsidRDefault="00F75BA7" w:rsidP="00F75BA7">
      <w:pPr>
        <w:autoSpaceDE w:val="0"/>
        <w:autoSpaceDN w:val="0"/>
        <w:adjustRightInd w:val="0"/>
        <w:ind w:firstLine="539"/>
        <w:jc w:val="both"/>
      </w:pPr>
      <w:r w:rsidRPr="00186D46">
        <w:t xml:space="preserve">республиканского бюджета Чувашской Республики – </w:t>
      </w:r>
      <w:r w:rsidR="000F4181" w:rsidRPr="00186D46">
        <w:t>0,0</w:t>
      </w:r>
      <w:r w:rsidRPr="00186D46">
        <w:t xml:space="preserve"> тыс. рублей (</w:t>
      </w:r>
      <w:r w:rsidR="000F4181" w:rsidRPr="00186D46">
        <w:t>0</w:t>
      </w:r>
      <w:r w:rsidR="0005609E" w:rsidRPr="00186D46">
        <w:t xml:space="preserve"> процента);</w:t>
      </w:r>
    </w:p>
    <w:p w:rsidR="0005609E" w:rsidRPr="00186D46" w:rsidRDefault="0005609E" w:rsidP="0005609E">
      <w:pPr>
        <w:autoSpaceDE w:val="0"/>
        <w:autoSpaceDN w:val="0"/>
        <w:adjustRightInd w:val="0"/>
        <w:ind w:firstLine="539"/>
        <w:jc w:val="both"/>
      </w:pPr>
      <w:r w:rsidRPr="00186D46">
        <w:t xml:space="preserve">местного бюджета </w:t>
      </w:r>
      <w:r w:rsidR="00D317ED">
        <w:t>Порецкого района Чувашской  Республики</w:t>
      </w:r>
      <w:r w:rsidRPr="00186D46">
        <w:t xml:space="preserve">– </w:t>
      </w:r>
      <w:r w:rsidR="000F4181" w:rsidRPr="00186D46">
        <w:t>0,0</w:t>
      </w:r>
      <w:r w:rsidRPr="00186D46">
        <w:t xml:space="preserve">  тыс. рублей (</w:t>
      </w:r>
      <w:r w:rsidR="000F4181" w:rsidRPr="00186D46">
        <w:t>0</w:t>
      </w:r>
      <w:r w:rsidRPr="00186D46">
        <w:t xml:space="preserve"> процента).</w:t>
      </w:r>
    </w:p>
    <w:p w:rsidR="00F75BA7" w:rsidRPr="00186D46" w:rsidRDefault="00F75BA7" w:rsidP="00F75BA7">
      <w:pPr>
        <w:autoSpaceDE w:val="0"/>
        <w:autoSpaceDN w:val="0"/>
        <w:adjustRightInd w:val="0"/>
        <w:ind w:firstLine="539"/>
        <w:jc w:val="both"/>
      </w:pPr>
      <w:r w:rsidRPr="00186D46">
        <w:t>Объемы финансирования подпрограммы подлежат ежегодному уточнению исходя из реальных возможностей бюджетов всех уровней.</w:t>
      </w:r>
    </w:p>
    <w:p w:rsidR="00F75BA7" w:rsidRPr="00186D46" w:rsidRDefault="00F75BA7" w:rsidP="00F75BA7">
      <w:pPr>
        <w:autoSpaceDE w:val="0"/>
        <w:autoSpaceDN w:val="0"/>
        <w:adjustRightInd w:val="0"/>
        <w:ind w:firstLine="540"/>
        <w:jc w:val="both"/>
        <w:rPr>
          <w:lang w:eastAsia="en-US"/>
        </w:rPr>
      </w:pPr>
      <w:r w:rsidRPr="00186D46">
        <w:rPr>
          <w:lang w:eastAsia="en-US"/>
        </w:rPr>
        <w:t xml:space="preserve">Ресурсное </w:t>
      </w:r>
      <w:hyperlink r:id="rId23" w:history="1">
        <w:r w:rsidRPr="00186D46">
          <w:rPr>
            <w:lang w:eastAsia="en-US"/>
          </w:rPr>
          <w:t>обеспечение</w:t>
        </w:r>
      </w:hyperlink>
      <w:r w:rsidRPr="00186D46">
        <w:rPr>
          <w:lang w:eastAsia="en-US"/>
        </w:rPr>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F75BA7" w:rsidRPr="00186D46" w:rsidRDefault="00F75BA7" w:rsidP="00F75BA7">
      <w:pPr>
        <w:autoSpaceDE w:val="0"/>
        <w:autoSpaceDN w:val="0"/>
        <w:adjustRightInd w:val="0"/>
        <w:ind w:firstLine="567"/>
        <w:jc w:val="both"/>
        <w:rPr>
          <w:lang w:eastAsia="en-US"/>
        </w:rPr>
      </w:pPr>
    </w:p>
    <w:p w:rsidR="00F75BA7" w:rsidRPr="00186D46" w:rsidRDefault="00F75BA7" w:rsidP="00F75BA7">
      <w:pPr>
        <w:autoSpaceDE w:val="0"/>
        <w:autoSpaceDN w:val="0"/>
        <w:adjustRightInd w:val="0"/>
        <w:jc w:val="center"/>
        <w:rPr>
          <w:lang w:eastAsia="en-US"/>
        </w:rPr>
      </w:pPr>
    </w:p>
    <w:p w:rsidR="00F75BA7" w:rsidRDefault="00F75BA7" w:rsidP="00F75BA7">
      <w:pPr>
        <w:jc w:val="center"/>
        <w:rPr>
          <w:sz w:val="20"/>
          <w:szCs w:val="20"/>
        </w:rPr>
        <w:sectPr w:rsidR="00F75BA7" w:rsidSect="002F5825">
          <w:pgSz w:w="11906" w:h="16838"/>
          <w:pgMar w:top="1134" w:right="851" w:bottom="1134" w:left="1701" w:header="709" w:footer="709" w:gutter="0"/>
          <w:cols w:space="708"/>
          <w:docGrid w:linePitch="360"/>
        </w:sectPr>
      </w:pPr>
    </w:p>
    <w:p w:rsidR="0036719D" w:rsidRPr="00ED5DC2" w:rsidRDefault="0036719D" w:rsidP="0036719D">
      <w:pPr>
        <w:autoSpaceDE w:val="0"/>
        <w:autoSpaceDN w:val="0"/>
        <w:adjustRightInd w:val="0"/>
        <w:jc w:val="right"/>
        <w:outlineLvl w:val="0"/>
        <w:rPr>
          <w:rFonts w:eastAsia="Calibri"/>
          <w:sz w:val="20"/>
          <w:szCs w:val="20"/>
        </w:rPr>
      </w:pPr>
      <w:r w:rsidRPr="00ED5DC2">
        <w:rPr>
          <w:rFonts w:eastAsia="Calibri"/>
          <w:sz w:val="20"/>
          <w:szCs w:val="20"/>
        </w:rPr>
        <w:lastRenderedPageBreak/>
        <w:t>Приложение № 1</w:t>
      </w:r>
    </w:p>
    <w:p w:rsidR="0036719D" w:rsidRPr="00981A5A" w:rsidRDefault="0036719D" w:rsidP="0036719D">
      <w:pPr>
        <w:autoSpaceDE w:val="0"/>
        <w:autoSpaceDN w:val="0"/>
        <w:adjustRightInd w:val="0"/>
        <w:jc w:val="right"/>
        <w:rPr>
          <w:sz w:val="20"/>
          <w:szCs w:val="20"/>
          <w:lang w:eastAsia="en-US"/>
        </w:rPr>
      </w:pPr>
      <w:r w:rsidRPr="00981A5A">
        <w:rPr>
          <w:sz w:val="20"/>
          <w:szCs w:val="20"/>
          <w:lang w:eastAsia="en-US"/>
        </w:rPr>
        <w:t>к подпрограмме «</w:t>
      </w:r>
      <w:r>
        <w:rPr>
          <w:sz w:val="20"/>
          <w:szCs w:val="20"/>
          <w:lang w:eastAsia="en-US"/>
        </w:rPr>
        <w:t xml:space="preserve">Развитие воспитания в образовательных организациях </w:t>
      </w:r>
      <w:r w:rsidR="00831EED">
        <w:rPr>
          <w:sz w:val="20"/>
          <w:szCs w:val="20"/>
          <w:lang w:eastAsia="en-US"/>
        </w:rPr>
        <w:t>Порецкого</w:t>
      </w:r>
      <w:r>
        <w:rPr>
          <w:sz w:val="20"/>
          <w:szCs w:val="20"/>
          <w:lang w:eastAsia="en-US"/>
        </w:rPr>
        <w:t xml:space="preserve"> района</w:t>
      </w:r>
      <w:r w:rsidRPr="00981A5A">
        <w:rPr>
          <w:sz w:val="20"/>
          <w:szCs w:val="20"/>
          <w:lang w:eastAsia="en-US"/>
        </w:rPr>
        <w:t>»</w:t>
      </w:r>
    </w:p>
    <w:p w:rsidR="0036719D" w:rsidRPr="00ED5DC2" w:rsidRDefault="0036719D" w:rsidP="0036719D">
      <w:pPr>
        <w:autoSpaceDE w:val="0"/>
        <w:autoSpaceDN w:val="0"/>
        <w:adjustRightInd w:val="0"/>
        <w:jc w:val="right"/>
        <w:rPr>
          <w:rFonts w:eastAsia="Calibri"/>
          <w:sz w:val="20"/>
          <w:szCs w:val="20"/>
        </w:rPr>
      </w:pPr>
      <w:r w:rsidRPr="00ED5DC2">
        <w:rPr>
          <w:rFonts w:eastAsia="Calibri"/>
          <w:sz w:val="20"/>
          <w:szCs w:val="20"/>
        </w:rPr>
        <w:t>муниципальной программы</w:t>
      </w:r>
      <w:r>
        <w:rPr>
          <w:rFonts w:eastAsia="Calibri"/>
          <w:sz w:val="20"/>
          <w:szCs w:val="20"/>
        </w:rPr>
        <w:t xml:space="preserve"> </w:t>
      </w:r>
      <w:r w:rsidR="00831EED">
        <w:rPr>
          <w:rFonts w:eastAsia="Calibri"/>
          <w:sz w:val="20"/>
          <w:szCs w:val="20"/>
        </w:rPr>
        <w:t>Порецкого</w:t>
      </w:r>
      <w:r w:rsidRPr="00ED5DC2">
        <w:rPr>
          <w:rFonts w:eastAsia="Calibri"/>
          <w:sz w:val="20"/>
          <w:szCs w:val="20"/>
        </w:rPr>
        <w:t xml:space="preserve"> района</w:t>
      </w:r>
      <w:r w:rsidR="005E31B4">
        <w:rPr>
          <w:rFonts w:eastAsia="Calibri"/>
          <w:sz w:val="20"/>
          <w:szCs w:val="20"/>
        </w:rPr>
        <w:t xml:space="preserve"> Чувашской Республики</w:t>
      </w:r>
    </w:p>
    <w:p w:rsidR="0036719D" w:rsidRPr="00ED5DC2" w:rsidRDefault="0036719D" w:rsidP="0036719D">
      <w:pPr>
        <w:autoSpaceDE w:val="0"/>
        <w:autoSpaceDN w:val="0"/>
        <w:adjustRightInd w:val="0"/>
        <w:jc w:val="right"/>
        <w:rPr>
          <w:rFonts w:eastAsia="Calibri"/>
          <w:sz w:val="20"/>
          <w:szCs w:val="20"/>
        </w:rPr>
      </w:pPr>
      <w:r w:rsidRPr="00ED5DC2">
        <w:rPr>
          <w:rFonts w:eastAsia="Calibri"/>
          <w:sz w:val="20"/>
          <w:szCs w:val="20"/>
        </w:rPr>
        <w:t>«Развитие образования»</w:t>
      </w:r>
    </w:p>
    <w:p w:rsidR="0036719D" w:rsidRDefault="0036719D" w:rsidP="0036719D">
      <w:pPr>
        <w:autoSpaceDE w:val="0"/>
        <w:autoSpaceDN w:val="0"/>
        <w:adjustRightInd w:val="0"/>
        <w:jc w:val="center"/>
        <w:rPr>
          <w:lang w:eastAsia="en-US"/>
        </w:rPr>
      </w:pPr>
    </w:p>
    <w:p w:rsidR="0036719D" w:rsidRPr="00637713" w:rsidRDefault="0036719D" w:rsidP="0036719D">
      <w:pPr>
        <w:autoSpaceDE w:val="0"/>
        <w:autoSpaceDN w:val="0"/>
        <w:adjustRightInd w:val="0"/>
        <w:jc w:val="center"/>
        <w:rPr>
          <w:sz w:val="26"/>
          <w:szCs w:val="26"/>
          <w:lang w:eastAsia="en-US"/>
        </w:rPr>
      </w:pPr>
      <w:r w:rsidRPr="00637713">
        <w:rPr>
          <w:sz w:val="26"/>
          <w:szCs w:val="26"/>
          <w:lang w:eastAsia="en-US"/>
        </w:rPr>
        <w:t>РЕСУРСНОЕ ОБЕСПЕЧЕНИЕ</w:t>
      </w:r>
    </w:p>
    <w:p w:rsidR="0036719D" w:rsidRPr="00637713" w:rsidRDefault="0036719D" w:rsidP="0036719D">
      <w:pPr>
        <w:pStyle w:val="ConsPlusNormal"/>
        <w:jc w:val="center"/>
        <w:rPr>
          <w:rFonts w:ascii="Times New Roman" w:hAnsi="Times New Roman" w:cs="Times New Roman"/>
          <w:sz w:val="26"/>
          <w:szCs w:val="26"/>
        </w:rPr>
      </w:pPr>
      <w:r w:rsidRPr="00637713">
        <w:rPr>
          <w:rFonts w:ascii="Times New Roman" w:hAnsi="Times New Roman" w:cs="Times New Roman"/>
          <w:sz w:val="26"/>
          <w:szCs w:val="26"/>
          <w:lang w:eastAsia="en-US"/>
        </w:rPr>
        <w:t xml:space="preserve">РЕАЛИЗАЦИИ ПОДПРОГРАММЫ </w:t>
      </w:r>
      <w:r w:rsidRPr="00637713">
        <w:rPr>
          <w:rFonts w:ascii="Times New Roman" w:hAnsi="Times New Roman" w:cs="Times New Roman"/>
          <w:sz w:val="26"/>
          <w:szCs w:val="26"/>
        </w:rPr>
        <w:t xml:space="preserve">«РАЗВИТИЕ ВОСПИТАНИЯ В </w:t>
      </w:r>
      <w:proofErr w:type="gramStart"/>
      <w:r w:rsidRPr="00637713">
        <w:rPr>
          <w:rFonts w:ascii="Times New Roman" w:hAnsi="Times New Roman" w:cs="Times New Roman"/>
          <w:sz w:val="26"/>
          <w:szCs w:val="26"/>
        </w:rPr>
        <w:t>ОБРАЗОВАТЕЛЬНЫХ</w:t>
      </w:r>
      <w:proofErr w:type="gramEnd"/>
    </w:p>
    <w:p w:rsidR="0036719D" w:rsidRPr="00637713" w:rsidRDefault="0036719D" w:rsidP="0036719D">
      <w:pPr>
        <w:pStyle w:val="ConsPlusNormal"/>
        <w:jc w:val="center"/>
        <w:rPr>
          <w:rFonts w:ascii="Times New Roman" w:hAnsi="Times New Roman" w:cs="Times New Roman"/>
          <w:sz w:val="26"/>
          <w:szCs w:val="26"/>
        </w:rPr>
      </w:pPr>
      <w:r w:rsidRPr="00637713">
        <w:rPr>
          <w:rFonts w:ascii="Times New Roman" w:hAnsi="Times New Roman" w:cs="Times New Roman"/>
          <w:sz w:val="26"/>
          <w:szCs w:val="26"/>
        </w:rPr>
        <w:t xml:space="preserve"> </w:t>
      </w:r>
      <w:proofErr w:type="gramStart"/>
      <w:r w:rsidRPr="00637713">
        <w:rPr>
          <w:rFonts w:ascii="Times New Roman" w:hAnsi="Times New Roman" w:cs="Times New Roman"/>
          <w:sz w:val="26"/>
          <w:szCs w:val="26"/>
        </w:rPr>
        <w:t>ОРГАНИЗАЦИЯХ</w:t>
      </w:r>
      <w:proofErr w:type="gramEnd"/>
      <w:r>
        <w:rPr>
          <w:rFonts w:ascii="Times New Roman" w:hAnsi="Times New Roman" w:cs="Times New Roman"/>
          <w:sz w:val="26"/>
          <w:szCs w:val="26"/>
        </w:rPr>
        <w:t xml:space="preserve"> </w:t>
      </w:r>
      <w:r w:rsidR="00831EED">
        <w:rPr>
          <w:rFonts w:ascii="Times New Roman" w:hAnsi="Times New Roman" w:cs="Times New Roman"/>
          <w:sz w:val="26"/>
          <w:szCs w:val="26"/>
        </w:rPr>
        <w:t>ПОРЕЦКОГО</w:t>
      </w:r>
      <w:r>
        <w:rPr>
          <w:rFonts w:ascii="Times New Roman" w:hAnsi="Times New Roman" w:cs="Times New Roman"/>
          <w:sz w:val="26"/>
          <w:szCs w:val="26"/>
        </w:rPr>
        <w:t xml:space="preserve"> РАЙОНА</w:t>
      </w:r>
      <w:r w:rsidRPr="00637713">
        <w:rPr>
          <w:rFonts w:ascii="Times New Roman" w:hAnsi="Times New Roman" w:cs="Times New Roman"/>
          <w:sz w:val="26"/>
          <w:szCs w:val="26"/>
        </w:rPr>
        <w:t>»</w:t>
      </w:r>
    </w:p>
    <w:p w:rsidR="0036719D" w:rsidRPr="00637713" w:rsidRDefault="0036719D" w:rsidP="0036719D">
      <w:pPr>
        <w:autoSpaceDE w:val="0"/>
        <w:autoSpaceDN w:val="0"/>
        <w:adjustRightInd w:val="0"/>
        <w:jc w:val="center"/>
        <w:rPr>
          <w:sz w:val="26"/>
          <w:szCs w:val="26"/>
          <w:lang w:eastAsia="en-US"/>
        </w:rPr>
      </w:pPr>
      <w:r>
        <w:rPr>
          <w:sz w:val="26"/>
          <w:szCs w:val="26"/>
          <w:lang w:eastAsia="en-US"/>
        </w:rPr>
        <w:t xml:space="preserve">МУНИЦИПАЛЬНОЙ </w:t>
      </w:r>
      <w:r w:rsidRPr="00637713">
        <w:rPr>
          <w:sz w:val="26"/>
          <w:szCs w:val="26"/>
          <w:lang w:eastAsia="en-US"/>
        </w:rPr>
        <w:t xml:space="preserve">ПРОГРАММЫ </w:t>
      </w:r>
      <w:r w:rsidR="00831EED">
        <w:rPr>
          <w:sz w:val="26"/>
          <w:szCs w:val="26"/>
          <w:lang w:eastAsia="en-US"/>
        </w:rPr>
        <w:t>ПОРЕЦКОГО</w:t>
      </w:r>
      <w:r>
        <w:rPr>
          <w:sz w:val="26"/>
          <w:szCs w:val="26"/>
          <w:lang w:eastAsia="en-US"/>
        </w:rPr>
        <w:t xml:space="preserve"> РАЙОНА</w:t>
      </w:r>
    </w:p>
    <w:p w:rsidR="0036719D" w:rsidRPr="00637713" w:rsidRDefault="0036719D" w:rsidP="0036719D">
      <w:pPr>
        <w:autoSpaceDE w:val="0"/>
        <w:autoSpaceDN w:val="0"/>
        <w:adjustRightInd w:val="0"/>
        <w:jc w:val="center"/>
        <w:rPr>
          <w:sz w:val="26"/>
          <w:szCs w:val="26"/>
          <w:lang w:eastAsia="en-US"/>
        </w:rPr>
      </w:pPr>
      <w:r w:rsidRPr="00637713">
        <w:rPr>
          <w:sz w:val="26"/>
          <w:szCs w:val="26"/>
        </w:rPr>
        <w:t>«РАЗВИТИЕ ОБРАЗОВАНИЯ»</w:t>
      </w:r>
    </w:p>
    <w:p w:rsidR="0036719D" w:rsidRPr="00637713" w:rsidRDefault="0036719D" w:rsidP="0036719D">
      <w:pPr>
        <w:autoSpaceDE w:val="0"/>
        <w:autoSpaceDN w:val="0"/>
        <w:adjustRightInd w:val="0"/>
        <w:jc w:val="center"/>
        <w:rPr>
          <w:sz w:val="26"/>
          <w:szCs w:val="26"/>
          <w:lang w:eastAsia="en-US"/>
        </w:rPr>
      </w:pPr>
      <w:r w:rsidRPr="00637713">
        <w:rPr>
          <w:sz w:val="26"/>
          <w:szCs w:val="26"/>
          <w:lang w:eastAsia="en-US"/>
        </w:rPr>
        <w:t>ЗА СЧЕТ ВСЕХ ИСТОЧНИКОВ ФИНАНСИРОВАНИЯ</w:t>
      </w:r>
    </w:p>
    <w:p w:rsidR="0036719D" w:rsidRPr="00981A5A" w:rsidRDefault="0036719D" w:rsidP="0036719D">
      <w:pPr>
        <w:autoSpaceDE w:val="0"/>
        <w:autoSpaceDN w:val="0"/>
        <w:adjustRightInd w:val="0"/>
        <w:ind w:firstLine="567"/>
        <w:jc w:val="both"/>
        <w:rPr>
          <w:sz w:val="26"/>
          <w:szCs w:val="26"/>
          <w:lang w:eastAsia="en-US"/>
        </w:rPr>
      </w:pPr>
    </w:p>
    <w:p w:rsidR="0036719D" w:rsidRPr="00981A5A" w:rsidRDefault="0036719D" w:rsidP="0036719D">
      <w:pPr>
        <w:autoSpaceDE w:val="0"/>
        <w:autoSpaceDN w:val="0"/>
        <w:ind w:firstLine="540"/>
        <w:jc w:val="both"/>
        <w:rPr>
          <w:rFonts w:eastAsia="Calibri"/>
          <w:color w:val="000000"/>
          <w:sz w:val="2"/>
          <w:szCs w:val="2"/>
        </w:rPr>
      </w:pPr>
    </w:p>
    <w:tbl>
      <w:tblPr>
        <w:tblW w:w="5400" w:type="pct"/>
        <w:tblInd w:w="-426" w:type="dxa"/>
        <w:tblBorders>
          <w:top w:val="single" w:sz="4" w:space="0" w:color="auto"/>
          <w:insideH w:val="single" w:sz="4" w:space="0" w:color="auto"/>
          <w:insideV w:val="single" w:sz="4" w:space="0" w:color="auto"/>
        </w:tblBorders>
        <w:tblLayout w:type="fixed"/>
        <w:tblCellMar>
          <w:left w:w="62" w:type="dxa"/>
          <w:right w:w="62" w:type="dxa"/>
        </w:tblCellMar>
        <w:tblLook w:val="0000"/>
      </w:tblPr>
      <w:tblGrid>
        <w:gridCol w:w="717"/>
        <w:gridCol w:w="1003"/>
        <w:gridCol w:w="714"/>
        <w:gridCol w:w="1146"/>
        <w:gridCol w:w="571"/>
        <w:gridCol w:w="574"/>
        <w:gridCol w:w="1000"/>
        <w:gridCol w:w="435"/>
        <w:gridCol w:w="1143"/>
        <w:gridCol w:w="993"/>
        <w:gridCol w:w="1000"/>
        <w:gridCol w:w="1003"/>
        <w:gridCol w:w="857"/>
        <w:gridCol w:w="857"/>
        <w:gridCol w:w="1000"/>
        <w:gridCol w:w="1003"/>
        <w:gridCol w:w="1003"/>
        <w:gridCol w:w="851"/>
      </w:tblGrid>
      <w:tr w:rsidR="0036719D" w:rsidRPr="00981A5A" w:rsidTr="002F5825">
        <w:trPr>
          <w:trHeight w:val="94"/>
        </w:trPr>
        <w:tc>
          <w:tcPr>
            <w:tcW w:w="226" w:type="pct"/>
            <w:vMerge w:val="restart"/>
            <w:shd w:val="clear" w:color="auto" w:fill="auto"/>
          </w:tcPr>
          <w:p w:rsidR="0036719D" w:rsidRPr="00981A5A" w:rsidRDefault="0036719D" w:rsidP="002F5825">
            <w:pPr>
              <w:autoSpaceDE w:val="0"/>
              <w:autoSpaceDN w:val="0"/>
              <w:adjustRightInd w:val="0"/>
              <w:spacing w:line="235" w:lineRule="auto"/>
              <w:jc w:val="center"/>
              <w:rPr>
                <w:rFonts w:eastAsia="Calibri"/>
                <w:color w:val="000000"/>
                <w:sz w:val="16"/>
                <w:szCs w:val="16"/>
              </w:rPr>
            </w:pPr>
            <w:r w:rsidRPr="00981A5A">
              <w:rPr>
                <w:rFonts w:eastAsia="Calibri"/>
                <w:color w:val="000000"/>
                <w:sz w:val="16"/>
                <w:szCs w:val="16"/>
              </w:rPr>
              <w:t>Статус</w:t>
            </w:r>
          </w:p>
        </w:tc>
        <w:tc>
          <w:tcPr>
            <w:tcW w:w="316" w:type="pct"/>
            <w:vMerge w:val="restart"/>
            <w:shd w:val="clear" w:color="auto" w:fill="auto"/>
          </w:tcPr>
          <w:p w:rsidR="0036719D" w:rsidRPr="00981A5A" w:rsidRDefault="0036719D" w:rsidP="002F5825">
            <w:pPr>
              <w:autoSpaceDE w:val="0"/>
              <w:autoSpaceDN w:val="0"/>
              <w:adjustRightInd w:val="0"/>
              <w:spacing w:line="235" w:lineRule="auto"/>
              <w:jc w:val="center"/>
              <w:rPr>
                <w:rFonts w:eastAsia="Calibri"/>
                <w:color w:val="000000"/>
                <w:sz w:val="16"/>
                <w:szCs w:val="16"/>
              </w:rPr>
            </w:pPr>
            <w:r w:rsidRPr="00981A5A">
              <w:rPr>
                <w:rFonts w:eastAsia="Calibri"/>
                <w:color w:val="000000"/>
                <w:sz w:val="16"/>
                <w:szCs w:val="16"/>
              </w:rPr>
              <w:t xml:space="preserve">Наименование подпрограммы </w:t>
            </w:r>
            <w:r>
              <w:rPr>
                <w:rFonts w:eastAsia="Calibri"/>
                <w:color w:val="000000"/>
                <w:sz w:val="16"/>
                <w:szCs w:val="16"/>
              </w:rPr>
              <w:t>муниципальной</w:t>
            </w:r>
            <w:r w:rsidRPr="00981A5A">
              <w:rPr>
                <w:rFonts w:eastAsia="Calibri"/>
                <w:color w:val="000000"/>
                <w:sz w:val="16"/>
                <w:szCs w:val="16"/>
              </w:rPr>
              <w:t xml:space="preserve"> программы </w:t>
            </w:r>
            <w:r w:rsidR="00D317ED">
              <w:rPr>
                <w:rFonts w:eastAsia="Calibri"/>
                <w:color w:val="000000"/>
                <w:sz w:val="16"/>
                <w:szCs w:val="16"/>
              </w:rPr>
              <w:t>Порецкого района Чувашской  Республик</w:t>
            </w:r>
            <w:proofErr w:type="gramStart"/>
            <w:r w:rsidR="00D317ED">
              <w:rPr>
                <w:rFonts w:eastAsia="Calibri"/>
                <w:color w:val="000000"/>
                <w:sz w:val="16"/>
                <w:szCs w:val="16"/>
              </w:rPr>
              <w:t>и</w:t>
            </w:r>
            <w:r w:rsidRPr="00981A5A">
              <w:rPr>
                <w:rFonts w:eastAsia="Calibri"/>
                <w:color w:val="000000"/>
                <w:sz w:val="16"/>
                <w:szCs w:val="16"/>
              </w:rPr>
              <w:t>(</w:t>
            </w:r>
            <w:proofErr w:type="gramEnd"/>
            <w:r w:rsidRPr="00981A5A">
              <w:rPr>
                <w:rFonts w:eastAsia="Calibri"/>
                <w:color w:val="000000"/>
                <w:sz w:val="16"/>
                <w:szCs w:val="16"/>
              </w:rPr>
              <w:t>основного мероприятия)</w:t>
            </w:r>
          </w:p>
        </w:tc>
        <w:tc>
          <w:tcPr>
            <w:tcW w:w="225" w:type="pct"/>
            <w:vMerge w:val="restart"/>
            <w:shd w:val="clear" w:color="auto" w:fill="auto"/>
          </w:tcPr>
          <w:p w:rsidR="0036719D" w:rsidRPr="00981A5A" w:rsidRDefault="0036719D" w:rsidP="002F5825">
            <w:pPr>
              <w:autoSpaceDE w:val="0"/>
              <w:autoSpaceDN w:val="0"/>
              <w:adjustRightInd w:val="0"/>
              <w:spacing w:line="235" w:lineRule="auto"/>
              <w:jc w:val="center"/>
              <w:rPr>
                <w:rFonts w:eastAsia="Calibri"/>
                <w:color w:val="000000"/>
                <w:sz w:val="16"/>
                <w:szCs w:val="16"/>
              </w:rPr>
            </w:pPr>
            <w:r w:rsidRPr="00981A5A">
              <w:rPr>
                <w:rFonts w:eastAsia="Calibri"/>
                <w:color w:val="000000"/>
                <w:sz w:val="16"/>
                <w:szCs w:val="16"/>
              </w:rPr>
              <w:t xml:space="preserve">Задача подпрограммы </w:t>
            </w:r>
            <w:r>
              <w:rPr>
                <w:rFonts w:eastAsia="Calibri"/>
                <w:color w:val="000000"/>
                <w:sz w:val="16"/>
                <w:szCs w:val="16"/>
              </w:rPr>
              <w:t>муниципальной</w:t>
            </w:r>
            <w:r w:rsidRPr="00981A5A">
              <w:rPr>
                <w:rFonts w:eastAsia="Calibri"/>
                <w:color w:val="000000"/>
                <w:sz w:val="16"/>
                <w:szCs w:val="16"/>
              </w:rPr>
              <w:t xml:space="preserve"> программы </w:t>
            </w:r>
            <w:r w:rsidR="00831EED">
              <w:rPr>
                <w:rFonts w:eastAsia="Calibri"/>
                <w:color w:val="000000"/>
                <w:sz w:val="16"/>
                <w:szCs w:val="16"/>
              </w:rPr>
              <w:t>Порецкого</w:t>
            </w:r>
            <w:r>
              <w:rPr>
                <w:rFonts w:eastAsia="Calibri"/>
                <w:color w:val="000000"/>
                <w:sz w:val="16"/>
                <w:szCs w:val="16"/>
              </w:rPr>
              <w:t xml:space="preserve"> района</w:t>
            </w:r>
          </w:p>
        </w:tc>
        <w:tc>
          <w:tcPr>
            <w:tcW w:w="361" w:type="pct"/>
            <w:vMerge w:val="restart"/>
            <w:shd w:val="clear" w:color="auto" w:fill="auto"/>
          </w:tcPr>
          <w:p w:rsidR="0036719D" w:rsidRPr="00981A5A" w:rsidRDefault="0036719D" w:rsidP="002F5825">
            <w:pPr>
              <w:autoSpaceDE w:val="0"/>
              <w:autoSpaceDN w:val="0"/>
              <w:adjustRightInd w:val="0"/>
              <w:spacing w:line="235" w:lineRule="auto"/>
              <w:jc w:val="center"/>
              <w:rPr>
                <w:rFonts w:eastAsia="Calibri"/>
                <w:color w:val="000000"/>
                <w:sz w:val="16"/>
                <w:szCs w:val="16"/>
              </w:rPr>
            </w:pPr>
            <w:r w:rsidRPr="00981A5A">
              <w:rPr>
                <w:rFonts w:eastAsia="Calibri"/>
                <w:color w:val="000000"/>
                <w:sz w:val="16"/>
                <w:szCs w:val="16"/>
              </w:rPr>
              <w:t>Ответственный исполнитель, соисполнители</w:t>
            </w:r>
          </w:p>
        </w:tc>
        <w:tc>
          <w:tcPr>
            <w:tcW w:w="813" w:type="pct"/>
            <w:gridSpan w:val="4"/>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Код бюджетной классификации</w:t>
            </w:r>
          </w:p>
        </w:tc>
        <w:tc>
          <w:tcPr>
            <w:tcW w:w="360" w:type="pct"/>
            <w:vMerge w:val="restart"/>
            <w:shd w:val="clear" w:color="auto" w:fill="auto"/>
          </w:tcPr>
          <w:p w:rsidR="0036719D" w:rsidRPr="00981A5A" w:rsidRDefault="0036719D" w:rsidP="002F5825">
            <w:pPr>
              <w:autoSpaceDE w:val="0"/>
              <w:autoSpaceDN w:val="0"/>
              <w:adjustRightInd w:val="0"/>
              <w:spacing w:line="235" w:lineRule="auto"/>
              <w:jc w:val="center"/>
              <w:rPr>
                <w:rFonts w:eastAsia="Calibri"/>
                <w:color w:val="000000"/>
                <w:sz w:val="16"/>
                <w:szCs w:val="16"/>
              </w:rPr>
            </w:pPr>
            <w:r w:rsidRPr="00981A5A">
              <w:rPr>
                <w:rFonts w:eastAsia="Calibri"/>
                <w:color w:val="000000"/>
                <w:sz w:val="16"/>
                <w:szCs w:val="16"/>
              </w:rPr>
              <w:t>Источники финансирования</w:t>
            </w:r>
          </w:p>
        </w:tc>
        <w:tc>
          <w:tcPr>
            <w:tcW w:w="2699" w:type="pct"/>
            <w:gridSpan w:val="9"/>
            <w:shd w:val="clear" w:color="auto" w:fill="auto"/>
          </w:tcPr>
          <w:p w:rsidR="0036719D" w:rsidRPr="00981A5A" w:rsidRDefault="0036719D" w:rsidP="002F5825">
            <w:pPr>
              <w:spacing w:line="235" w:lineRule="auto"/>
              <w:ind w:right="-630"/>
              <w:jc w:val="center"/>
              <w:rPr>
                <w:rFonts w:eastAsia="Calibri"/>
                <w:color w:val="000000"/>
                <w:sz w:val="16"/>
                <w:szCs w:val="16"/>
              </w:rPr>
            </w:pPr>
            <w:r w:rsidRPr="00981A5A">
              <w:rPr>
                <w:rFonts w:eastAsia="Calibri"/>
                <w:color w:val="000000"/>
                <w:sz w:val="16"/>
                <w:szCs w:val="16"/>
              </w:rPr>
              <w:t>Расходы по годам, тыс. рублей</w:t>
            </w:r>
          </w:p>
        </w:tc>
      </w:tr>
      <w:tr w:rsidR="0036719D" w:rsidRPr="00981A5A" w:rsidTr="002F5825">
        <w:trPr>
          <w:trHeight w:val="20"/>
        </w:trPr>
        <w:tc>
          <w:tcPr>
            <w:tcW w:w="226" w:type="pct"/>
            <w:vMerge/>
            <w:shd w:val="clear" w:color="auto" w:fill="auto"/>
          </w:tcPr>
          <w:p w:rsidR="0036719D" w:rsidRPr="00981A5A" w:rsidRDefault="0036719D" w:rsidP="002F5825">
            <w:pPr>
              <w:autoSpaceDE w:val="0"/>
              <w:autoSpaceDN w:val="0"/>
              <w:adjustRightInd w:val="0"/>
              <w:spacing w:line="235" w:lineRule="auto"/>
              <w:jc w:val="center"/>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spacing w:line="235" w:lineRule="auto"/>
              <w:jc w:val="center"/>
              <w:rPr>
                <w:rFonts w:eastAsia="Calibri"/>
                <w:color w:val="000000"/>
                <w:sz w:val="16"/>
                <w:szCs w:val="16"/>
              </w:rPr>
            </w:pPr>
          </w:p>
        </w:tc>
        <w:tc>
          <w:tcPr>
            <w:tcW w:w="225" w:type="pct"/>
            <w:vMerge/>
            <w:shd w:val="clear" w:color="auto" w:fill="auto"/>
          </w:tcPr>
          <w:p w:rsidR="0036719D" w:rsidRPr="00981A5A" w:rsidRDefault="0036719D" w:rsidP="002F5825">
            <w:pPr>
              <w:autoSpaceDE w:val="0"/>
              <w:autoSpaceDN w:val="0"/>
              <w:adjustRightInd w:val="0"/>
              <w:spacing w:line="235" w:lineRule="auto"/>
              <w:jc w:val="center"/>
              <w:rPr>
                <w:rFonts w:eastAsia="Calibri"/>
                <w:color w:val="000000"/>
                <w:sz w:val="16"/>
                <w:szCs w:val="16"/>
              </w:rPr>
            </w:pPr>
          </w:p>
        </w:tc>
        <w:tc>
          <w:tcPr>
            <w:tcW w:w="361" w:type="pct"/>
            <w:vMerge/>
            <w:shd w:val="clear" w:color="auto" w:fill="auto"/>
          </w:tcPr>
          <w:p w:rsidR="0036719D" w:rsidRPr="00981A5A" w:rsidRDefault="0036719D" w:rsidP="002F5825">
            <w:pPr>
              <w:autoSpaceDE w:val="0"/>
              <w:autoSpaceDN w:val="0"/>
              <w:adjustRightInd w:val="0"/>
              <w:spacing w:line="235" w:lineRule="auto"/>
              <w:jc w:val="center"/>
              <w:rPr>
                <w:rFonts w:eastAsia="Calibri"/>
                <w:color w:val="000000"/>
                <w:sz w:val="16"/>
                <w:szCs w:val="16"/>
              </w:rPr>
            </w:pPr>
          </w:p>
        </w:tc>
        <w:tc>
          <w:tcPr>
            <w:tcW w:w="180" w:type="pct"/>
            <w:tcBorders>
              <w:bottom w:val="nil"/>
            </w:tcBorders>
            <w:textDirection w:val="btLr"/>
          </w:tcPr>
          <w:p w:rsidR="0036719D" w:rsidRPr="00981A5A" w:rsidRDefault="0036719D" w:rsidP="002F5825">
            <w:pPr>
              <w:ind w:left="-53" w:right="-62"/>
              <w:jc w:val="center"/>
              <w:rPr>
                <w:rFonts w:eastAsia="Calibri"/>
                <w:color w:val="000000"/>
                <w:sz w:val="16"/>
                <w:szCs w:val="16"/>
              </w:rPr>
            </w:pPr>
            <w:r w:rsidRPr="00981A5A">
              <w:rPr>
                <w:rFonts w:eastAsia="Calibri"/>
                <w:color w:val="000000"/>
                <w:sz w:val="16"/>
                <w:szCs w:val="16"/>
              </w:rPr>
              <w:t>главный распорядитель</w:t>
            </w:r>
          </w:p>
          <w:p w:rsidR="0036719D" w:rsidRPr="00981A5A" w:rsidRDefault="0036719D" w:rsidP="002F5825">
            <w:pPr>
              <w:ind w:left="-53" w:right="-62"/>
              <w:jc w:val="center"/>
              <w:rPr>
                <w:rFonts w:eastAsia="Calibri"/>
                <w:color w:val="000000"/>
                <w:sz w:val="16"/>
                <w:szCs w:val="16"/>
              </w:rPr>
            </w:pPr>
            <w:r w:rsidRPr="00981A5A">
              <w:rPr>
                <w:rFonts w:eastAsia="Calibri"/>
                <w:color w:val="000000"/>
                <w:sz w:val="16"/>
                <w:szCs w:val="16"/>
              </w:rPr>
              <w:t xml:space="preserve"> бюджетных средств</w:t>
            </w:r>
          </w:p>
        </w:tc>
        <w:tc>
          <w:tcPr>
            <w:tcW w:w="181" w:type="pct"/>
            <w:tcBorders>
              <w:bottom w:val="nil"/>
            </w:tcBorders>
            <w:textDirection w:val="btLr"/>
          </w:tcPr>
          <w:p w:rsidR="0036719D" w:rsidRPr="00981A5A" w:rsidRDefault="0036719D" w:rsidP="002F5825">
            <w:pPr>
              <w:ind w:left="113" w:right="113"/>
              <w:jc w:val="center"/>
              <w:rPr>
                <w:rFonts w:eastAsia="Calibri"/>
                <w:color w:val="000000"/>
                <w:sz w:val="16"/>
                <w:szCs w:val="16"/>
              </w:rPr>
            </w:pPr>
            <w:r w:rsidRPr="00981A5A">
              <w:rPr>
                <w:rFonts w:eastAsia="Calibri"/>
                <w:color w:val="000000"/>
                <w:sz w:val="16"/>
                <w:szCs w:val="16"/>
              </w:rPr>
              <w:t>раздел, подраздел</w:t>
            </w:r>
          </w:p>
        </w:tc>
        <w:tc>
          <w:tcPr>
            <w:tcW w:w="315" w:type="pct"/>
            <w:tcBorders>
              <w:bottom w:val="nil"/>
            </w:tcBorders>
            <w:textDirection w:val="btLr"/>
          </w:tcPr>
          <w:p w:rsidR="0036719D" w:rsidRPr="00981A5A" w:rsidRDefault="0036719D" w:rsidP="002F5825">
            <w:pPr>
              <w:ind w:left="113" w:right="113"/>
              <w:jc w:val="center"/>
              <w:rPr>
                <w:rFonts w:eastAsia="Calibri"/>
                <w:color w:val="000000"/>
                <w:sz w:val="16"/>
                <w:szCs w:val="16"/>
              </w:rPr>
            </w:pPr>
            <w:r w:rsidRPr="00981A5A">
              <w:rPr>
                <w:rFonts w:eastAsia="Calibri"/>
                <w:color w:val="000000"/>
                <w:sz w:val="16"/>
                <w:szCs w:val="16"/>
              </w:rPr>
              <w:t>целе</w:t>
            </w:r>
            <w:r w:rsidRPr="00981A5A">
              <w:rPr>
                <w:rFonts w:eastAsia="Calibri"/>
                <w:color w:val="000000"/>
                <w:sz w:val="16"/>
                <w:szCs w:val="16"/>
              </w:rPr>
              <w:softHyphen/>
              <w:t>вая статья расходов</w:t>
            </w:r>
          </w:p>
        </w:tc>
        <w:tc>
          <w:tcPr>
            <w:tcW w:w="137" w:type="pct"/>
            <w:tcBorders>
              <w:bottom w:val="nil"/>
            </w:tcBorders>
            <w:textDirection w:val="btLr"/>
          </w:tcPr>
          <w:p w:rsidR="0036719D" w:rsidRPr="00981A5A" w:rsidRDefault="0036719D" w:rsidP="002F5825">
            <w:pPr>
              <w:ind w:left="113" w:right="113"/>
              <w:jc w:val="center"/>
              <w:rPr>
                <w:rFonts w:eastAsia="Calibri"/>
                <w:color w:val="000000"/>
                <w:sz w:val="16"/>
                <w:szCs w:val="16"/>
              </w:rPr>
            </w:pPr>
            <w:r w:rsidRPr="00981A5A">
              <w:rPr>
                <w:rFonts w:eastAsia="Calibri"/>
                <w:color w:val="000000"/>
                <w:sz w:val="16"/>
                <w:szCs w:val="16"/>
              </w:rPr>
              <w:t>группа (</w:t>
            </w:r>
            <w:proofErr w:type="spellStart"/>
            <w:proofErr w:type="gramStart"/>
            <w:r w:rsidRPr="00981A5A">
              <w:rPr>
                <w:rFonts w:eastAsia="Calibri"/>
                <w:color w:val="000000"/>
                <w:sz w:val="16"/>
                <w:szCs w:val="16"/>
              </w:rPr>
              <w:t>под-группа</w:t>
            </w:r>
            <w:proofErr w:type="spellEnd"/>
            <w:proofErr w:type="gramEnd"/>
            <w:r w:rsidRPr="00981A5A">
              <w:rPr>
                <w:rFonts w:eastAsia="Calibri"/>
                <w:color w:val="000000"/>
                <w:sz w:val="16"/>
                <w:szCs w:val="16"/>
              </w:rPr>
              <w:t>) вида расходов</w:t>
            </w:r>
          </w:p>
        </w:tc>
        <w:tc>
          <w:tcPr>
            <w:tcW w:w="360" w:type="pct"/>
            <w:vMerge/>
            <w:shd w:val="clear" w:color="auto" w:fill="auto"/>
          </w:tcPr>
          <w:p w:rsidR="0036719D" w:rsidRPr="00981A5A" w:rsidRDefault="0036719D" w:rsidP="002F5825">
            <w:pPr>
              <w:autoSpaceDE w:val="0"/>
              <w:autoSpaceDN w:val="0"/>
              <w:adjustRightInd w:val="0"/>
              <w:spacing w:line="235" w:lineRule="auto"/>
              <w:jc w:val="center"/>
              <w:rPr>
                <w:rFonts w:eastAsia="Calibri"/>
                <w:color w:val="000000"/>
                <w:sz w:val="16"/>
                <w:szCs w:val="16"/>
              </w:rPr>
            </w:pPr>
          </w:p>
        </w:tc>
        <w:tc>
          <w:tcPr>
            <w:tcW w:w="313" w:type="pct"/>
            <w:tcBorders>
              <w:bottom w:val="nil"/>
            </w:tcBorders>
          </w:tcPr>
          <w:p w:rsidR="0036719D" w:rsidRPr="00981A5A" w:rsidRDefault="0036719D" w:rsidP="002F5825">
            <w:pPr>
              <w:jc w:val="center"/>
              <w:rPr>
                <w:rFonts w:eastAsia="Calibri"/>
                <w:color w:val="000000"/>
                <w:sz w:val="16"/>
                <w:szCs w:val="16"/>
              </w:rPr>
            </w:pPr>
            <w:r w:rsidRPr="00981A5A">
              <w:rPr>
                <w:rFonts w:eastAsia="Calibri"/>
                <w:color w:val="000000"/>
                <w:sz w:val="16"/>
                <w:szCs w:val="16"/>
              </w:rPr>
              <w:t>2019</w:t>
            </w:r>
          </w:p>
        </w:tc>
        <w:tc>
          <w:tcPr>
            <w:tcW w:w="315" w:type="pct"/>
            <w:tcBorders>
              <w:bottom w:val="nil"/>
            </w:tcBorders>
          </w:tcPr>
          <w:p w:rsidR="0036719D" w:rsidRPr="00981A5A" w:rsidRDefault="0036719D" w:rsidP="002F5825">
            <w:pPr>
              <w:jc w:val="center"/>
              <w:rPr>
                <w:rFonts w:eastAsia="Calibri"/>
                <w:color w:val="000000"/>
                <w:sz w:val="16"/>
                <w:szCs w:val="16"/>
              </w:rPr>
            </w:pPr>
            <w:r w:rsidRPr="00981A5A">
              <w:rPr>
                <w:rFonts w:eastAsia="Calibri"/>
                <w:color w:val="000000"/>
                <w:sz w:val="16"/>
                <w:szCs w:val="16"/>
              </w:rPr>
              <w:t>2020</w:t>
            </w:r>
          </w:p>
        </w:tc>
        <w:tc>
          <w:tcPr>
            <w:tcW w:w="316" w:type="pct"/>
            <w:tcBorders>
              <w:bottom w:val="nil"/>
            </w:tcBorders>
          </w:tcPr>
          <w:p w:rsidR="0036719D" w:rsidRPr="00981A5A" w:rsidRDefault="0036719D" w:rsidP="002F5825">
            <w:pPr>
              <w:jc w:val="center"/>
              <w:rPr>
                <w:rFonts w:eastAsia="Calibri"/>
                <w:color w:val="000000"/>
                <w:sz w:val="16"/>
                <w:szCs w:val="16"/>
              </w:rPr>
            </w:pPr>
            <w:r w:rsidRPr="00981A5A">
              <w:rPr>
                <w:rFonts w:eastAsia="Calibri"/>
                <w:color w:val="000000"/>
                <w:sz w:val="16"/>
                <w:szCs w:val="16"/>
              </w:rPr>
              <w:t>2021</w:t>
            </w:r>
          </w:p>
        </w:tc>
        <w:tc>
          <w:tcPr>
            <w:tcW w:w="270" w:type="pct"/>
            <w:tcBorders>
              <w:bottom w:val="nil"/>
            </w:tcBorders>
          </w:tcPr>
          <w:p w:rsidR="0036719D" w:rsidRPr="00981A5A" w:rsidRDefault="0036719D" w:rsidP="002F5825">
            <w:pPr>
              <w:jc w:val="center"/>
              <w:rPr>
                <w:rFonts w:eastAsia="Calibri"/>
                <w:color w:val="000000"/>
                <w:sz w:val="16"/>
                <w:szCs w:val="16"/>
              </w:rPr>
            </w:pPr>
            <w:r w:rsidRPr="00981A5A">
              <w:rPr>
                <w:rFonts w:eastAsia="Calibri"/>
                <w:color w:val="000000"/>
                <w:sz w:val="16"/>
                <w:szCs w:val="16"/>
              </w:rPr>
              <w:t>2022</w:t>
            </w:r>
          </w:p>
        </w:tc>
        <w:tc>
          <w:tcPr>
            <w:tcW w:w="270" w:type="pct"/>
            <w:tcBorders>
              <w:bottom w:val="nil"/>
            </w:tcBorders>
          </w:tcPr>
          <w:p w:rsidR="0036719D" w:rsidRPr="00981A5A" w:rsidRDefault="0036719D" w:rsidP="002F5825">
            <w:pPr>
              <w:jc w:val="center"/>
              <w:rPr>
                <w:rFonts w:eastAsia="Calibri"/>
                <w:color w:val="000000"/>
                <w:sz w:val="16"/>
                <w:szCs w:val="16"/>
              </w:rPr>
            </w:pPr>
            <w:r w:rsidRPr="00981A5A">
              <w:rPr>
                <w:rFonts w:eastAsia="Calibri"/>
                <w:color w:val="000000"/>
                <w:sz w:val="16"/>
                <w:szCs w:val="16"/>
              </w:rPr>
              <w:t>2023</w:t>
            </w:r>
          </w:p>
        </w:tc>
        <w:tc>
          <w:tcPr>
            <w:tcW w:w="315" w:type="pct"/>
            <w:tcBorders>
              <w:bottom w:val="nil"/>
            </w:tcBorders>
          </w:tcPr>
          <w:p w:rsidR="0036719D" w:rsidRPr="00981A5A" w:rsidRDefault="0036719D" w:rsidP="002F5825">
            <w:pPr>
              <w:jc w:val="center"/>
              <w:rPr>
                <w:rFonts w:eastAsia="Calibri"/>
                <w:color w:val="000000"/>
                <w:sz w:val="16"/>
                <w:szCs w:val="16"/>
              </w:rPr>
            </w:pPr>
            <w:r w:rsidRPr="00981A5A">
              <w:rPr>
                <w:rFonts w:eastAsia="Calibri"/>
                <w:color w:val="000000"/>
                <w:sz w:val="16"/>
                <w:szCs w:val="16"/>
              </w:rPr>
              <w:t>2024</w:t>
            </w:r>
          </w:p>
        </w:tc>
        <w:tc>
          <w:tcPr>
            <w:tcW w:w="316" w:type="pct"/>
            <w:tcBorders>
              <w:bottom w:val="nil"/>
            </w:tcBorders>
          </w:tcPr>
          <w:p w:rsidR="0036719D" w:rsidRPr="00981A5A" w:rsidRDefault="0036719D" w:rsidP="002F5825">
            <w:pPr>
              <w:jc w:val="center"/>
              <w:rPr>
                <w:rFonts w:eastAsia="Calibri"/>
                <w:color w:val="000000"/>
                <w:sz w:val="16"/>
                <w:szCs w:val="16"/>
              </w:rPr>
            </w:pPr>
            <w:r w:rsidRPr="00981A5A">
              <w:rPr>
                <w:rFonts w:eastAsia="Calibri"/>
                <w:color w:val="000000"/>
                <w:sz w:val="16"/>
                <w:szCs w:val="16"/>
              </w:rPr>
              <w:t>2025</w:t>
            </w:r>
          </w:p>
        </w:tc>
        <w:tc>
          <w:tcPr>
            <w:tcW w:w="316" w:type="pct"/>
            <w:tcBorders>
              <w:bottom w:val="nil"/>
            </w:tcBorders>
          </w:tcPr>
          <w:p w:rsidR="0036719D" w:rsidRPr="00981A5A" w:rsidRDefault="0036719D" w:rsidP="002F5825">
            <w:pPr>
              <w:jc w:val="center"/>
              <w:rPr>
                <w:rFonts w:eastAsia="Calibri"/>
                <w:color w:val="000000"/>
                <w:sz w:val="16"/>
                <w:szCs w:val="16"/>
              </w:rPr>
            </w:pPr>
            <w:r w:rsidRPr="00981A5A">
              <w:rPr>
                <w:rFonts w:eastAsia="Calibri"/>
                <w:color w:val="000000"/>
                <w:sz w:val="16"/>
                <w:szCs w:val="16"/>
              </w:rPr>
              <w:t>2026-2030</w:t>
            </w:r>
          </w:p>
        </w:tc>
        <w:tc>
          <w:tcPr>
            <w:tcW w:w="268" w:type="pct"/>
            <w:tcBorders>
              <w:bottom w:val="nil"/>
              <w:right w:val="nil"/>
            </w:tcBorders>
          </w:tcPr>
          <w:p w:rsidR="0036719D" w:rsidRPr="00981A5A" w:rsidRDefault="0036719D" w:rsidP="002F5825">
            <w:pPr>
              <w:jc w:val="center"/>
              <w:rPr>
                <w:rFonts w:eastAsia="Calibri"/>
                <w:color w:val="000000"/>
                <w:sz w:val="16"/>
                <w:szCs w:val="16"/>
              </w:rPr>
            </w:pPr>
            <w:r w:rsidRPr="00981A5A">
              <w:rPr>
                <w:rFonts w:eastAsia="Calibri"/>
                <w:color w:val="000000"/>
                <w:sz w:val="16"/>
                <w:szCs w:val="16"/>
              </w:rPr>
              <w:t>2031-2035</w:t>
            </w:r>
          </w:p>
        </w:tc>
      </w:tr>
      <w:tr w:rsidR="0036719D" w:rsidRPr="00981A5A" w:rsidTr="002F5825">
        <w:tblPrEx>
          <w:tblBorders>
            <w:bottom w:val="single" w:sz="4" w:space="0" w:color="auto"/>
          </w:tblBorders>
        </w:tblPrEx>
        <w:trPr>
          <w:tblHeader/>
        </w:trPr>
        <w:tc>
          <w:tcPr>
            <w:tcW w:w="226" w:type="pct"/>
          </w:tcPr>
          <w:p w:rsidR="0036719D" w:rsidRPr="00981A5A" w:rsidRDefault="0036719D" w:rsidP="002F5825">
            <w:pPr>
              <w:autoSpaceDE w:val="0"/>
              <w:autoSpaceDN w:val="0"/>
              <w:adjustRightInd w:val="0"/>
              <w:spacing w:line="235" w:lineRule="auto"/>
              <w:ind w:left="-57"/>
              <w:jc w:val="center"/>
              <w:rPr>
                <w:rFonts w:eastAsia="Calibri"/>
                <w:color w:val="000000"/>
                <w:sz w:val="16"/>
                <w:szCs w:val="16"/>
              </w:rPr>
            </w:pPr>
            <w:r w:rsidRPr="00981A5A">
              <w:rPr>
                <w:rFonts w:eastAsia="Calibri"/>
                <w:color w:val="000000"/>
                <w:sz w:val="16"/>
                <w:szCs w:val="16"/>
              </w:rPr>
              <w:t>1</w:t>
            </w:r>
          </w:p>
        </w:tc>
        <w:tc>
          <w:tcPr>
            <w:tcW w:w="316" w:type="pct"/>
            <w:shd w:val="clear" w:color="auto" w:fill="auto"/>
          </w:tcPr>
          <w:p w:rsidR="0036719D" w:rsidRPr="00981A5A" w:rsidRDefault="0036719D" w:rsidP="002F5825">
            <w:pPr>
              <w:autoSpaceDE w:val="0"/>
              <w:autoSpaceDN w:val="0"/>
              <w:adjustRightInd w:val="0"/>
              <w:spacing w:line="235" w:lineRule="auto"/>
              <w:jc w:val="center"/>
              <w:rPr>
                <w:rFonts w:eastAsia="Calibri"/>
                <w:color w:val="000000"/>
                <w:sz w:val="16"/>
                <w:szCs w:val="16"/>
              </w:rPr>
            </w:pPr>
            <w:r w:rsidRPr="00981A5A">
              <w:rPr>
                <w:rFonts w:eastAsia="Calibri"/>
                <w:color w:val="000000"/>
                <w:sz w:val="16"/>
                <w:szCs w:val="16"/>
              </w:rPr>
              <w:t>2</w:t>
            </w:r>
          </w:p>
        </w:tc>
        <w:tc>
          <w:tcPr>
            <w:tcW w:w="225" w:type="pct"/>
          </w:tcPr>
          <w:p w:rsidR="0036719D" w:rsidRPr="00981A5A" w:rsidRDefault="0036719D" w:rsidP="002F5825">
            <w:pPr>
              <w:autoSpaceDE w:val="0"/>
              <w:autoSpaceDN w:val="0"/>
              <w:adjustRightInd w:val="0"/>
              <w:spacing w:line="235" w:lineRule="auto"/>
              <w:jc w:val="center"/>
              <w:rPr>
                <w:rFonts w:eastAsia="Calibri"/>
                <w:color w:val="000000"/>
                <w:sz w:val="16"/>
                <w:szCs w:val="16"/>
              </w:rPr>
            </w:pPr>
            <w:r w:rsidRPr="00981A5A">
              <w:rPr>
                <w:rFonts w:eastAsia="Calibri"/>
                <w:color w:val="000000"/>
                <w:sz w:val="16"/>
                <w:szCs w:val="16"/>
              </w:rPr>
              <w:t>3</w:t>
            </w:r>
          </w:p>
        </w:tc>
        <w:tc>
          <w:tcPr>
            <w:tcW w:w="361" w:type="pct"/>
          </w:tcPr>
          <w:p w:rsidR="0036719D" w:rsidRPr="00981A5A" w:rsidRDefault="0036719D" w:rsidP="002F5825">
            <w:pPr>
              <w:autoSpaceDE w:val="0"/>
              <w:autoSpaceDN w:val="0"/>
              <w:adjustRightInd w:val="0"/>
              <w:spacing w:line="235" w:lineRule="auto"/>
              <w:jc w:val="center"/>
              <w:rPr>
                <w:rFonts w:eastAsia="Calibri"/>
                <w:color w:val="000000"/>
                <w:sz w:val="16"/>
                <w:szCs w:val="16"/>
              </w:rPr>
            </w:pPr>
            <w:r w:rsidRPr="00981A5A">
              <w:rPr>
                <w:rFonts w:eastAsia="Calibri"/>
                <w:color w:val="000000"/>
                <w:sz w:val="16"/>
                <w:szCs w:val="16"/>
              </w:rPr>
              <w:t>4</w:t>
            </w:r>
          </w:p>
        </w:tc>
        <w:tc>
          <w:tcPr>
            <w:tcW w:w="18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5</w:t>
            </w:r>
          </w:p>
        </w:tc>
        <w:tc>
          <w:tcPr>
            <w:tcW w:w="181"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6</w:t>
            </w:r>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7</w:t>
            </w:r>
          </w:p>
        </w:tc>
        <w:tc>
          <w:tcPr>
            <w:tcW w:w="137"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8</w:t>
            </w:r>
          </w:p>
        </w:tc>
        <w:tc>
          <w:tcPr>
            <w:tcW w:w="360" w:type="pct"/>
            <w:shd w:val="clear" w:color="auto" w:fill="auto"/>
          </w:tcPr>
          <w:p w:rsidR="0036719D" w:rsidRPr="00981A5A" w:rsidRDefault="0036719D" w:rsidP="002F5825">
            <w:pPr>
              <w:autoSpaceDE w:val="0"/>
              <w:autoSpaceDN w:val="0"/>
              <w:adjustRightInd w:val="0"/>
              <w:spacing w:line="235" w:lineRule="auto"/>
              <w:jc w:val="center"/>
              <w:rPr>
                <w:rFonts w:eastAsia="Calibri"/>
                <w:color w:val="000000"/>
                <w:sz w:val="16"/>
                <w:szCs w:val="16"/>
              </w:rPr>
            </w:pPr>
            <w:r w:rsidRPr="00981A5A">
              <w:rPr>
                <w:rFonts w:eastAsia="Calibri"/>
                <w:color w:val="000000"/>
                <w:sz w:val="16"/>
                <w:szCs w:val="16"/>
              </w:rPr>
              <w:t>9</w:t>
            </w:r>
          </w:p>
        </w:tc>
        <w:tc>
          <w:tcPr>
            <w:tcW w:w="313"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10</w:t>
            </w:r>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11</w:t>
            </w:r>
          </w:p>
        </w:tc>
        <w:tc>
          <w:tcPr>
            <w:tcW w:w="316"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12</w:t>
            </w:r>
          </w:p>
        </w:tc>
        <w:tc>
          <w:tcPr>
            <w:tcW w:w="27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13</w:t>
            </w:r>
          </w:p>
        </w:tc>
        <w:tc>
          <w:tcPr>
            <w:tcW w:w="27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14</w:t>
            </w:r>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15</w:t>
            </w:r>
          </w:p>
        </w:tc>
        <w:tc>
          <w:tcPr>
            <w:tcW w:w="316"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16</w:t>
            </w:r>
          </w:p>
        </w:tc>
        <w:tc>
          <w:tcPr>
            <w:tcW w:w="316"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17</w:t>
            </w:r>
          </w:p>
        </w:tc>
        <w:tc>
          <w:tcPr>
            <w:tcW w:w="268"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18</w:t>
            </w:r>
          </w:p>
        </w:tc>
      </w:tr>
      <w:tr w:rsidR="0036719D" w:rsidRPr="00981A5A" w:rsidTr="002F5825">
        <w:tblPrEx>
          <w:tblBorders>
            <w:bottom w:val="single" w:sz="4" w:space="0" w:color="auto"/>
          </w:tblBorders>
        </w:tblPrEx>
        <w:tc>
          <w:tcPr>
            <w:tcW w:w="226" w:type="pct"/>
            <w:vMerge w:val="restart"/>
          </w:tcPr>
          <w:p w:rsidR="0036719D" w:rsidRPr="00981A5A" w:rsidRDefault="0036719D" w:rsidP="002F5825">
            <w:pPr>
              <w:autoSpaceDE w:val="0"/>
              <w:autoSpaceDN w:val="0"/>
              <w:adjustRightInd w:val="0"/>
              <w:spacing w:line="235" w:lineRule="auto"/>
              <w:ind w:left="-57"/>
              <w:jc w:val="both"/>
              <w:rPr>
                <w:rFonts w:eastAsia="Calibri"/>
                <w:color w:val="000000"/>
                <w:sz w:val="16"/>
                <w:szCs w:val="16"/>
              </w:rPr>
            </w:pPr>
            <w:r w:rsidRPr="00981A5A">
              <w:rPr>
                <w:rFonts w:eastAsia="Calibri"/>
                <w:color w:val="000000"/>
                <w:sz w:val="16"/>
                <w:szCs w:val="16"/>
              </w:rPr>
              <w:t xml:space="preserve">Подпрограмма </w:t>
            </w:r>
          </w:p>
        </w:tc>
        <w:tc>
          <w:tcPr>
            <w:tcW w:w="316" w:type="pct"/>
            <w:vMerge w:val="restart"/>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r w:rsidRPr="00981A5A">
              <w:rPr>
                <w:rFonts w:eastAsia="Calibri"/>
                <w:color w:val="000000"/>
                <w:sz w:val="16"/>
                <w:szCs w:val="16"/>
              </w:rPr>
              <w:t xml:space="preserve">«Развитие воспитания в образовательных организациях </w:t>
            </w:r>
            <w:r w:rsidR="00831EED">
              <w:rPr>
                <w:rFonts w:eastAsia="Calibri"/>
                <w:color w:val="000000"/>
                <w:sz w:val="16"/>
                <w:szCs w:val="16"/>
              </w:rPr>
              <w:t>Порецкого</w:t>
            </w:r>
            <w:r>
              <w:rPr>
                <w:rFonts w:eastAsia="Calibri"/>
                <w:color w:val="000000"/>
                <w:sz w:val="16"/>
                <w:szCs w:val="16"/>
              </w:rPr>
              <w:t xml:space="preserve"> района</w:t>
            </w:r>
            <w:r w:rsidRPr="00981A5A">
              <w:rPr>
                <w:rFonts w:eastAsia="Calibri"/>
                <w:color w:val="000000"/>
                <w:sz w:val="16"/>
                <w:szCs w:val="16"/>
              </w:rPr>
              <w:t>»</w:t>
            </w:r>
          </w:p>
        </w:tc>
        <w:tc>
          <w:tcPr>
            <w:tcW w:w="225" w:type="pct"/>
            <w:vMerge w:val="restart"/>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361" w:type="pct"/>
            <w:vMerge w:val="restart"/>
          </w:tcPr>
          <w:p w:rsidR="0036719D" w:rsidRPr="00981A5A" w:rsidRDefault="0036719D" w:rsidP="002F5825">
            <w:pPr>
              <w:spacing w:line="235" w:lineRule="auto"/>
              <w:jc w:val="both"/>
              <w:rPr>
                <w:rFonts w:eastAsia="Calibri"/>
                <w:color w:val="000000"/>
                <w:sz w:val="16"/>
                <w:szCs w:val="16"/>
              </w:rPr>
            </w:pPr>
            <w:r w:rsidRPr="00981A5A">
              <w:rPr>
                <w:rFonts w:eastAsia="Calibri"/>
                <w:color w:val="000000"/>
                <w:sz w:val="16"/>
                <w:szCs w:val="16"/>
              </w:rPr>
              <w:t xml:space="preserve">ответственный исполнитель – </w:t>
            </w:r>
            <w:r w:rsidR="004232CF">
              <w:rPr>
                <w:rFonts w:eastAsia="Calibri"/>
                <w:color w:val="000000"/>
                <w:sz w:val="16"/>
                <w:szCs w:val="16"/>
              </w:rPr>
              <w:t>отдел образования,  молодежной политики и спорта администрации Порецкого района</w:t>
            </w:r>
          </w:p>
        </w:tc>
        <w:tc>
          <w:tcPr>
            <w:tcW w:w="18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
        </w:tc>
        <w:tc>
          <w:tcPr>
            <w:tcW w:w="181"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
        </w:tc>
        <w:tc>
          <w:tcPr>
            <w:tcW w:w="137"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
        </w:tc>
        <w:tc>
          <w:tcPr>
            <w:tcW w:w="360" w:type="pct"/>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r w:rsidRPr="00981A5A">
              <w:rPr>
                <w:rFonts w:eastAsia="Calibri"/>
                <w:color w:val="000000"/>
                <w:sz w:val="16"/>
                <w:szCs w:val="16"/>
              </w:rPr>
              <w:t>всего</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spacing w:line="235" w:lineRule="auto"/>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81"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37"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60" w:type="pct"/>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r w:rsidRPr="00981A5A">
              <w:rPr>
                <w:rFonts w:eastAsia="Calibri"/>
                <w:color w:val="000000"/>
                <w:sz w:val="16"/>
                <w:szCs w:val="16"/>
              </w:rPr>
              <w:t>федеральный бюджет</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spacing w:line="235" w:lineRule="auto"/>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874</w:t>
            </w:r>
          </w:p>
        </w:tc>
        <w:tc>
          <w:tcPr>
            <w:tcW w:w="181"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Ц750000000</w:t>
            </w:r>
          </w:p>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
        </w:tc>
        <w:tc>
          <w:tcPr>
            <w:tcW w:w="137"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
        </w:tc>
        <w:tc>
          <w:tcPr>
            <w:tcW w:w="360" w:type="pct"/>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r w:rsidRPr="00981A5A">
              <w:rPr>
                <w:rFonts w:eastAsia="Calibri"/>
                <w:color w:val="000000"/>
                <w:sz w:val="16"/>
                <w:szCs w:val="16"/>
              </w:rPr>
              <w:t>республиканский бюджет Чувашской Республики</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spacing w:line="235" w:lineRule="auto"/>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81"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37"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60" w:type="pct"/>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r>
              <w:rPr>
                <w:rFonts w:eastAsia="Calibri"/>
                <w:color w:val="000000"/>
                <w:sz w:val="16"/>
                <w:szCs w:val="16"/>
              </w:rPr>
              <w:t>местный</w:t>
            </w:r>
            <w:r w:rsidRPr="00981A5A">
              <w:rPr>
                <w:rFonts w:eastAsia="Calibri"/>
                <w:color w:val="000000"/>
                <w:sz w:val="16"/>
                <w:szCs w:val="16"/>
              </w:rPr>
              <w:t xml:space="preserve"> бюджет</w:t>
            </w:r>
            <w:r>
              <w:rPr>
                <w:rFonts w:eastAsia="Calibri"/>
                <w:color w:val="000000"/>
                <w:sz w:val="16"/>
                <w:szCs w:val="16"/>
              </w:rPr>
              <w:t xml:space="preserve"> </w:t>
            </w:r>
            <w:r w:rsidR="00831EED">
              <w:rPr>
                <w:rFonts w:eastAsia="Calibri"/>
                <w:color w:val="000000"/>
                <w:sz w:val="16"/>
                <w:szCs w:val="16"/>
              </w:rPr>
              <w:t>Порецкого</w:t>
            </w:r>
            <w:r>
              <w:rPr>
                <w:rFonts w:eastAsia="Calibri"/>
                <w:color w:val="000000"/>
                <w:sz w:val="16"/>
                <w:szCs w:val="16"/>
              </w:rPr>
              <w:t xml:space="preserve"> района</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spacing w:line="235" w:lineRule="auto"/>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81"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37"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60" w:type="pct"/>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r w:rsidRPr="00981A5A">
              <w:rPr>
                <w:rFonts w:eastAsia="Calibri"/>
                <w:color w:val="000000"/>
                <w:sz w:val="16"/>
                <w:szCs w:val="16"/>
              </w:rPr>
              <w:t>внебюджетные источники</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5000" w:type="pct"/>
            <w:gridSpan w:val="18"/>
          </w:tcPr>
          <w:p w:rsidR="0036719D" w:rsidRPr="00981A5A" w:rsidRDefault="0036719D" w:rsidP="002F5825">
            <w:pPr>
              <w:autoSpaceDE w:val="0"/>
              <w:autoSpaceDN w:val="0"/>
              <w:adjustRightInd w:val="0"/>
              <w:spacing w:line="235" w:lineRule="auto"/>
              <w:ind w:left="-57"/>
              <w:jc w:val="center"/>
              <w:rPr>
                <w:rFonts w:eastAsia="Calibri"/>
                <w:b/>
                <w:color w:val="000000"/>
                <w:sz w:val="16"/>
                <w:szCs w:val="16"/>
              </w:rPr>
            </w:pPr>
          </w:p>
          <w:p w:rsidR="00186D46" w:rsidRDefault="00186D46" w:rsidP="002F5825">
            <w:pPr>
              <w:autoSpaceDE w:val="0"/>
              <w:autoSpaceDN w:val="0"/>
              <w:adjustRightInd w:val="0"/>
              <w:spacing w:line="235" w:lineRule="auto"/>
              <w:ind w:left="-57"/>
              <w:jc w:val="center"/>
              <w:rPr>
                <w:rFonts w:eastAsia="Calibri"/>
                <w:b/>
                <w:color w:val="000000"/>
                <w:sz w:val="16"/>
                <w:szCs w:val="16"/>
              </w:rPr>
            </w:pPr>
          </w:p>
          <w:p w:rsidR="00186D46" w:rsidRDefault="00186D46" w:rsidP="002F5825">
            <w:pPr>
              <w:autoSpaceDE w:val="0"/>
              <w:autoSpaceDN w:val="0"/>
              <w:adjustRightInd w:val="0"/>
              <w:spacing w:line="235" w:lineRule="auto"/>
              <w:ind w:left="-57"/>
              <w:jc w:val="center"/>
              <w:rPr>
                <w:rFonts w:eastAsia="Calibri"/>
                <w:b/>
                <w:color w:val="000000"/>
                <w:sz w:val="16"/>
                <w:szCs w:val="16"/>
              </w:rPr>
            </w:pPr>
          </w:p>
          <w:p w:rsidR="00186D46" w:rsidRDefault="00186D46" w:rsidP="002F5825">
            <w:pPr>
              <w:autoSpaceDE w:val="0"/>
              <w:autoSpaceDN w:val="0"/>
              <w:adjustRightInd w:val="0"/>
              <w:spacing w:line="235" w:lineRule="auto"/>
              <w:ind w:left="-57"/>
              <w:jc w:val="center"/>
              <w:rPr>
                <w:rFonts w:eastAsia="Calibri"/>
                <w:b/>
                <w:color w:val="000000"/>
                <w:sz w:val="16"/>
                <w:szCs w:val="16"/>
              </w:rPr>
            </w:pPr>
          </w:p>
          <w:p w:rsidR="00186D46" w:rsidRDefault="00186D46" w:rsidP="002F5825">
            <w:pPr>
              <w:autoSpaceDE w:val="0"/>
              <w:autoSpaceDN w:val="0"/>
              <w:adjustRightInd w:val="0"/>
              <w:spacing w:line="235" w:lineRule="auto"/>
              <w:ind w:left="-57"/>
              <w:jc w:val="center"/>
              <w:rPr>
                <w:rFonts w:eastAsia="Calibri"/>
                <w:b/>
                <w:color w:val="000000"/>
                <w:sz w:val="16"/>
                <w:szCs w:val="16"/>
              </w:rPr>
            </w:pPr>
          </w:p>
          <w:p w:rsidR="0036719D" w:rsidRPr="00981A5A" w:rsidRDefault="0036719D" w:rsidP="002F5825">
            <w:pPr>
              <w:autoSpaceDE w:val="0"/>
              <w:autoSpaceDN w:val="0"/>
              <w:adjustRightInd w:val="0"/>
              <w:spacing w:line="235" w:lineRule="auto"/>
              <w:ind w:left="-57"/>
              <w:jc w:val="center"/>
              <w:rPr>
                <w:rFonts w:eastAsia="Calibri"/>
                <w:b/>
                <w:color w:val="000000"/>
                <w:sz w:val="16"/>
                <w:szCs w:val="16"/>
              </w:rPr>
            </w:pPr>
            <w:r w:rsidRPr="00981A5A">
              <w:rPr>
                <w:rFonts w:eastAsia="Calibri"/>
                <w:b/>
                <w:color w:val="000000"/>
                <w:sz w:val="16"/>
                <w:szCs w:val="16"/>
              </w:rPr>
              <w:t xml:space="preserve">Цель «Определение приоритетов государственной политики в области воспитания и социализации детей, основных направлений и механизмов развития </w:t>
            </w:r>
          </w:p>
          <w:p w:rsidR="0036719D" w:rsidRPr="00981A5A" w:rsidRDefault="0036719D" w:rsidP="002F5825">
            <w:pPr>
              <w:autoSpaceDE w:val="0"/>
              <w:autoSpaceDN w:val="0"/>
              <w:adjustRightInd w:val="0"/>
              <w:spacing w:line="235" w:lineRule="auto"/>
              <w:ind w:left="-57"/>
              <w:jc w:val="center"/>
              <w:rPr>
                <w:rFonts w:eastAsia="Calibri"/>
                <w:b/>
                <w:color w:val="000000"/>
                <w:sz w:val="16"/>
                <w:szCs w:val="16"/>
              </w:rPr>
            </w:pPr>
            <w:r w:rsidRPr="00981A5A">
              <w:rPr>
                <w:rFonts w:eastAsia="Calibri"/>
                <w:b/>
                <w:color w:val="000000"/>
                <w:sz w:val="16"/>
                <w:szCs w:val="16"/>
              </w:rPr>
              <w:t xml:space="preserve">институтов воспитания, формирования общественно-государственной системы воспитания детей в </w:t>
            </w:r>
            <w:r w:rsidR="00692680">
              <w:rPr>
                <w:rFonts w:eastAsia="Calibri"/>
                <w:b/>
                <w:color w:val="000000"/>
                <w:sz w:val="16"/>
                <w:szCs w:val="16"/>
              </w:rPr>
              <w:t xml:space="preserve">Порецком </w:t>
            </w:r>
            <w:r>
              <w:rPr>
                <w:rFonts w:eastAsia="Calibri"/>
                <w:b/>
                <w:color w:val="000000"/>
                <w:sz w:val="16"/>
                <w:szCs w:val="16"/>
              </w:rPr>
              <w:t xml:space="preserve"> районе</w:t>
            </w:r>
            <w:r w:rsidRPr="00981A5A">
              <w:rPr>
                <w:rFonts w:eastAsia="Calibri"/>
                <w:b/>
                <w:color w:val="000000"/>
                <w:sz w:val="16"/>
                <w:szCs w:val="16"/>
              </w:rPr>
              <w:t xml:space="preserve">, учитывающих интересы детей, </w:t>
            </w:r>
          </w:p>
          <w:p w:rsidR="0036719D" w:rsidRPr="00981A5A" w:rsidRDefault="0036719D" w:rsidP="002F5825">
            <w:pPr>
              <w:autoSpaceDE w:val="0"/>
              <w:autoSpaceDN w:val="0"/>
              <w:adjustRightInd w:val="0"/>
              <w:spacing w:line="235" w:lineRule="auto"/>
              <w:ind w:left="-57"/>
              <w:jc w:val="center"/>
              <w:rPr>
                <w:rFonts w:eastAsia="Calibri"/>
                <w:b/>
                <w:color w:val="000000"/>
                <w:sz w:val="16"/>
                <w:szCs w:val="16"/>
              </w:rPr>
            </w:pPr>
            <w:r w:rsidRPr="00981A5A">
              <w:rPr>
                <w:rFonts w:eastAsia="Calibri"/>
                <w:b/>
                <w:color w:val="000000"/>
                <w:sz w:val="16"/>
                <w:szCs w:val="16"/>
              </w:rPr>
              <w:t>актуальные потребности современного общества и государства»</w:t>
            </w:r>
          </w:p>
          <w:p w:rsidR="0036719D" w:rsidRPr="00981A5A" w:rsidRDefault="0036719D" w:rsidP="002F5825">
            <w:pPr>
              <w:autoSpaceDE w:val="0"/>
              <w:autoSpaceDN w:val="0"/>
              <w:adjustRightInd w:val="0"/>
              <w:spacing w:line="235" w:lineRule="auto"/>
              <w:ind w:left="-57"/>
              <w:jc w:val="center"/>
              <w:rPr>
                <w:rFonts w:eastAsia="Calibri"/>
                <w:b/>
                <w:color w:val="000000"/>
                <w:sz w:val="16"/>
                <w:szCs w:val="16"/>
              </w:rPr>
            </w:pPr>
          </w:p>
        </w:tc>
      </w:tr>
      <w:tr w:rsidR="0036719D" w:rsidRPr="00981A5A" w:rsidTr="002F5825">
        <w:tblPrEx>
          <w:tblBorders>
            <w:bottom w:val="single" w:sz="4" w:space="0" w:color="auto"/>
          </w:tblBorders>
        </w:tblPrEx>
        <w:tc>
          <w:tcPr>
            <w:tcW w:w="226" w:type="pct"/>
            <w:vMerge w:val="restart"/>
          </w:tcPr>
          <w:p w:rsidR="0036719D" w:rsidRPr="00981A5A" w:rsidRDefault="0036719D" w:rsidP="002F5825">
            <w:pPr>
              <w:autoSpaceDE w:val="0"/>
              <w:autoSpaceDN w:val="0"/>
              <w:adjustRightInd w:val="0"/>
              <w:spacing w:line="235" w:lineRule="auto"/>
              <w:ind w:left="-57"/>
              <w:jc w:val="both"/>
              <w:rPr>
                <w:rFonts w:eastAsia="Calibri"/>
                <w:color w:val="000000"/>
                <w:sz w:val="16"/>
                <w:szCs w:val="16"/>
              </w:rPr>
            </w:pPr>
            <w:r w:rsidRPr="00981A5A">
              <w:rPr>
                <w:rFonts w:eastAsia="Arial Unicode MS"/>
                <w:color w:val="000000"/>
                <w:sz w:val="16"/>
                <w:szCs w:val="16"/>
              </w:rPr>
              <w:lastRenderedPageBreak/>
              <w:t>Основное ме</w:t>
            </w:r>
            <w:r w:rsidRPr="00981A5A">
              <w:rPr>
                <w:rFonts w:eastAsia="Arial Unicode MS"/>
                <w:color w:val="000000"/>
                <w:sz w:val="16"/>
                <w:szCs w:val="16"/>
              </w:rPr>
              <w:softHyphen/>
              <w:t>роприятие 1</w:t>
            </w:r>
          </w:p>
        </w:tc>
        <w:tc>
          <w:tcPr>
            <w:tcW w:w="316" w:type="pct"/>
            <w:vMerge w:val="restart"/>
            <w:shd w:val="clear" w:color="auto" w:fill="auto"/>
          </w:tcPr>
          <w:p w:rsidR="0036719D" w:rsidRPr="00981A5A" w:rsidRDefault="0036719D" w:rsidP="002F5825">
            <w:pPr>
              <w:autoSpaceDE w:val="0"/>
              <w:autoSpaceDN w:val="0"/>
              <w:adjustRightInd w:val="0"/>
              <w:spacing w:line="235" w:lineRule="auto"/>
              <w:jc w:val="both"/>
              <w:rPr>
                <w:rFonts w:eastAsia="Arial Unicode MS"/>
                <w:color w:val="000000"/>
                <w:sz w:val="16"/>
                <w:szCs w:val="16"/>
              </w:rPr>
            </w:pPr>
            <w:r w:rsidRPr="00981A5A">
              <w:rPr>
                <w:rFonts w:eastAsia="Calibri"/>
                <w:color w:val="000000"/>
                <w:sz w:val="16"/>
                <w:szCs w:val="16"/>
              </w:rPr>
              <w:t>Совершенствование нормативно-правово</w:t>
            </w:r>
            <w:r w:rsidRPr="00981A5A">
              <w:rPr>
                <w:rFonts w:eastAsia="Calibri"/>
                <w:color w:val="000000"/>
                <w:sz w:val="16"/>
                <w:szCs w:val="16"/>
              </w:rPr>
              <w:softHyphen/>
              <w:t>го регулирования и организационно-уп</w:t>
            </w:r>
            <w:r w:rsidRPr="00981A5A">
              <w:rPr>
                <w:rFonts w:eastAsia="Calibri"/>
                <w:color w:val="000000"/>
                <w:sz w:val="16"/>
                <w:szCs w:val="16"/>
              </w:rPr>
              <w:softHyphen/>
              <w:t xml:space="preserve">равленческих механизмов в сфере воспитания </w:t>
            </w:r>
          </w:p>
        </w:tc>
        <w:tc>
          <w:tcPr>
            <w:tcW w:w="225" w:type="pct"/>
            <w:vMerge w:val="restart"/>
          </w:tcPr>
          <w:p w:rsidR="0036719D" w:rsidRPr="00981A5A" w:rsidRDefault="0036719D" w:rsidP="002F5825">
            <w:pPr>
              <w:autoSpaceDE w:val="0"/>
              <w:autoSpaceDN w:val="0"/>
              <w:adjustRightInd w:val="0"/>
              <w:spacing w:line="235" w:lineRule="auto"/>
              <w:jc w:val="both"/>
              <w:rPr>
                <w:rFonts w:eastAsia="Calibri"/>
                <w:color w:val="000000"/>
                <w:sz w:val="16"/>
                <w:szCs w:val="16"/>
              </w:rPr>
            </w:pPr>
            <w:r w:rsidRPr="00981A5A">
              <w:rPr>
                <w:rFonts w:eastAsia="Calibri"/>
                <w:color w:val="000000"/>
                <w:sz w:val="16"/>
                <w:szCs w:val="16"/>
              </w:rPr>
              <w:t>создание условий для консолидации усилий социальных институтов по воспитанию подрастающего поколения</w:t>
            </w:r>
          </w:p>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361" w:type="pct"/>
            <w:vMerge w:val="restart"/>
          </w:tcPr>
          <w:p w:rsidR="0036719D" w:rsidRPr="00981A5A" w:rsidRDefault="0036719D" w:rsidP="002F5825">
            <w:pPr>
              <w:spacing w:line="235" w:lineRule="auto"/>
              <w:jc w:val="both"/>
              <w:rPr>
                <w:rFonts w:eastAsia="Calibri"/>
                <w:color w:val="000000"/>
                <w:sz w:val="16"/>
                <w:szCs w:val="16"/>
              </w:rPr>
            </w:pPr>
            <w:r w:rsidRPr="00981A5A">
              <w:rPr>
                <w:rFonts w:eastAsia="Calibri"/>
                <w:color w:val="000000"/>
                <w:sz w:val="16"/>
                <w:szCs w:val="16"/>
              </w:rPr>
              <w:t xml:space="preserve">ответственный исполнитель – </w:t>
            </w:r>
            <w:r w:rsidR="004232CF">
              <w:rPr>
                <w:rFonts w:eastAsia="Calibri"/>
                <w:color w:val="000000"/>
                <w:sz w:val="16"/>
                <w:szCs w:val="16"/>
              </w:rPr>
              <w:t>отдел образования,  молодежной политики и спорта администрации Порецкого района</w:t>
            </w:r>
          </w:p>
        </w:tc>
        <w:tc>
          <w:tcPr>
            <w:tcW w:w="18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
        </w:tc>
        <w:tc>
          <w:tcPr>
            <w:tcW w:w="181"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
        </w:tc>
        <w:tc>
          <w:tcPr>
            <w:tcW w:w="137"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
        </w:tc>
        <w:tc>
          <w:tcPr>
            <w:tcW w:w="360" w:type="pct"/>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r w:rsidRPr="00981A5A">
              <w:rPr>
                <w:rFonts w:eastAsia="Calibri"/>
                <w:color w:val="000000"/>
                <w:sz w:val="16"/>
                <w:szCs w:val="16"/>
              </w:rPr>
              <w:t>всего</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spacing w:line="235" w:lineRule="auto"/>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81"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37"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60" w:type="pct"/>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r w:rsidRPr="00981A5A">
              <w:rPr>
                <w:rFonts w:eastAsia="Calibri"/>
                <w:color w:val="000000"/>
                <w:sz w:val="16"/>
                <w:szCs w:val="16"/>
              </w:rPr>
              <w:t>федеральный бюджет</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spacing w:line="235" w:lineRule="auto"/>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81"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37"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60" w:type="pct"/>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r w:rsidRPr="00981A5A">
              <w:rPr>
                <w:rFonts w:eastAsia="Calibri"/>
                <w:color w:val="000000"/>
                <w:sz w:val="16"/>
                <w:szCs w:val="16"/>
              </w:rPr>
              <w:t>республиканский бюджет Чувашской Республики</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81"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15"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37"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60" w:type="pct"/>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Pr>
                <w:rFonts w:eastAsia="Calibri"/>
                <w:color w:val="000000"/>
                <w:sz w:val="16"/>
                <w:szCs w:val="16"/>
              </w:rPr>
              <w:t>местный</w:t>
            </w:r>
            <w:r w:rsidRPr="00981A5A">
              <w:rPr>
                <w:rFonts w:eastAsia="Calibri"/>
                <w:color w:val="000000"/>
                <w:sz w:val="16"/>
                <w:szCs w:val="16"/>
              </w:rPr>
              <w:t xml:space="preserve"> бюджет</w:t>
            </w:r>
            <w:r>
              <w:rPr>
                <w:rFonts w:eastAsia="Calibri"/>
                <w:color w:val="000000"/>
                <w:sz w:val="16"/>
                <w:szCs w:val="16"/>
              </w:rPr>
              <w:t xml:space="preserve"> </w:t>
            </w:r>
            <w:r w:rsidR="00831EED">
              <w:rPr>
                <w:rFonts w:eastAsia="Calibri"/>
                <w:color w:val="000000"/>
                <w:sz w:val="16"/>
                <w:szCs w:val="16"/>
              </w:rPr>
              <w:t>Порецкого</w:t>
            </w:r>
            <w:r>
              <w:rPr>
                <w:rFonts w:eastAsia="Calibri"/>
                <w:color w:val="000000"/>
                <w:sz w:val="16"/>
                <w:szCs w:val="16"/>
              </w:rPr>
              <w:t xml:space="preserve"> района</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81"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15"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37"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60" w:type="pct"/>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внебюджетные источники</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val="restart"/>
          </w:tcPr>
          <w:p w:rsidR="0036719D" w:rsidRPr="00981A5A" w:rsidRDefault="0036719D" w:rsidP="002F5825">
            <w:pPr>
              <w:spacing w:line="235" w:lineRule="auto"/>
              <w:ind w:left="-57"/>
              <w:jc w:val="both"/>
              <w:rPr>
                <w:rFonts w:eastAsia="Calibri"/>
                <w:color w:val="000000"/>
                <w:sz w:val="16"/>
                <w:szCs w:val="16"/>
              </w:rPr>
            </w:pPr>
            <w:r w:rsidRPr="00981A5A">
              <w:rPr>
                <w:color w:val="000000"/>
                <w:sz w:val="16"/>
                <w:szCs w:val="16"/>
              </w:rPr>
              <w:t>Целевой (</w:t>
            </w:r>
            <w:proofErr w:type="spellStart"/>
            <w:r w:rsidRPr="00981A5A">
              <w:rPr>
                <w:color w:val="000000"/>
                <w:sz w:val="16"/>
                <w:szCs w:val="16"/>
              </w:rPr>
              <w:t>ые</w:t>
            </w:r>
            <w:proofErr w:type="spellEnd"/>
            <w:r w:rsidRPr="00981A5A">
              <w:rPr>
                <w:color w:val="000000"/>
                <w:sz w:val="16"/>
                <w:szCs w:val="16"/>
              </w:rPr>
              <w:t>) индикатор (</w:t>
            </w:r>
            <w:proofErr w:type="spellStart"/>
            <w:r w:rsidRPr="00981A5A">
              <w:rPr>
                <w:color w:val="000000"/>
                <w:sz w:val="16"/>
                <w:szCs w:val="16"/>
              </w:rPr>
              <w:t>ы</w:t>
            </w:r>
            <w:proofErr w:type="spellEnd"/>
            <w:r w:rsidRPr="00981A5A">
              <w:rPr>
                <w:color w:val="000000"/>
                <w:sz w:val="16"/>
                <w:szCs w:val="16"/>
              </w:rPr>
              <w:t>) и показател</w:t>
            </w:r>
            <w:proofErr w:type="gramStart"/>
            <w:r w:rsidRPr="00981A5A">
              <w:rPr>
                <w:color w:val="000000"/>
                <w:sz w:val="16"/>
                <w:szCs w:val="16"/>
              </w:rPr>
              <w:t>ь(</w:t>
            </w:r>
            <w:proofErr w:type="gramEnd"/>
            <w:r w:rsidRPr="00981A5A">
              <w:rPr>
                <w:color w:val="000000"/>
                <w:sz w:val="16"/>
                <w:szCs w:val="16"/>
              </w:rPr>
              <w:t>и) подпрограммы (</w:t>
            </w:r>
            <w:r>
              <w:rPr>
                <w:color w:val="000000"/>
                <w:sz w:val="16"/>
                <w:szCs w:val="16"/>
              </w:rPr>
              <w:t>муниципальной</w:t>
            </w:r>
            <w:r w:rsidRPr="00981A5A">
              <w:rPr>
                <w:color w:val="000000"/>
                <w:sz w:val="16"/>
                <w:szCs w:val="16"/>
              </w:rPr>
              <w:t xml:space="preserve"> программы), увя</w:t>
            </w:r>
            <w:r w:rsidRPr="00981A5A">
              <w:rPr>
                <w:color w:val="000000"/>
                <w:sz w:val="16"/>
                <w:szCs w:val="16"/>
              </w:rPr>
              <w:softHyphen/>
              <w:t>занные с ос</w:t>
            </w:r>
            <w:r w:rsidRPr="00981A5A">
              <w:rPr>
                <w:color w:val="000000"/>
                <w:sz w:val="16"/>
                <w:szCs w:val="16"/>
              </w:rPr>
              <w:softHyphen/>
              <w:t>новным мероприятие</w:t>
            </w:r>
            <w:r w:rsidRPr="00981A5A">
              <w:rPr>
                <w:rFonts w:eastAsia="Calibri"/>
                <w:color w:val="000000"/>
                <w:sz w:val="16"/>
                <w:szCs w:val="16"/>
              </w:rPr>
              <w:t xml:space="preserve"> 1</w:t>
            </w:r>
          </w:p>
        </w:tc>
        <w:tc>
          <w:tcPr>
            <w:tcW w:w="2075" w:type="pct"/>
            <w:gridSpan w:val="8"/>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r w:rsidRPr="00981A5A">
              <w:rPr>
                <w:rFonts w:eastAsia="Calibri"/>
                <w:color w:val="000000"/>
                <w:sz w:val="16"/>
                <w:szCs w:val="16"/>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ед.</w:t>
            </w:r>
          </w:p>
        </w:tc>
        <w:tc>
          <w:tcPr>
            <w:tcW w:w="313" w:type="pct"/>
            <w:shd w:val="clear" w:color="auto" w:fill="auto"/>
          </w:tcPr>
          <w:p w:rsidR="0036719D" w:rsidRPr="00981A5A" w:rsidRDefault="00F343DE"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5</w:t>
            </w:r>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c>
          <w:tcPr>
            <w:tcW w:w="316"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c>
          <w:tcPr>
            <w:tcW w:w="27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c>
          <w:tcPr>
            <w:tcW w:w="270"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c>
          <w:tcPr>
            <w:tcW w:w="315"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c>
          <w:tcPr>
            <w:tcW w:w="316" w:type="pct"/>
          </w:tcPr>
          <w:p w:rsidR="0036719D" w:rsidRPr="00981A5A" w:rsidRDefault="00F343DE"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c>
          <w:tcPr>
            <w:tcW w:w="316"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c>
          <w:tcPr>
            <w:tcW w:w="268"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r>
      <w:tr w:rsidR="0036719D" w:rsidRPr="00981A5A" w:rsidTr="002F5825">
        <w:tblPrEx>
          <w:tblBorders>
            <w:bottom w:val="single" w:sz="4" w:space="0" w:color="auto"/>
          </w:tblBorders>
        </w:tblPrEx>
        <w:tc>
          <w:tcPr>
            <w:tcW w:w="226" w:type="pct"/>
            <w:vMerge/>
          </w:tcPr>
          <w:p w:rsidR="0036719D" w:rsidRPr="00981A5A" w:rsidRDefault="0036719D" w:rsidP="002F5825">
            <w:pPr>
              <w:spacing w:line="235" w:lineRule="auto"/>
              <w:ind w:left="-57"/>
              <w:jc w:val="both"/>
              <w:rPr>
                <w:rFonts w:eastAsia="Calibri"/>
                <w:color w:val="000000"/>
                <w:sz w:val="16"/>
                <w:szCs w:val="16"/>
              </w:rPr>
            </w:pPr>
          </w:p>
        </w:tc>
        <w:tc>
          <w:tcPr>
            <w:tcW w:w="2075" w:type="pct"/>
            <w:gridSpan w:val="8"/>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r w:rsidRPr="00981A5A">
              <w:rPr>
                <w:rFonts w:eastAsia="Calibri"/>
                <w:color w:val="000000"/>
                <w:sz w:val="16"/>
                <w:szCs w:val="16"/>
              </w:rPr>
              <w:t>Доля родителей (законных представителей), охваченных мероприятиями по просвещению в области повышения компетенций в вопросах детско-родительских и семейных отношений, воспитания детей, %</w:t>
            </w:r>
          </w:p>
        </w:tc>
        <w:tc>
          <w:tcPr>
            <w:tcW w:w="313"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30</w:t>
            </w:r>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35</w:t>
            </w:r>
          </w:p>
        </w:tc>
        <w:tc>
          <w:tcPr>
            <w:tcW w:w="316"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35</w:t>
            </w:r>
          </w:p>
        </w:tc>
        <w:tc>
          <w:tcPr>
            <w:tcW w:w="27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35</w:t>
            </w:r>
          </w:p>
        </w:tc>
        <w:tc>
          <w:tcPr>
            <w:tcW w:w="270"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40</w:t>
            </w:r>
          </w:p>
        </w:tc>
        <w:tc>
          <w:tcPr>
            <w:tcW w:w="315"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40</w:t>
            </w:r>
          </w:p>
        </w:tc>
        <w:tc>
          <w:tcPr>
            <w:tcW w:w="316"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40</w:t>
            </w:r>
          </w:p>
        </w:tc>
        <w:tc>
          <w:tcPr>
            <w:tcW w:w="316"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45</w:t>
            </w:r>
          </w:p>
        </w:tc>
        <w:tc>
          <w:tcPr>
            <w:tcW w:w="268"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50</w:t>
            </w:r>
          </w:p>
        </w:tc>
      </w:tr>
      <w:tr w:rsidR="0036719D" w:rsidRPr="00981A5A" w:rsidTr="002F5825">
        <w:tblPrEx>
          <w:tblBorders>
            <w:bottom w:val="single" w:sz="4" w:space="0" w:color="auto"/>
          </w:tblBorders>
        </w:tblPrEx>
        <w:tc>
          <w:tcPr>
            <w:tcW w:w="5000" w:type="pct"/>
            <w:gridSpan w:val="18"/>
          </w:tcPr>
          <w:p w:rsidR="0036719D" w:rsidRPr="00981A5A" w:rsidRDefault="0036719D" w:rsidP="002F5825">
            <w:pPr>
              <w:autoSpaceDE w:val="0"/>
              <w:autoSpaceDN w:val="0"/>
              <w:adjustRightInd w:val="0"/>
              <w:ind w:left="-57"/>
              <w:jc w:val="center"/>
              <w:rPr>
                <w:rFonts w:eastAsia="Calibri"/>
                <w:b/>
                <w:color w:val="000000"/>
                <w:sz w:val="16"/>
                <w:szCs w:val="16"/>
              </w:rPr>
            </w:pPr>
          </w:p>
          <w:p w:rsidR="0036719D" w:rsidRPr="00981A5A" w:rsidRDefault="0036719D" w:rsidP="002F5825">
            <w:pPr>
              <w:autoSpaceDE w:val="0"/>
              <w:autoSpaceDN w:val="0"/>
              <w:adjustRightInd w:val="0"/>
              <w:ind w:left="-57"/>
              <w:jc w:val="center"/>
              <w:rPr>
                <w:rFonts w:eastAsia="Calibri"/>
                <w:b/>
                <w:color w:val="000000"/>
                <w:sz w:val="16"/>
                <w:szCs w:val="16"/>
              </w:rPr>
            </w:pPr>
            <w:r w:rsidRPr="00981A5A">
              <w:rPr>
                <w:rFonts w:eastAsia="Calibri"/>
                <w:b/>
                <w:color w:val="000000"/>
                <w:sz w:val="16"/>
                <w:szCs w:val="16"/>
              </w:rPr>
              <w:t xml:space="preserve">Цель «Определение приоритетов государственной политики в области воспитания и социализации детей, основных направлений и механизмов развития </w:t>
            </w:r>
          </w:p>
          <w:p w:rsidR="0036719D" w:rsidRPr="00981A5A" w:rsidRDefault="0036719D" w:rsidP="002F5825">
            <w:pPr>
              <w:autoSpaceDE w:val="0"/>
              <w:autoSpaceDN w:val="0"/>
              <w:adjustRightInd w:val="0"/>
              <w:ind w:left="-57"/>
              <w:jc w:val="center"/>
              <w:rPr>
                <w:rFonts w:eastAsia="Calibri"/>
                <w:b/>
                <w:color w:val="000000"/>
                <w:sz w:val="16"/>
                <w:szCs w:val="16"/>
              </w:rPr>
            </w:pPr>
            <w:r w:rsidRPr="00981A5A">
              <w:rPr>
                <w:rFonts w:eastAsia="Calibri"/>
                <w:b/>
                <w:color w:val="000000"/>
                <w:sz w:val="16"/>
                <w:szCs w:val="16"/>
              </w:rPr>
              <w:t xml:space="preserve">институтов воспитания, формирования общественно-государственной системы воспитания детей в </w:t>
            </w:r>
            <w:r w:rsidR="00692680">
              <w:rPr>
                <w:rFonts w:eastAsia="Calibri"/>
                <w:b/>
                <w:color w:val="000000"/>
                <w:sz w:val="16"/>
                <w:szCs w:val="16"/>
              </w:rPr>
              <w:t xml:space="preserve">Порецком </w:t>
            </w:r>
            <w:r>
              <w:rPr>
                <w:rFonts w:eastAsia="Calibri"/>
                <w:b/>
                <w:color w:val="000000"/>
                <w:sz w:val="16"/>
                <w:szCs w:val="16"/>
              </w:rPr>
              <w:t xml:space="preserve"> районе</w:t>
            </w:r>
            <w:r w:rsidRPr="00981A5A">
              <w:rPr>
                <w:rFonts w:eastAsia="Calibri"/>
                <w:b/>
                <w:color w:val="000000"/>
                <w:sz w:val="16"/>
                <w:szCs w:val="16"/>
              </w:rPr>
              <w:t xml:space="preserve">, учитывающих интересы детей, </w:t>
            </w:r>
          </w:p>
          <w:p w:rsidR="0036719D" w:rsidRPr="00981A5A" w:rsidRDefault="0036719D" w:rsidP="002F5825">
            <w:pPr>
              <w:autoSpaceDE w:val="0"/>
              <w:autoSpaceDN w:val="0"/>
              <w:adjustRightInd w:val="0"/>
              <w:ind w:left="-57"/>
              <w:jc w:val="center"/>
              <w:rPr>
                <w:rFonts w:eastAsia="Calibri"/>
                <w:b/>
                <w:color w:val="000000"/>
                <w:sz w:val="16"/>
                <w:szCs w:val="16"/>
              </w:rPr>
            </w:pPr>
            <w:r w:rsidRPr="00981A5A">
              <w:rPr>
                <w:rFonts w:eastAsia="Calibri"/>
                <w:b/>
                <w:color w:val="000000"/>
                <w:sz w:val="16"/>
                <w:szCs w:val="16"/>
              </w:rPr>
              <w:t>актуальные потребности современного общества и государства»</w:t>
            </w:r>
          </w:p>
          <w:p w:rsidR="0036719D" w:rsidRPr="00981A5A" w:rsidRDefault="0036719D" w:rsidP="002F5825">
            <w:pPr>
              <w:autoSpaceDE w:val="0"/>
              <w:autoSpaceDN w:val="0"/>
              <w:adjustRightInd w:val="0"/>
              <w:ind w:left="-57"/>
              <w:jc w:val="center"/>
              <w:rPr>
                <w:rFonts w:eastAsia="Calibri"/>
                <w:b/>
                <w:color w:val="000000"/>
                <w:sz w:val="16"/>
                <w:szCs w:val="16"/>
              </w:rPr>
            </w:pPr>
          </w:p>
        </w:tc>
      </w:tr>
      <w:tr w:rsidR="0036719D" w:rsidRPr="00981A5A" w:rsidTr="002F5825">
        <w:tblPrEx>
          <w:tblBorders>
            <w:bottom w:val="single" w:sz="4" w:space="0" w:color="auto"/>
          </w:tblBorders>
        </w:tblPrEx>
        <w:tc>
          <w:tcPr>
            <w:tcW w:w="226" w:type="pct"/>
            <w:vMerge w:val="restart"/>
          </w:tcPr>
          <w:p w:rsidR="0036719D" w:rsidRPr="00981A5A" w:rsidRDefault="0036719D" w:rsidP="002F5825">
            <w:pPr>
              <w:autoSpaceDE w:val="0"/>
              <w:autoSpaceDN w:val="0"/>
              <w:adjustRightInd w:val="0"/>
              <w:ind w:left="-57"/>
              <w:jc w:val="both"/>
              <w:rPr>
                <w:rFonts w:eastAsia="Calibri"/>
                <w:color w:val="000000"/>
                <w:sz w:val="16"/>
                <w:szCs w:val="16"/>
              </w:rPr>
            </w:pPr>
            <w:r>
              <w:rPr>
                <w:rFonts w:eastAsia="Arial Unicode MS"/>
                <w:color w:val="000000"/>
                <w:sz w:val="16"/>
                <w:szCs w:val="16"/>
              </w:rPr>
              <w:t>Основное ме</w:t>
            </w:r>
            <w:r>
              <w:rPr>
                <w:rFonts w:eastAsia="Arial Unicode MS"/>
                <w:color w:val="000000"/>
                <w:sz w:val="16"/>
                <w:szCs w:val="16"/>
              </w:rPr>
              <w:softHyphen/>
              <w:t>роприяти</w:t>
            </w:r>
            <w:r>
              <w:rPr>
                <w:rFonts w:eastAsia="Arial Unicode MS"/>
                <w:color w:val="000000"/>
                <w:sz w:val="16"/>
                <w:szCs w:val="16"/>
              </w:rPr>
              <w:lastRenderedPageBreak/>
              <w:t>е 2</w:t>
            </w:r>
          </w:p>
        </w:tc>
        <w:tc>
          <w:tcPr>
            <w:tcW w:w="316" w:type="pct"/>
            <w:vMerge w:val="restart"/>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lastRenderedPageBreak/>
              <w:t>Реализация отдельных мероприяти</w:t>
            </w:r>
            <w:r w:rsidRPr="00981A5A">
              <w:rPr>
                <w:rFonts w:eastAsia="Calibri"/>
                <w:color w:val="000000"/>
                <w:sz w:val="16"/>
                <w:szCs w:val="16"/>
              </w:rPr>
              <w:lastRenderedPageBreak/>
              <w:t>й приоритетного проекта «Доступное дополнительное образование для детей Чувашской Республики», направленных на развитие, социализацию и воспитание личности</w:t>
            </w:r>
          </w:p>
        </w:tc>
        <w:tc>
          <w:tcPr>
            <w:tcW w:w="225" w:type="pct"/>
            <w:vMerge w:val="restart"/>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lastRenderedPageBreak/>
              <w:t xml:space="preserve">формирование </w:t>
            </w:r>
            <w:proofErr w:type="spellStart"/>
            <w:r w:rsidRPr="00981A5A">
              <w:rPr>
                <w:rFonts w:eastAsia="Calibri"/>
                <w:color w:val="000000"/>
                <w:sz w:val="16"/>
                <w:szCs w:val="16"/>
              </w:rPr>
              <w:t>социоку</w:t>
            </w:r>
            <w:r w:rsidRPr="00981A5A">
              <w:rPr>
                <w:rFonts w:eastAsia="Calibri"/>
                <w:color w:val="000000"/>
                <w:sz w:val="16"/>
                <w:szCs w:val="16"/>
              </w:rPr>
              <w:lastRenderedPageBreak/>
              <w:t>льтурной</w:t>
            </w:r>
            <w:proofErr w:type="spellEnd"/>
            <w:r w:rsidRPr="00981A5A">
              <w:rPr>
                <w:rFonts w:eastAsia="Calibri"/>
                <w:color w:val="000000"/>
                <w:sz w:val="16"/>
                <w:szCs w:val="16"/>
              </w:rPr>
              <w:t xml:space="preserve"> инфраструктуры, содействующей успешной социализации детей и интегрирующей воспитательные возможности об</w:t>
            </w:r>
            <w:r w:rsidRPr="00981A5A">
              <w:rPr>
                <w:rFonts w:eastAsia="Calibri"/>
                <w:color w:val="000000"/>
                <w:sz w:val="16"/>
                <w:szCs w:val="16"/>
              </w:rPr>
              <w:softHyphen/>
              <w:t>разоват</w:t>
            </w:r>
            <w:r>
              <w:rPr>
                <w:rFonts w:eastAsia="Calibri"/>
                <w:color w:val="000000"/>
                <w:sz w:val="16"/>
                <w:szCs w:val="16"/>
              </w:rPr>
              <w:t xml:space="preserve">ельных, культурных, спортивных </w:t>
            </w:r>
            <w:r w:rsidRPr="00981A5A">
              <w:rPr>
                <w:rFonts w:eastAsia="Calibri"/>
                <w:color w:val="000000"/>
                <w:sz w:val="16"/>
                <w:szCs w:val="16"/>
              </w:rPr>
              <w:t>и других организаций</w:t>
            </w:r>
          </w:p>
        </w:tc>
        <w:tc>
          <w:tcPr>
            <w:tcW w:w="361" w:type="pct"/>
            <w:vMerge w:val="restart"/>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lastRenderedPageBreak/>
              <w:t xml:space="preserve">ответственный исполнитель – </w:t>
            </w:r>
            <w:r w:rsidR="004232CF">
              <w:rPr>
                <w:rFonts w:eastAsia="Calibri"/>
                <w:color w:val="000000"/>
                <w:sz w:val="16"/>
                <w:szCs w:val="16"/>
              </w:rPr>
              <w:t xml:space="preserve">отдел </w:t>
            </w:r>
            <w:r w:rsidR="004232CF">
              <w:rPr>
                <w:rFonts w:eastAsia="Calibri"/>
                <w:color w:val="000000"/>
                <w:sz w:val="16"/>
                <w:szCs w:val="16"/>
              </w:rPr>
              <w:lastRenderedPageBreak/>
              <w:t>образования,  молодежной политики и спорта администрации Порецкого района</w:t>
            </w:r>
          </w:p>
        </w:tc>
        <w:tc>
          <w:tcPr>
            <w:tcW w:w="180"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
        </w:tc>
        <w:tc>
          <w:tcPr>
            <w:tcW w:w="181"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
        </w:tc>
        <w:tc>
          <w:tcPr>
            <w:tcW w:w="315"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
        </w:tc>
        <w:tc>
          <w:tcPr>
            <w:tcW w:w="137"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
        </w:tc>
        <w:tc>
          <w:tcPr>
            <w:tcW w:w="360" w:type="pct"/>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всего</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81"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15"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37"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60" w:type="pct"/>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федеральный бюджет</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х</w:t>
            </w:r>
            <w:proofErr w:type="spellEnd"/>
          </w:p>
        </w:tc>
        <w:tc>
          <w:tcPr>
            <w:tcW w:w="181"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х</w:t>
            </w:r>
            <w:proofErr w:type="spellEnd"/>
          </w:p>
        </w:tc>
        <w:tc>
          <w:tcPr>
            <w:tcW w:w="315"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х</w:t>
            </w:r>
            <w:proofErr w:type="spellEnd"/>
          </w:p>
        </w:tc>
        <w:tc>
          <w:tcPr>
            <w:tcW w:w="137"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х</w:t>
            </w:r>
            <w:proofErr w:type="spellEnd"/>
          </w:p>
        </w:tc>
        <w:tc>
          <w:tcPr>
            <w:tcW w:w="360" w:type="pct"/>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республиканский бюджет Чувашской Республики</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81"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15"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37"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60" w:type="pct"/>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143F2B">
              <w:rPr>
                <w:rFonts w:eastAsia="Calibri"/>
                <w:color w:val="000000"/>
                <w:sz w:val="16"/>
                <w:szCs w:val="16"/>
              </w:rPr>
              <w:t xml:space="preserve">местный бюджет </w:t>
            </w:r>
            <w:r w:rsidR="00831EED">
              <w:rPr>
                <w:rFonts w:eastAsia="Calibri"/>
                <w:color w:val="000000"/>
                <w:sz w:val="16"/>
                <w:szCs w:val="16"/>
              </w:rPr>
              <w:t>Порецкого</w:t>
            </w:r>
            <w:r w:rsidRPr="00143F2B">
              <w:rPr>
                <w:rFonts w:eastAsia="Calibri"/>
                <w:color w:val="000000"/>
                <w:sz w:val="16"/>
                <w:szCs w:val="16"/>
              </w:rPr>
              <w:t xml:space="preserve"> района</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81"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15"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37"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60" w:type="pct"/>
            <w:shd w:val="clear" w:color="auto" w:fill="auto"/>
          </w:tcPr>
          <w:p w:rsidR="0036719D" w:rsidRDefault="0036719D" w:rsidP="002F5825">
            <w:pPr>
              <w:autoSpaceDE w:val="0"/>
              <w:autoSpaceDN w:val="0"/>
              <w:adjustRightInd w:val="0"/>
              <w:jc w:val="both"/>
              <w:rPr>
                <w:rFonts w:eastAsia="Calibri"/>
                <w:color w:val="000000"/>
                <w:sz w:val="16"/>
                <w:szCs w:val="16"/>
              </w:rPr>
            </w:pPr>
          </w:p>
          <w:p w:rsidR="009F3605" w:rsidRDefault="009F3605" w:rsidP="002F5825">
            <w:pPr>
              <w:autoSpaceDE w:val="0"/>
              <w:autoSpaceDN w:val="0"/>
              <w:adjustRightInd w:val="0"/>
              <w:jc w:val="both"/>
              <w:rPr>
                <w:rFonts w:eastAsia="Calibri"/>
                <w:color w:val="000000"/>
                <w:sz w:val="16"/>
                <w:szCs w:val="16"/>
              </w:rPr>
            </w:pPr>
          </w:p>
          <w:p w:rsidR="009F3605" w:rsidRPr="00981A5A" w:rsidRDefault="009F3605" w:rsidP="002F5825">
            <w:pPr>
              <w:autoSpaceDE w:val="0"/>
              <w:autoSpaceDN w:val="0"/>
              <w:adjustRightInd w:val="0"/>
              <w:jc w:val="both"/>
              <w:rPr>
                <w:rFonts w:eastAsia="Calibri"/>
                <w:color w:val="000000"/>
                <w:sz w:val="16"/>
                <w:szCs w:val="16"/>
              </w:rPr>
            </w:pP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val="restart"/>
          </w:tcPr>
          <w:p w:rsidR="0036719D" w:rsidRPr="00981A5A" w:rsidRDefault="0036719D" w:rsidP="002F5825">
            <w:pPr>
              <w:autoSpaceDE w:val="0"/>
              <w:autoSpaceDN w:val="0"/>
              <w:adjustRightInd w:val="0"/>
              <w:ind w:left="-57"/>
              <w:jc w:val="both"/>
              <w:rPr>
                <w:rFonts w:eastAsia="Calibri"/>
                <w:color w:val="000000"/>
                <w:sz w:val="16"/>
                <w:szCs w:val="16"/>
              </w:rPr>
            </w:pPr>
            <w:r w:rsidRPr="00981A5A">
              <w:rPr>
                <w:color w:val="000000"/>
                <w:sz w:val="16"/>
                <w:szCs w:val="16"/>
              </w:rPr>
              <w:t>Целевой (</w:t>
            </w:r>
            <w:proofErr w:type="spellStart"/>
            <w:r w:rsidRPr="00981A5A">
              <w:rPr>
                <w:color w:val="000000"/>
                <w:sz w:val="16"/>
                <w:szCs w:val="16"/>
              </w:rPr>
              <w:t>ые</w:t>
            </w:r>
            <w:proofErr w:type="spellEnd"/>
            <w:r w:rsidRPr="00981A5A">
              <w:rPr>
                <w:color w:val="000000"/>
                <w:sz w:val="16"/>
                <w:szCs w:val="16"/>
              </w:rPr>
              <w:t>) индикатор (</w:t>
            </w:r>
            <w:proofErr w:type="spellStart"/>
            <w:r w:rsidRPr="00981A5A">
              <w:rPr>
                <w:color w:val="000000"/>
                <w:sz w:val="16"/>
                <w:szCs w:val="16"/>
              </w:rPr>
              <w:t>ы</w:t>
            </w:r>
            <w:proofErr w:type="spellEnd"/>
            <w:r w:rsidRPr="00981A5A">
              <w:rPr>
                <w:color w:val="000000"/>
                <w:sz w:val="16"/>
                <w:szCs w:val="16"/>
              </w:rPr>
              <w:t>) и показател</w:t>
            </w:r>
            <w:proofErr w:type="gramStart"/>
            <w:r w:rsidRPr="00981A5A">
              <w:rPr>
                <w:color w:val="000000"/>
                <w:sz w:val="16"/>
                <w:szCs w:val="16"/>
              </w:rPr>
              <w:t>ь(</w:t>
            </w:r>
            <w:proofErr w:type="gramEnd"/>
            <w:r w:rsidRPr="00981A5A">
              <w:rPr>
                <w:color w:val="000000"/>
                <w:sz w:val="16"/>
                <w:szCs w:val="16"/>
              </w:rPr>
              <w:t>и) подпрограммы (</w:t>
            </w:r>
            <w:r>
              <w:rPr>
                <w:color w:val="000000"/>
                <w:sz w:val="16"/>
                <w:szCs w:val="16"/>
              </w:rPr>
              <w:t>муниципальной</w:t>
            </w:r>
            <w:r w:rsidRPr="00981A5A">
              <w:rPr>
                <w:color w:val="000000"/>
                <w:sz w:val="16"/>
                <w:szCs w:val="16"/>
              </w:rPr>
              <w:t xml:space="preserve"> программы), увя</w:t>
            </w:r>
            <w:r w:rsidRPr="00981A5A">
              <w:rPr>
                <w:color w:val="000000"/>
                <w:sz w:val="16"/>
                <w:szCs w:val="16"/>
              </w:rPr>
              <w:softHyphen/>
              <w:t>занные с ос</w:t>
            </w:r>
            <w:r w:rsidRPr="00981A5A">
              <w:rPr>
                <w:color w:val="000000"/>
                <w:sz w:val="16"/>
                <w:szCs w:val="16"/>
              </w:rPr>
              <w:softHyphen/>
              <w:t>новным мероприятие</w:t>
            </w:r>
            <w:r>
              <w:rPr>
                <w:rFonts w:eastAsia="Calibri"/>
                <w:bCs/>
                <w:color w:val="000000"/>
                <w:sz w:val="16"/>
                <w:szCs w:val="16"/>
              </w:rPr>
              <w:t xml:space="preserve"> 2</w:t>
            </w:r>
          </w:p>
        </w:tc>
        <w:tc>
          <w:tcPr>
            <w:tcW w:w="2075" w:type="pct"/>
            <w:gridSpan w:val="8"/>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Количество проведенных республиканских мероприятий в сфере воспитания и социализации детей, ед.</w:t>
            </w:r>
          </w:p>
        </w:tc>
        <w:tc>
          <w:tcPr>
            <w:tcW w:w="313"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5</w:t>
            </w:r>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c>
          <w:tcPr>
            <w:tcW w:w="316"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c>
          <w:tcPr>
            <w:tcW w:w="27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c>
          <w:tcPr>
            <w:tcW w:w="270"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c>
          <w:tcPr>
            <w:tcW w:w="315"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c>
          <w:tcPr>
            <w:tcW w:w="316"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77</w:t>
            </w:r>
          </w:p>
        </w:tc>
        <w:tc>
          <w:tcPr>
            <w:tcW w:w="316"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c>
          <w:tcPr>
            <w:tcW w:w="268"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ind w:left="-57"/>
              <w:jc w:val="both"/>
              <w:rPr>
                <w:rFonts w:eastAsia="Calibri"/>
                <w:i/>
                <w:color w:val="000000"/>
                <w:sz w:val="16"/>
                <w:szCs w:val="16"/>
              </w:rPr>
            </w:pPr>
          </w:p>
        </w:tc>
        <w:tc>
          <w:tcPr>
            <w:tcW w:w="2075" w:type="pct"/>
            <w:gridSpan w:val="8"/>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Доля детей и молодежи, принявших участие в мероприятиях республиканского, всероссийского уровней, %</w:t>
            </w:r>
          </w:p>
        </w:tc>
        <w:tc>
          <w:tcPr>
            <w:tcW w:w="313"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5</w:t>
            </w:r>
          </w:p>
        </w:tc>
        <w:tc>
          <w:tcPr>
            <w:tcW w:w="315"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7</w:t>
            </w:r>
          </w:p>
        </w:tc>
        <w:tc>
          <w:tcPr>
            <w:tcW w:w="316"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7</w:t>
            </w:r>
          </w:p>
        </w:tc>
        <w:tc>
          <w:tcPr>
            <w:tcW w:w="270"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7</w:t>
            </w:r>
          </w:p>
        </w:tc>
        <w:tc>
          <w:tcPr>
            <w:tcW w:w="270" w:type="pct"/>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9</w:t>
            </w:r>
          </w:p>
        </w:tc>
        <w:tc>
          <w:tcPr>
            <w:tcW w:w="315" w:type="pct"/>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9</w:t>
            </w:r>
          </w:p>
        </w:tc>
        <w:tc>
          <w:tcPr>
            <w:tcW w:w="316" w:type="pct"/>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9</w:t>
            </w:r>
          </w:p>
        </w:tc>
        <w:tc>
          <w:tcPr>
            <w:tcW w:w="316" w:type="pct"/>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10</w:t>
            </w:r>
          </w:p>
        </w:tc>
        <w:tc>
          <w:tcPr>
            <w:tcW w:w="268" w:type="pct"/>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15</w:t>
            </w:r>
          </w:p>
        </w:tc>
      </w:tr>
      <w:tr w:rsidR="0036719D" w:rsidRPr="00981A5A" w:rsidTr="002F5825">
        <w:tblPrEx>
          <w:tblBorders>
            <w:bottom w:val="single" w:sz="4" w:space="0" w:color="auto"/>
          </w:tblBorders>
        </w:tblPrEx>
        <w:tc>
          <w:tcPr>
            <w:tcW w:w="5000" w:type="pct"/>
            <w:gridSpan w:val="18"/>
          </w:tcPr>
          <w:p w:rsidR="0036719D" w:rsidRPr="00981A5A" w:rsidRDefault="0036719D" w:rsidP="002F5825">
            <w:pPr>
              <w:autoSpaceDE w:val="0"/>
              <w:autoSpaceDN w:val="0"/>
              <w:adjustRightInd w:val="0"/>
              <w:ind w:left="-57"/>
              <w:jc w:val="center"/>
              <w:rPr>
                <w:rFonts w:eastAsia="Calibri"/>
                <w:b/>
                <w:color w:val="000000"/>
                <w:sz w:val="16"/>
                <w:szCs w:val="16"/>
              </w:rPr>
            </w:pPr>
          </w:p>
          <w:p w:rsidR="009441CD" w:rsidRDefault="009441CD" w:rsidP="002F5825">
            <w:pPr>
              <w:autoSpaceDE w:val="0"/>
              <w:autoSpaceDN w:val="0"/>
              <w:adjustRightInd w:val="0"/>
              <w:ind w:left="-57"/>
              <w:jc w:val="center"/>
              <w:rPr>
                <w:rFonts w:eastAsia="Calibri"/>
                <w:b/>
                <w:color w:val="000000"/>
                <w:sz w:val="16"/>
                <w:szCs w:val="16"/>
              </w:rPr>
            </w:pPr>
          </w:p>
          <w:p w:rsidR="009441CD" w:rsidRDefault="009441CD" w:rsidP="002F5825">
            <w:pPr>
              <w:autoSpaceDE w:val="0"/>
              <w:autoSpaceDN w:val="0"/>
              <w:adjustRightInd w:val="0"/>
              <w:ind w:left="-57"/>
              <w:jc w:val="center"/>
              <w:rPr>
                <w:rFonts w:eastAsia="Calibri"/>
                <w:b/>
                <w:color w:val="000000"/>
                <w:sz w:val="16"/>
                <w:szCs w:val="16"/>
              </w:rPr>
            </w:pPr>
          </w:p>
          <w:p w:rsidR="009441CD" w:rsidRDefault="009441CD" w:rsidP="002F5825">
            <w:pPr>
              <w:autoSpaceDE w:val="0"/>
              <w:autoSpaceDN w:val="0"/>
              <w:adjustRightInd w:val="0"/>
              <w:ind w:left="-57"/>
              <w:jc w:val="center"/>
              <w:rPr>
                <w:rFonts w:eastAsia="Calibri"/>
                <w:b/>
                <w:color w:val="000000"/>
                <w:sz w:val="16"/>
                <w:szCs w:val="16"/>
              </w:rPr>
            </w:pPr>
          </w:p>
          <w:p w:rsidR="009441CD" w:rsidRDefault="009441CD" w:rsidP="002F5825">
            <w:pPr>
              <w:autoSpaceDE w:val="0"/>
              <w:autoSpaceDN w:val="0"/>
              <w:adjustRightInd w:val="0"/>
              <w:ind w:left="-57"/>
              <w:jc w:val="center"/>
              <w:rPr>
                <w:rFonts w:eastAsia="Calibri"/>
                <w:b/>
                <w:color w:val="000000"/>
                <w:sz w:val="16"/>
                <w:szCs w:val="16"/>
              </w:rPr>
            </w:pPr>
          </w:p>
          <w:p w:rsidR="0036719D" w:rsidRPr="00981A5A" w:rsidRDefault="0036719D" w:rsidP="002F5825">
            <w:pPr>
              <w:autoSpaceDE w:val="0"/>
              <w:autoSpaceDN w:val="0"/>
              <w:adjustRightInd w:val="0"/>
              <w:ind w:left="-57"/>
              <w:jc w:val="center"/>
              <w:rPr>
                <w:rFonts w:eastAsia="Calibri"/>
                <w:b/>
                <w:color w:val="000000"/>
                <w:sz w:val="16"/>
                <w:szCs w:val="16"/>
              </w:rPr>
            </w:pPr>
            <w:r w:rsidRPr="00981A5A">
              <w:rPr>
                <w:rFonts w:eastAsia="Calibri"/>
                <w:b/>
                <w:color w:val="000000"/>
                <w:sz w:val="16"/>
                <w:szCs w:val="16"/>
              </w:rPr>
              <w:t xml:space="preserve">Цель «Определение приоритетов государственной политики в области воспитания и социализации детей, основных направлений и механизмов развития </w:t>
            </w:r>
          </w:p>
          <w:p w:rsidR="0036719D" w:rsidRPr="00981A5A" w:rsidRDefault="0036719D" w:rsidP="002F5825">
            <w:pPr>
              <w:autoSpaceDE w:val="0"/>
              <w:autoSpaceDN w:val="0"/>
              <w:adjustRightInd w:val="0"/>
              <w:ind w:left="-57"/>
              <w:jc w:val="center"/>
              <w:rPr>
                <w:rFonts w:eastAsia="Calibri"/>
                <w:b/>
                <w:color w:val="000000"/>
                <w:sz w:val="16"/>
                <w:szCs w:val="16"/>
              </w:rPr>
            </w:pPr>
            <w:r w:rsidRPr="00981A5A">
              <w:rPr>
                <w:rFonts w:eastAsia="Calibri"/>
                <w:b/>
                <w:color w:val="000000"/>
                <w:sz w:val="16"/>
                <w:szCs w:val="16"/>
              </w:rPr>
              <w:t xml:space="preserve">институтов воспитания, формирования общественно-государственной системы воспитания детей в </w:t>
            </w:r>
            <w:r w:rsidR="00692680">
              <w:rPr>
                <w:rFonts w:eastAsia="Calibri"/>
                <w:b/>
                <w:color w:val="000000"/>
                <w:sz w:val="16"/>
                <w:szCs w:val="16"/>
              </w:rPr>
              <w:t>Порецком</w:t>
            </w:r>
            <w:r w:rsidR="00BE25B2">
              <w:rPr>
                <w:rFonts w:eastAsia="Calibri"/>
                <w:b/>
                <w:color w:val="000000"/>
                <w:sz w:val="16"/>
                <w:szCs w:val="16"/>
              </w:rPr>
              <w:t xml:space="preserve"> </w:t>
            </w:r>
            <w:r>
              <w:rPr>
                <w:rFonts w:eastAsia="Calibri"/>
                <w:b/>
                <w:color w:val="000000"/>
                <w:sz w:val="16"/>
                <w:szCs w:val="16"/>
              </w:rPr>
              <w:t>районе</w:t>
            </w:r>
            <w:r w:rsidRPr="00981A5A">
              <w:rPr>
                <w:rFonts w:eastAsia="Calibri"/>
                <w:b/>
                <w:color w:val="000000"/>
                <w:sz w:val="16"/>
                <w:szCs w:val="16"/>
              </w:rPr>
              <w:t xml:space="preserve">, учитывающих интересы детей, </w:t>
            </w:r>
          </w:p>
          <w:p w:rsidR="0036719D" w:rsidRPr="00981A5A" w:rsidRDefault="0036719D" w:rsidP="002F5825">
            <w:pPr>
              <w:autoSpaceDE w:val="0"/>
              <w:autoSpaceDN w:val="0"/>
              <w:adjustRightInd w:val="0"/>
              <w:ind w:left="-57"/>
              <w:jc w:val="center"/>
              <w:rPr>
                <w:rFonts w:eastAsia="Calibri"/>
                <w:b/>
                <w:color w:val="000000"/>
                <w:sz w:val="16"/>
                <w:szCs w:val="16"/>
              </w:rPr>
            </w:pPr>
            <w:r w:rsidRPr="00981A5A">
              <w:rPr>
                <w:rFonts w:eastAsia="Calibri"/>
                <w:b/>
                <w:color w:val="000000"/>
                <w:sz w:val="16"/>
                <w:szCs w:val="16"/>
              </w:rPr>
              <w:t>актуальные потребности современного общества и государства»</w:t>
            </w:r>
          </w:p>
          <w:p w:rsidR="0036719D" w:rsidRPr="00981A5A" w:rsidRDefault="0036719D" w:rsidP="002F5825">
            <w:pPr>
              <w:autoSpaceDE w:val="0"/>
              <w:autoSpaceDN w:val="0"/>
              <w:adjustRightInd w:val="0"/>
              <w:ind w:left="-57"/>
              <w:jc w:val="center"/>
              <w:rPr>
                <w:rFonts w:eastAsia="Calibri"/>
                <w:b/>
                <w:color w:val="000000"/>
                <w:sz w:val="16"/>
                <w:szCs w:val="16"/>
              </w:rPr>
            </w:pPr>
          </w:p>
        </w:tc>
      </w:tr>
      <w:tr w:rsidR="0036719D" w:rsidRPr="00981A5A" w:rsidTr="002F5825">
        <w:tblPrEx>
          <w:tblBorders>
            <w:bottom w:val="single" w:sz="4" w:space="0" w:color="auto"/>
          </w:tblBorders>
        </w:tblPrEx>
        <w:tc>
          <w:tcPr>
            <w:tcW w:w="226" w:type="pct"/>
            <w:vMerge w:val="restart"/>
          </w:tcPr>
          <w:p w:rsidR="0036719D" w:rsidRPr="00981A5A" w:rsidRDefault="0036719D" w:rsidP="002F5825">
            <w:pPr>
              <w:autoSpaceDE w:val="0"/>
              <w:autoSpaceDN w:val="0"/>
              <w:adjustRightInd w:val="0"/>
              <w:ind w:left="-57"/>
              <w:jc w:val="both"/>
              <w:rPr>
                <w:rFonts w:eastAsia="Calibri"/>
                <w:color w:val="000000"/>
                <w:sz w:val="16"/>
                <w:szCs w:val="16"/>
              </w:rPr>
            </w:pPr>
            <w:r w:rsidRPr="00981A5A">
              <w:rPr>
                <w:rFonts w:eastAsia="Calibri"/>
                <w:color w:val="000000"/>
                <w:sz w:val="16"/>
                <w:szCs w:val="16"/>
              </w:rPr>
              <w:lastRenderedPageBreak/>
              <w:t>Основное ме</w:t>
            </w:r>
            <w:r w:rsidRPr="00981A5A">
              <w:rPr>
                <w:rFonts w:eastAsia="Calibri"/>
                <w:color w:val="000000"/>
                <w:sz w:val="16"/>
                <w:szCs w:val="16"/>
              </w:rPr>
              <w:softHyphen/>
              <w:t xml:space="preserve">роприятие </w:t>
            </w:r>
            <w:r>
              <w:rPr>
                <w:rFonts w:eastAsia="Calibri"/>
                <w:color w:val="000000"/>
                <w:sz w:val="16"/>
                <w:szCs w:val="16"/>
              </w:rPr>
              <w:t>3</w:t>
            </w:r>
          </w:p>
        </w:tc>
        <w:tc>
          <w:tcPr>
            <w:tcW w:w="316" w:type="pct"/>
            <w:vMerge w:val="restart"/>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 xml:space="preserve">Мероприятия, направленные на экологическое просвещение </w:t>
            </w:r>
            <w:proofErr w:type="gramStart"/>
            <w:r w:rsidRPr="00981A5A">
              <w:rPr>
                <w:rFonts w:eastAsia="Calibri"/>
                <w:color w:val="000000"/>
                <w:sz w:val="16"/>
                <w:szCs w:val="16"/>
              </w:rPr>
              <w:t>обучающихся</w:t>
            </w:r>
            <w:proofErr w:type="gramEnd"/>
            <w:r w:rsidRPr="00981A5A">
              <w:rPr>
                <w:rFonts w:eastAsia="Calibri"/>
                <w:color w:val="000000"/>
                <w:sz w:val="16"/>
                <w:szCs w:val="16"/>
              </w:rPr>
              <w:t xml:space="preserve"> </w:t>
            </w:r>
          </w:p>
          <w:p w:rsidR="0036719D" w:rsidRPr="00981A5A" w:rsidRDefault="0036719D" w:rsidP="002F5825">
            <w:pPr>
              <w:autoSpaceDE w:val="0"/>
              <w:autoSpaceDN w:val="0"/>
              <w:adjustRightInd w:val="0"/>
              <w:jc w:val="both"/>
              <w:rPr>
                <w:rFonts w:eastAsia="Calibri"/>
                <w:color w:val="000000"/>
                <w:sz w:val="16"/>
                <w:szCs w:val="16"/>
              </w:rPr>
            </w:pPr>
          </w:p>
        </w:tc>
        <w:tc>
          <w:tcPr>
            <w:tcW w:w="225" w:type="pct"/>
            <w:vMerge w:val="restart"/>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создание условий для консолидации усилий социальных институтов по воспитанию подрастающего поколения</w:t>
            </w:r>
          </w:p>
        </w:tc>
        <w:tc>
          <w:tcPr>
            <w:tcW w:w="361" w:type="pct"/>
            <w:vMerge w:val="restart"/>
            <w:shd w:val="clear" w:color="auto" w:fill="auto"/>
          </w:tcPr>
          <w:p w:rsidR="0036719D" w:rsidRPr="00981A5A" w:rsidRDefault="0036719D" w:rsidP="002F5825">
            <w:pPr>
              <w:jc w:val="both"/>
              <w:rPr>
                <w:rFonts w:eastAsia="Calibri"/>
                <w:color w:val="000000"/>
                <w:sz w:val="16"/>
                <w:szCs w:val="16"/>
              </w:rPr>
            </w:pPr>
            <w:r w:rsidRPr="00981A5A">
              <w:rPr>
                <w:rFonts w:eastAsia="Calibri"/>
                <w:color w:val="000000"/>
                <w:sz w:val="16"/>
                <w:szCs w:val="16"/>
              </w:rPr>
              <w:t xml:space="preserve">ответственный исполнитель – </w:t>
            </w:r>
            <w:r w:rsidR="004232CF">
              <w:rPr>
                <w:rFonts w:eastAsia="Calibri"/>
                <w:color w:val="000000"/>
                <w:sz w:val="16"/>
                <w:szCs w:val="16"/>
              </w:rPr>
              <w:t>отдел образования,  молодежной политики и спорта администрации Порецкого района</w:t>
            </w:r>
          </w:p>
        </w:tc>
        <w:tc>
          <w:tcPr>
            <w:tcW w:w="180"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
        </w:tc>
        <w:tc>
          <w:tcPr>
            <w:tcW w:w="181"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
        </w:tc>
        <w:tc>
          <w:tcPr>
            <w:tcW w:w="315"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
        </w:tc>
        <w:tc>
          <w:tcPr>
            <w:tcW w:w="137"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
        </w:tc>
        <w:tc>
          <w:tcPr>
            <w:tcW w:w="360" w:type="pct"/>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всего</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361" w:type="pct"/>
            <w:vMerge/>
            <w:shd w:val="clear" w:color="auto" w:fill="auto"/>
          </w:tcPr>
          <w:p w:rsidR="0036719D" w:rsidRPr="00981A5A" w:rsidRDefault="0036719D" w:rsidP="002F5825">
            <w:pPr>
              <w:autoSpaceDE w:val="0"/>
              <w:autoSpaceDN w:val="0"/>
              <w:adjustRightInd w:val="0"/>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81"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15"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37"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60" w:type="pct"/>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федеральный бюджет</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361" w:type="pct"/>
            <w:vMerge/>
            <w:shd w:val="clear" w:color="auto" w:fill="auto"/>
          </w:tcPr>
          <w:p w:rsidR="0036719D" w:rsidRPr="00981A5A" w:rsidRDefault="0036719D" w:rsidP="002F5825">
            <w:pPr>
              <w:autoSpaceDE w:val="0"/>
              <w:autoSpaceDN w:val="0"/>
              <w:adjustRightInd w:val="0"/>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81"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15"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37"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60" w:type="pct"/>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республиканский бюджет Чувашской Республики</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81"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15"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37"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60" w:type="pct"/>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Pr>
                <w:rFonts w:eastAsia="Calibri"/>
                <w:color w:val="000000"/>
                <w:sz w:val="16"/>
                <w:szCs w:val="16"/>
              </w:rPr>
              <w:t>местный</w:t>
            </w:r>
            <w:r w:rsidRPr="00981A5A">
              <w:rPr>
                <w:rFonts w:eastAsia="Calibri"/>
                <w:color w:val="000000"/>
                <w:sz w:val="16"/>
                <w:szCs w:val="16"/>
              </w:rPr>
              <w:t xml:space="preserve"> бюджет</w:t>
            </w:r>
            <w:r>
              <w:rPr>
                <w:rFonts w:eastAsia="Calibri"/>
                <w:color w:val="000000"/>
                <w:sz w:val="16"/>
                <w:szCs w:val="16"/>
              </w:rPr>
              <w:t xml:space="preserve"> </w:t>
            </w:r>
            <w:r w:rsidR="00831EED">
              <w:rPr>
                <w:rFonts w:eastAsia="Calibri"/>
                <w:color w:val="000000"/>
                <w:sz w:val="16"/>
                <w:szCs w:val="16"/>
              </w:rPr>
              <w:t>Порецкого</w:t>
            </w:r>
            <w:r>
              <w:rPr>
                <w:rFonts w:eastAsia="Calibri"/>
                <w:color w:val="000000"/>
                <w:sz w:val="16"/>
                <w:szCs w:val="16"/>
              </w:rPr>
              <w:t xml:space="preserve"> района</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81"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15"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37"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60" w:type="pct"/>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внебюджетные источники</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val="restart"/>
          </w:tcPr>
          <w:p w:rsidR="0036719D" w:rsidRPr="00981A5A" w:rsidRDefault="0036719D" w:rsidP="002F5825">
            <w:pPr>
              <w:autoSpaceDE w:val="0"/>
              <w:autoSpaceDN w:val="0"/>
              <w:adjustRightInd w:val="0"/>
              <w:ind w:left="-57"/>
              <w:jc w:val="both"/>
              <w:rPr>
                <w:rFonts w:eastAsia="Calibri"/>
                <w:color w:val="000000"/>
                <w:sz w:val="16"/>
                <w:szCs w:val="16"/>
              </w:rPr>
            </w:pPr>
            <w:r w:rsidRPr="00981A5A">
              <w:rPr>
                <w:color w:val="000000"/>
                <w:sz w:val="16"/>
                <w:szCs w:val="16"/>
              </w:rPr>
              <w:t>Целевой (</w:t>
            </w:r>
            <w:proofErr w:type="spellStart"/>
            <w:r w:rsidRPr="00981A5A">
              <w:rPr>
                <w:color w:val="000000"/>
                <w:sz w:val="16"/>
                <w:szCs w:val="16"/>
              </w:rPr>
              <w:t>ые</w:t>
            </w:r>
            <w:proofErr w:type="spellEnd"/>
            <w:r w:rsidRPr="00981A5A">
              <w:rPr>
                <w:color w:val="000000"/>
                <w:sz w:val="16"/>
                <w:szCs w:val="16"/>
              </w:rPr>
              <w:t>) индикатор (</w:t>
            </w:r>
            <w:proofErr w:type="spellStart"/>
            <w:r w:rsidRPr="00981A5A">
              <w:rPr>
                <w:color w:val="000000"/>
                <w:sz w:val="16"/>
                <w:szCs w:val="16"/>
              </w:rPr>
              <w:t>ы</w:t>
            </w:r>
            <w:proofErr w:type="spellEnd"/>
            <w:r w:rsidRPr="00981A5A">
              <w:rPr>
                <w:color w:val="000000"/>
                <w:sz w:val="16"/>
                <w:szCs w:val="16"/>
              </w:rPr>
              <w:t>) и показател</w:t>
            </w:r>
            <w:proofErr w:type="gramStart"/>
            <w:r w:rsidRPr="00981A5A">
              <w:rPr>
                <w:color w:val="000000"/>
                <w:sz w:val="16"/>
                <w:szCs w:val="16"/>
              </w:rPr>
              <w:t>ь(</w:t>
            </w:r>
            <w:proofErr w:type="gramEnd"/>
            <w:r w:rsidRPr="00981A5A">
              <w:rPr>
                <w:color w:val="000000"/>
                <w:sz w:val="16"/>
                <w:szCs w:val="16"/>
              </w:rPr>
              <w:t>и) подпрограммы (</w:t>
            </w:r>
            <w:r>
              <w:rPr>
                <w:color w:val="000000"/>
                <w:sz w:val="16"/>
                <w:szCs w:val="16"/>
              </w:rPr>
              <w:t>муниципальной</w:t>
            </w:r>
            <w:r w:rsidRPr="00981A5A">
              <w:rPr>
                <w:color w:val="000000"/>
                <w:sz w:val="16"/>
                <w:szCs w:val="16"/>
              </w:rPr>
              <w:t xml:space="preserve"> программы), увя</w:t>
            </w:r>
            <w:r w:rsidRPr="00981A5A">
              <w:rPr>
                <w:color w:val="000000"/>
                <w:sz w:val="16"/>
                <w:szCs w:val="16"/>
              </w:rPr>
              <w:softHyphen/>
              <w:t>занные с ос</w:t>
            </w:r>
            <w:r w:rsidRPr="00981A5A">
              <w:rPr>
                <w:color w:val="000000"/>
                <w:sz w:val="16"/>
                <w:szCs w:val="16"/>
              </w:rPr>
              <w:softHyphen/>
              <w:t>новным мероприятие</w:t>
            </w:r>
            <w:r>
              <w:rPr>
                <w:rFonts w:eastAsia="Calibri"/>
                <w:bCs/>
                <w:color w:val="000000"/>
                <w:sz w:val="16"/>
                <w:szCs w:val="16"/>
              </w:rPr>
              <w:t xml:space="preserve"> 3</w:t>
            </w:r>
          </w:p>
        </w:tc>
        <w:tc>
          <w:tcPr>
            <w:tcW w:w="2075" w:type="pct"/>
            <w:gridSpan w:val="8"/>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Количество проведенных экологических мероприятий среди детей и молодежи, ед.</w:t>
            </w:r>
          </w:p>
        </w:tc>
        <w:tc>
          <w:tcPr>
            <w:tcW w:w="313" w:type="pct"/>
            <w:shd w:val="clear" w:color="auto" w:fill="auto"/>
          </w:tcPr>
          <w:p w:rsidR="0036719D" w:rsidRPr="00F4212D" w:rsidRDefault="00BE25B2" w:rsidP="002F5825">
            <w:pPr>
              <w:jc w:val="center"/>
              <w:rPr>
                <w:sz w:val="20"/>
                <w:szCs w:val="20"/>
              </w:rPr>
            </w:pPr>
            <w:r>
              <w:rPr>
                <w:sz w:val="20"/>
                <w:szCs w:val="20"/>
              </w:rPr>
              <w:t>25</w:t>
            </w:r>
          </w:p>
        </w:tc>
        <w:tc>
          <w:tcPr>
            <w:tcW w:w="315" w:type="pct"/>
            <w:shd w:val="clear" w:color="auto" w:fill="auto"/>
          </w:tcPr>
          <w:p w:rsidR="0036719D" w:rsidRPr="00F4212D" w:rsidRDefault="0036719D" w:rsidP="002F5825">
            <w:pPr>
              <w:jc w:val="center"/>
              <w:rPr>
                <w:sz w:val="20"/>
                <w:szCs w:val="20"/>
              </w:rPr>
            </w:pPr>
            <w:r>
              <w:rPr>
                <w:sz w:val="20"/>
                <w:szCs w:val="20"/>
              </w:rPr>
              <w:t>2</w:t>
            </w:r>
            <w:r w:rsidR="00BE25B2">
              <w:rPr>
                <w:sz w:val="20"/>
                <w:szCs w:val="20"/>
              </w:rPr>
              <w:t>7</w:t>
            </w:r>
            <w:r w:rsidRPr="00F4212D">
              <w:rPr>
                <w:sz w:val="20"/>
                <w:szCs w:val="20"/>
              </w:rPr>
              <w:t xml:space="preserve"> </w:t>
            </w:r>
          </w:p>
        </w:tc>
        <w:tc>
          <w:tcPr>
            <w:tcW w:w="316" w:type="pct"/>
            <w:shd w:val="clear" w:color="auto" w:fill="auto"/>
          </w:tcPr>
          <w:p w:rsidR="0036719D" w:rsidRPr="00F4212D" w:rsidRDefault="0036719D" w:rsidP="002F5825">
            <w:pPr>
              <w:jc w:val="center"/>
              <w:rPr>
                <w:sz w:val="20"/>
                <w:szCs w:val="20"/>
              </w:rPr>
            </w:pPr>
            <w:r>
              <w:rPr>
                <w:sz w:val="20"/>
                <w:szCs w:val="20"/>
              </w:rPr>
              <w:t>2</w:t>
            </w:r>
            <w:r w:rsidR="00BE25B2">
              <w:rPr>
                <w:sz w:val="20"/>
                <w:szCs w:val="20"/>
              </w:rPr>
              <w:t>7</w:t>
            </w:r>
            <w:r w:rsidRPr="00F4212D">
              <w:rPr>
                <w:sz w:val="20"/>
                <w:szCs w:val="20"/>
              </w:rPr>
              <w:t xml:space="preserve"> </w:t>
            </w:r>
          </w:p>
        </w:tc>
        <w:tc>
          <w:tcPr>
            <w:tcW w:w="270" w:type="pct"/>
            <w:shd w:val="clear" w:color="auto" w:fill="auto"/>
          </w:tcPr>
          <w:p w:rsidR="0036719D" w:rsidRPr="00F4212D" w:rsidRDefault="0036719D" w:rsidP="002F5825">
            <w:pPr>
              <w:jc w:val="center"/>
              <w:rPr>
                <w:sz w:val="20"/>
                <w:szCs w:val="20"/>
              </w:rPr>
            </w:pPr>
            <w:r>
              <w:rPr>
                <w:sz w:val="20"/>
                <w:szCs w:val="20"/>
              </w:rPr>
              <w:t>2</w:t>
            </w:r>
            <w:r w:rsidR="00BE25B2">
              <w:rPr>
                <w:sz w:val="20"/>
                <w:szCs w:val="20"/>
              </w:rPr>
              <w:t>7</w:t>
            </w:r>
          </w:p>
        </w:tc>
        <w:tc>
          <w:tcPr>
            <w:tcW w:w="270" w:type="pct"/>
          </w:tcPr>
          <w:p w:rsidR="0036719D" w:rsidRPr="00F4212D" w:rsidRDefault="00BE25B2" w:rsidP="002F5825">
            <w:pPr>
              <w:jc w:val="center"/>
              <w:rPr>
                <w:sz w:val="20"/>
                <w:szCs w:val="20"/>
              </w:rPr>
            </w:pPr>
            <w:r>
              <w:rPr>
                <w:sz w:val="20"/>
                <w:szCs w:val="20"/>
              </w:rPr>
              <w:t>29</w:t>
            </w:r>
            <w:r w:rsidR="0036719D" w:rsidRPr="00F4212D">
              <w:rPr>
                <w:sz w:val="20"/>
                <w:szCs w:val="20"/>
              </w:rPr>
              <w:t xml:space="preserve"> </w:t>
            </w:r>
          </w:p>
        </w:tc>
        <w:tc>
          <w:tcPr>
            <w:tcW w:w="315" w:type="pct"/>
          </w:tcPr>
          <w:p w:rsidR="0036719D" w:rsidRPr="00F4212D" w:rsidRDefault="00BE25B2" w:rsidP="002F5825">
            <w:pPr>
              <w:jc w:val="center"/>
              <w:rPr>
                <w:sz w:val="20"/>
                <w:szCs w:val="20"/>
              </w:rPr>
            </w:pPr>
            <w:r>
              <w:rPr>
                <w:sz w:val="20"/>
                <w:szCs w:val="20"/>
              </w:rPr>
              <w:t>29</w:t>
            </w:r>
            <w:r w:rsidR="0036719D" w:rsidRPr="00F4212D">
              <w:rPr>
                <w:sz w:val="20"/>
                <w:szCs w:val="20"/>
              </w:rPr>
              <w:t xml:space="preserve"> </w:t>
            </w:r>
          </w:p>
        </w:tc>
        <w:tc>
          <w:tcPr>
            <w:tcW w:w="316" w:type="pct"/>
          </w:tcPr>
          <w:p w:rsidR="0036719D" w:rsidRPr="00F4212D" w:rsidRDefault="00BE25B2" w:rsidP="002F5825">
            <w:pPr>
              <w:jc w:val="center"/>
              <w:rPr>
                <w:sz w:val="20"/>
                <w:szCs w:val="20"/>
              </w:rPr>
            </w:pPr>
            <w:r>
              <w:rPr>
                <w:sz w:val="20"/>
                <w:szCs w:val="20"/>
              </w:rPr>
              <w:t>29</w:t>
            </w:r>
          </w:p>
        </w:tc>
        <w:tc>
          <w:tcPr>
            <w:tcW w:w="316" w:type="pct"/>
          </w:tcPr>
          <w:p w:rsidR="0036719D" w:rsidRPr="00F4212D" w:rsidRDefault="00BE25B2" w:rsidP="002F5825">
            <w:pPr>
              <w:jc w:val="center"/>
              <w:rPr>
                <w:sz w:val="20"/>
                <w:szCs w:val="20"/>
              </w:rPr>
            </w:pPr>
            <w:r>
              <w:rPr>
                <w:sz w:val="20"/>
                <w:szCs w:val="20"/>
              </w:rPr>
              <w:t>35</w:t>
            </w:r>
          </w:p>
        </w:tc>
        <w:tc>
          <w:tcPr>
            <w:tcW w:w="268" w:type="pct"/>
          </w:tcPr>
          <w:p w:rsidR="0036719D" w:rsidRPr="00F4212D" w:rsidRDefault="00BE25B2" w:rsidP="00BE25B2">
            <w:pPr>
              <w:rPr>
                <w:sz w:val="20"/>
                <w:szCs w:val="20"/>
              </w:rPr>
            </w:pPr>
            <w:r>
              <w:rPr>
                <w:sz w:val="20"/>
                <w:szCs w:val="20"/>
              </w:rPr>
              <w:t>35</w:t>
            </w:r>
          </w:p>
        </w:tc>
      </w:tr>
    </w:tbl>
    <w:p w:rsidR="0036719D" w:rsidRDefault="0036719D" w:rsidP="004136F4">
      <w:pPr>
        <w:autoSpaceDE w:val="0"/>
        <w:autoSpaceDN w:val="0"/>
        <w:adjustRightInd w:val="0"/>
        <w:rPr>
          <w:lang w:eastAsia="en-US"/>
        </w:rPr>
        <w:sectPr w:rsidR="0036719D" w:rsidSect="00186D46">
          <w:pgSz w:w="16838" w:h="11906" w:orient="landscape"/>
          <w:pgMar w:top="1134" w:right="1134" w:bottom="851" w:left="1134" w:header="709" w:footer="709" w:gutter="0"/>
          <w:cols w:space="708"/>
          <w:docGrid w:linePitch="360"/>
        </w:sectPr>
      </w:pPr>
    </w:p>
    <w:p w:rsidR="001D31A7" w:rsidRDefault="001D31A7" w:rsidP="00E84222">
      <w:pPr>
        <w:autoSpaceDE w:val="0"/>
        <w:autoSpaceDN w:val="0"/>
        <w:adjustRightInd w:val="0"/>
        <w:outlineLvl w:val="0"/>
        <w:rPr>
          <w:sz w:val="20"/>
          <w:szCs w:val="20"/>
          <w:lang w:eastAsia="en-US"/>
        </w:rPr>
      </w:pPr>
    </w:p>
    <w:p w:rsidR="001D31A7" w:rsidRDefault="001D31A7" w:rsidP="001D31A7">
      <w:pPr>
        <w:autoSpaceDE w:val="0"/>
        <w:autoSpaceDN w:val="0"/>
        <w:adjustRightInd w:val="0"/>
        <w:jc w:val="right"/>
        <w:outlineLvl w:val="0"/>
        <w:rPr>
          <w:sz w:val="20"/>
          <w:szCs w:val="20"/>
          <w:lang w:eastAsia="en-US"/>
        </w:rPr>
      </w:pPr>
    </w:p>
    <w:p w:rsidR="001D31A7" w:rsidRPr="00F65A88" w:rsidRDefault="001D31A7" w:rsidP="001D31A7">
      <w:pPr>
        <w:autoSpaceDE w:val="0"/>
        <w:autoSpaceDN w:val="0"/>
        <w:adjustRightInd w:val="0"/>
        <w:jc w:val="right"/>
        <w:outlineLvl w:val="0"/>
        <w:rPr>
          <w:sz w:val="20"/>
          <w:szCs w:val="20"/>
          <w:lang w:eastAsia="en-US"/>
        </w:rPr>
      </w:pPr>
      <w:r>
        <w:rPr>
          <w:sz w:val="20"/>
          <w:szCs w:val="20"/>
          <w:lang w:eastAsia="en-US"/>
        </w:rPr>
        <w:t>Приложение № 7</w:t>
      </w:r>
    </w:p>
    <w:p w:rsidR="001D31A7" w:rsidRPr="00F65A88" w:rsidRDefault="001D31A7" w:rsidP="001D31A7">
      <w:pPr>
        <w:autoSpaceDE w:val="0"/>
        <w:autoSpaceDN w:val="0"/>
        <w:adjustRightInd w:val="0"/>
        <w:jc w:val="right"/>
        <w:rPr>
          <w:sz w:val="20"/>
          <w:szCs w:val="20"/>
          <w:lang w:eastAsia="en-US"/>
        </w:rPr>
      </w:pPr>
      <w:r w:rsidRPr="00F65A88">
        <w:rPr>
          <w:sz w:val="20"/>
          <w:szCs w:val="20"/>
          <w:lang w:eastAsia="en-US"/>
        </w:rPr>
        <w:t xml:space="preserve">к </w:t>
      </w:r>
      <w:r>
        <w:rPr>
          <w:sz w:val="20"/>
          <w:szCs w:val="20"/>
          <w:lang w:eastAsia="en-US"/>
        </w:rPr>
        <w:t xml:space="preserve">Муниципальной </w:t>
      </w:r>
      <w:r w:rsidRPr="00F65A88">
        <w:rPr>
          <w:sz w:val="20"/>
          <w:szCs w:val="20"/>
          <w:lang w:eastAsia="en-US"/>
        </w:rPr>
        <w:t xml:space="preserve"> программе</w:t>
      </w:r>
    </w:p>
    <w:p w:rsidR="001D31A7" w:rsidRPr="00ED5DC2" w:rsidRDefault="001D31A7" w:rsidP="001D31A7">
      <w:pPr>
        <w:autoSpaceDE w:val="0"/>
        <w:autoSpaceDN w:val="0"/>
        <w:adjustRightInd w:val="0"/>
        <w:jc w:val="right"/>
        <w:rPr>
          <w:rFonts w:eastAsia="Calibri"/>
          <w:sz w:val="20"/>
          <w:szCs w:val="20"/>
        </w:rPr>
      </w:pPr>
      <w:r>
        <w:rPr>
          <w:rFonts w:eastAsia="Calibri"/>
          <w:sz w:val="20"/>
          <w:szCs w:val="20"/>
        </w:rPr>
        <w:t>Порецкого</w:t>
      </w:r>
      <w:r w:rsidRPr="00ED5DC2">
        <w:rPr>
          <w:rFonts w:eastAsia="Calibri"/>
          <w:sz w:val="20"/>
          <w:szCs w:val="20"/>
        </w:rPr>
        <w:t xml:space="preserve"> района</w:t>
      </w:r>
      <w:r>
        <w:rPr>
          <w:rFonts w:eastAsia="Calibri"/>
          <w:sz w:val="20"/>
          <w:szCs w:val="20"/>
        </w:rPr>
        <w:t xml:space="preserve"> Чувашской Республики</w:t>
      </w:r>
    </w:p>
    <w:p w:rsidR="001D31A7" w:rsidRDefault="001D31A7" w:rsidP="001D31A7">
      <w:pPr>
        <w:autoSpaceDE w:val="0"/>
        <w:autoSpaceDN w:val="0"/>
        <w:adjustRightInd w:val="0"/>
        <w:jc w:val="right"/>
        <w:rPr>
          <w:sz w:val="20"/>
          <w:szCs w:val="20"/>
          <w:lang w:eastAsia="en-US"/>
        </w:rPr>
      </w:pPr>
      <w:r w:rsidRPr="00F65A88">
        <w:rPr>
          <w:sz w:val="20"/>
          <w:szCs w:val="20"/>
          <w:lang w:eastAsia="en-US"/>
        </w:rPr>
        <w:t xml:space="preserve"> «Развитие образования» </w:t>
      </w:r>
    </w:p>
    <w:p w:rsidR="001D31A7" w:rsidRDefault="001D31A7" w:rsidP="001D31A7">
      <w:pPr>
        <w:autoSpaceDE w:val="0"/>
        <w:autoSpaceDN w:val="0"/>
        <w:adjustRightInd w:val="0"/>
        <w:jc w:val="center"/>
        <w:rPr>
          <w:lang w:eastAsia="en-US"/>
        </w:rPr>
      </w:pPr>
    </w:p>
    <w:p w:rsidR="001D31A7" w:rsidRPr="00981A5A" w:rsidRDefault="001D31A7" w:rsidP="001D31A7">
      <w:pPr>
        <w:autoSpaceDE w:val="0"/>
        <w:autoSpaceDN w:val="0"/>
        <w:adjustRightInd w:val="0"/>
        <w:jc w:val="center"/>
        <w:rPr>
          <w:lang w:eastAsia="en-US"/>
        </w:rPr>
      </w:pPr>
      <w:r w:rsidRPr="00981A5A">
        <w:rPr>
          <w:lang w:eastAsia="en-US"/>
        </w:rPr>
        <w:t xml:space="preserve">ПОДПРОГРАММА «ПАТРИОТИЧЕСКОЕ ВОСПИТАНИЕ И ДОПРИЗЫВНАЯ </w:t>
      </w:r>
    </w:p>
    <w:p w:rsidR="001D31A7" w:rsidRDefault="001D31A7" w:rsidP="001D31A7">
      <w:pPr>
        <w:autoSpaceDE w:val="0"/>
        <w:autoSpaceDN w:val="0"/>
        <w:adjustRightInd w:val="0"/>
        <w:jc w:val="center"/>
        <w:rPr>
          <w:lang w:eastAsia="en-US"/>
        </w:rPr>
      </w:pPr>
      <w:r w:rsidRPr="00981A5A">
        <w:rPr>
          <w:lang w:eastAsia="en-US"/>
        </w:rPr>
        <w:t xml:space="preserve">ПОДГОТОВКА МОЛОДЕЖИ </w:t>
      </w:r>
      <w:r>
        <w:rPr>
          <w:lang w:eastAsia="en-US"/>
        </w:rPr>
        <w:t>ПОРЕЦКОГО РАЙОНА</w:t>
      </w:r>
      <w:r w:rsidRPr="00981A5A">
        <w:rPr>
          <w:lang w:eastAsia="en-US"/>
        </w:rPr>
        <w:t xml:space="preserve">» </w:t>
      </w:r>
    </w:p>
    <w:p w:rsidR="001D31A7" w:rsidRPr="00981A5A" w:rsidRDefault="001D31A7" w:rsidP="001D31A7">
      <w:pPr>
        <w:autoSpaceDE w:val="0"/>
        <w:autoSpaceDN w:val="0"/>
        <w:adjustRightInd w:val="0"/>
        <w:jc w:val="center"/>
        <w:rPr>
          <w:lang w:eastAsia="en-US"/>
        </w:rPr>
      </w:pPr>
      <w:r>
        <w:rPr>
          <w:lang w:eastAsia="en-US"/>
        </w:rPr>
        <w:t>МУНИЦИПАЛЬНОЙ</w:t>
      </w:r>
      <w:r w:rsidRPr="00981A5A">
        <w:rPr>
          <w:lang w:eastAsia="en-US"/>
        </w:rPr>
        <w:t xml:space="preserve"> ПРОГРАММЫ </w:t>
      </w:r>
      <w:r>
        <w:rPr>
          <w:lang w:eastAsia="en-US"/>
        </w:rPr>
        <w:t>ПОРЕЦКОГО РАЙОНА</w:t>
      </w:r>
      <w:r w:rsidRPr="00981A5A">
        <w:rPr>
          <w:lang w:eastAsia="en-US"/>
        </w:rPr>
        <w:t xml:space="preserve"> «РАЗВИТИЕ ОБРАЗОВАНИЯ»</w:t>
      </w:r>
    </w:p>
    <w:p w:rsidR="001D31A7" w:rsidRPr="00981A5A" w:rsidRDefault="001D31A7" w:rsidP="001D31A7">
      <w:pPr>
        <w:autoSpaceDE w:val="0"/>
        <w:autoSpaceDN w:val="0"/>
        <w:adjustRightInd w:val="0"/>
        <w:jc w:val="center"/>
        <w:rPr>
          <w:lang w:eastAsia="en-US"/>
        </w:rPr>
      </w:pPr>
    </w:p>
    <w:p w:rsidR="001D31A7" w:rsidRPr="00981A5A" w:rsidRDefault="001D31A7" w:rsidP="001D31A7">
      <w:pPr>
        <w:autoSpaceDE w:val="0"/>
        <w:autoSpaceDN w:val="0"/>
        <w:adjustRightInd w:val="0"/>
        <w:jc w:val="both"/>
        <w:outlineLvl w:val="0"/>
        <w:rPr>
          <w:lang w:eastAsia="en-US"/>
        </w:rPr>
      </w:pPr>
    </w:p>
    <w:tbl>
      <w:tblPr>
        <w:tblW w:w="0" w:type="auto"/>
        <w:tblInd w:w="62" w:type="dxa"/>
        <w:tblLayout w:type="fixed"/>
        <w:tblCellMar>
          <w:top w:w="102" w:type="dxa"/>
          <w:left w:w="62" w:type="dxa"/>
          <w:bottom w:w="102" w:type="dxa"/>
          <w:right w:w="62" w:type="dxa"/>
        </w:tblCellMar>
        <w:tblLook w:val="0000"/>
      </w:tblPr>
      <w:tblGrid>
        <w:gridCol w:w="3686"/>
        <w:gridCol w:w="567"/>
        <w:gridCol w:w="5103"/>
      </w:tblGrid>
      <w:tr w:rsidR="001D31A7" w:rsidRPr="00981A5A" w:rsidTr="00A6655D">
        <w:tc>
          <w:tcPr>
            <w:tcW w:w="3686" w:type="dxa"/>
          </w:tcPr>
          <w:p w:rsidR="001D31A7" w:rsidRPr="00981A5A" w:rsidRDefault="001D31A7" w:rsidP="00A6655D">
            <w:pPr>
              <w:autoSpaceDE w:val="0"/>
              <w:autoSpaceDN w:val="0"/>
              <w:adjustRightInd w:val="0"/>
              <w:rPr>
                <w:sz w:val="26"/>
                <w:szCs w:val="26"/>
                <w:lang w:eastAsia="en-US"/>
              </w:rPr>
            </w:pPr>
            <w:r w:rsidRPr="00981A5A">
              <w:rPr>
                <w:sz w:val="26"/>
                <w:szCs w:val="26"/>
                <w:lang w:eastAsia="en-US"/>
              </w:rPr>
              <w:t>Ответственный исполнитель подпрограммы</w:t>
            </w:r>
          </w:p>
        </w:tc>
        <w:tc>
          <w:tcPr>
            <w:tcW w:w="567" w:type="dxa"/>
          </w:tcPr>
          <w:p w:rsidR="001D31A7" w:rsidRPr="00981A5A" w:rsidRDefault="001D31A7" w:rsidP="00A6655D">
            <w:pPr>
              <w:autoSpaceDE w:val="0"/>
              <w:autoSpaceDN w:val="0"/>
              <w:adjustRightInd w:val="0"/>
              <w:jc w:val="center"/>
            </w:pPr>
            <w:r w:rsidRPr="00981A5A">
              <w:t>–</w:t>
            </w:r>
          </w:p>
        </w:tc>
        <w:tc>
          <w:tcPr>
            <w:tcW w:w="5103" w:type="dxa"/>
          </w:tcPr>
          <w:p w:rsidR="001D31A7" w:rsidRPr="00981A5A" w:rsidRDefault="001D31A7" w:rsidP="00A6655D">
            <w:pPr>
              <w:autoSpaceDE w:val="0"/>
              <w:autoSpaceDN w:val="0"/>
              <w:adjustRightInd w:val="0"/>
              <w:jc w:val="both"/>
              <w:rPr>
                <w:sz w:val="26"/>
                <w:szCs w:val="26"/>
                <w:lang w:eastAsia="en-US"/>
              </w:rPr>
            </w:pPr>
            <w:r>
              <w:rPr>
                <w:sz w:val="26"/>
                <w:szCs w:val="26"/>
              </w:rPr>
              <w:t>Отдел образования,  молодежной политики и спорта администрации Порецкого района</w:t>
            </w:r>
          </w:p>
        </w:tc>
      </w:tr>
      <w:tr w:rsidR="001D31A7" w:rsidRPr="00981A5A" w:rsidTr="00A6655D">
        <w:tc>
          <w:tcPr>
            <w:tcW w:w="3686" w:type="dxa"/>
          </w:tcPr>
          <w:p w:rsidR="001D31A7" w:rsidRPr="00981A5A" w:rsidRDefault="001D31A7" w:rsidP="00A6655D">
            <w:pPr>
              <w:autoSpaceDE w:val="0"/>
              <w:autoSpaceDN w:val="0"/>
              <w:adjustRightInd w:val="0"/>
              <w:rPr>
                <w:sz w:val="26"/>
                <w:szCs w:val="26"/>
                <w:lang w:eastAsia="en-US"/>
              </w:rPr>
            </w:pPr>
          </w:p>
          <w:p w:rsidR="001D31A7" w:rsidRPr="00981A5A" w:rsidRDefault="001D31A7" w:rsidP="00A6655D">
            <w:pPr>
              <w:autoSpaceDE w:val="0"/>
              <w:autoSpaceDN w:val="0"/>
              <w:adjustRightInd w:val="0"/>
              <w:rPr>
                <w:sz w:val="26"/>
                <w:szCs w:val="26"/>
                <w:lang w:eastAsia="en-US"/>
              </w:rPr>
            </w:pPr>
            <w:r w:rsidRPr="00981A5A">
              <w:rPr>
                <w:sz w:val="26"/>
                <w:szCs w:val="26"/>
                <w:lang w:eastAsia="en-US"/>
              </w:rPr>
              <w:t>Соисполнители подпрограммы</w:t>
            </w:r>
          </w:p>
          <w:p w:rsidR="001D31A7" w:rsidRPr="00981A5A" w:rsidRDefault="001D31A7" w:rsidP="00A6655D">
            <w:pPr>
              <w:autoSpaceDE w:val="0"/>
              <w:autoSpaceDN w:val="0"/>
              <w:adjustRightInd w:val="0"/>
              <w:rPr>
                <w:sz w:val="26"/>
                <w:szCs w:val="26"/>
                <w:lang w:eastAsia="en-US"/>
              </w:rPr>
            </w:pPr>
          </w:p>
          <w:p w:rsidR="001D31A7" w:rsidRPr="00981A5A" w:rsidRDefault="001D31A7" w:rsidP="00A6655D">
            <w:pPr>
              <w:autoSpaceDE w:val="0"/>
              <w:autoSpaceDN w:val="0"/>
              <w:adjustRightInd w:val="0"/>
              <w:rPr>
                <w:sz w:val="26"/>
                <w:szCs w:val="26"/>
                <w:lang w:eastAsia="en-US"/>
              </w:rPr>
            </w:pPr>
          </w:p>
          <w:p w:rsidR="001D31A7" w:rsidRPr="00981A5A" w:rsidRDefault="001D31A7" w:rsidP="00A6655D">
            <w:pPr>
              <w:autoSpaceDE w:val="0"/>
              <w:autoSpaceDN w:val="0"/>
              <w:adjustRightInd w:val="0"/>
              <w:rPr>
                <w:sz w:val="26"/>
                <w:szCs w:val="26"/>
                <w:lang w:eastAsia="en-US"/>
              </w:rPr>
            </w:pPr>
          </w:p>
          <w:p w:rsidR="001D31A7" w:rsidRPr="00981A5A" w:rsidRDefault="001D31A7" w:rsidP="00A6655D">
            <w:pPr>
              <w:autoSpaceDE w:val="0"/>
              <w:autoSpaceDN w:val="0"/>
              <w:adjustRightInd w:val="0"/>
              <w:rPr>
                <w:sz w:val="26"/>
                <w:szCs w:val="26"/>
                <w:lang w:eastAsia="en-US"/>
              </w:rPr>
            </w:pPr>
          </w:p>
          <w:p w:rsidR="001D31A7" w:rsidRPr="00981A5A" w:rsidRDefault="001D31A7" w:rsidP="00A6655D">
            <w:pPr>
              <w:autoSpaceDE w:val="0"/>
              <w:autoSpaceDN w:val="0"/>
              <w:adjustRightInd w:val="0"/>
              <w:rPr>
                <w:sz w:val="26"/>
                <w:szCs w:val="26"/>
                <w:lang w:eastAsia="en-US"/>
              </w:rPr>
            </w:pPr>
            <w:r w:rsidRPr="00981A5A">
              <w:rPr>
                <w:sz w:val="26"/>
                <w:szCs w:val="26"/>
                <w:lang w:eastAsia="en-US"/>
              </w:rPr>
              <w:t xml:space="preserve">Цель подпрограммы </w:t>
            </w:r>
          </w:p>
        </w:tc>
        <w:tc>
          <w:tcPr>
            <w:tcW w:w="567" w:type="dxa"/>
          </w:tcPr>
          <w:p w:rsidR="001D31A7" w:rsidRPr="00981A5A" w:rsidRDefault="001D31A7" w:rsidP="00A6655D">
            <w:pPr>
              <w:jc w:val="center"/>
              <w:rPr>
                <w:sz w:val="26"/>
                <w:szCs w:val="26"/>
              </w:rPr>
            </w:pPr>
          </w:p>
          <w:p w:rsidR="001D31A7" w:rsidRPr="00981A5A" w:rsidRDefault="001D31A7" w:rsidP="00A6655D">
            <w:pPr>
              <w:jc w:val="center"/>
              <w:rPr>
                <w:sz w:val="26"/>
                <w:szCs w:val="26"/>
              </w:rPr>
            </w:pPr>
            <w:r w:rsidRPr="00981A5A">
              <w:rPr>
                <w:sz w:val="26"/>
                <w:szCs w:val="26"/>
              </w:rPr>
              <w:t>–</w:t>
            </w:r>
          </w:p>
          <w:p w:rsidR="001D31A7" w:rsidRPr="00981A5A" w:rsidRDefault="001D31A7" w:rsidP="00A6655D">
            <w:pPr>
              <w:jc w:val="center"/>
              <w:rPr>
                <w:sz w:val="26"/>
                <w:szCs w:val="26"/>
              </w:rPr>
            </w:pPr>
          </w:p>
          <w:p w:rsidR="001D31A7" w:rsidRPr="00981A5A" w:rsidRDefault="001D31A7" w:rsidP="00A6655D">
            <w:pPr>
              <w:jc w:val="center"/>
              <w:rPr>
                <w:sz w:val="26"/>
                <w:szCs w:val="26"/>
              </w:rPr>
            </w:pPr>
          </w:p>
          <w:p w:rsidR="001D31A7" w:rsidRPr="00981A5A" w:rsidRDefault="001D31A7" w:rsidP="00A6655D">
            <w:pPr>
              <w:jc w:val="center"/>
              <w:rPr>
                <w:sz w:val="26"/>
                <w:szCs w:val="26"/>
              </w:rPr>
            </w:pPr>
          </w:p>
          <w:p w:rsidR="001D31A7" w:rsidRPr="00981A5A" w:rsidRDefault="001D31A7" w:rsidP="00A6655D">
            <w:pPr>
              <w:jc w:val="center"/>
              <w:rPr>
                <w:sz w:val="26"/>
                <w:szCs w:val="26"/>
              </w:rPr>
            </w:pPr>
          </w:p>
          <w:p w:rsidR="001D31A7" w:rsidRPr="00981A5A" w:rsidRDefault="001D31A7" w:rsidP="00A6655D">
            <w:pPr>
              <w:jc w:val="center"/>
              <w:rPr>
                <w:sz w:val="26"/>
                <w:szCs w:val="26"/>
              </w:rPr>
            </w:pPr>
            <w:r w:rsidRPr="00981A5A">
              <w:rPr>
                <w:sz w:val="26"/>
                <w:szCs w:val="26"/>
              </w:rPr>
              <w:t>–</w:t>
            </w:r>
          </w:p>
        </w:tc>
        <w:tc>
          <w:tcPr>
            <w:tcW w:w="5103" w:type="dxa"/>
          </w:tcPr>
          <w:p w:rsidR="001D31A7" w:rsidRPr="00981A5A" w:rsidRDefault="001D31A7" w:rsidP="00A6655D">
            <w:pPr>
              <w:jc w:val="both"/>
              <w:rPr>
                <w:sz w:val="26"/>
                <w:szCs w:val="26"/>
                <w:lang w:eastAsia="en-US"/>
              </w:rPr>
            </w:pPr>
          </w:p>
          <w:p w:rsidR="001D31A7" w:rsidRDefault="001D31A7" w:rsidP="00A6655D">
            <w:pPr>
              <w:jc w:val="both"/>
              <w:rPr>
                <w:sz w:val="26"/>
                <w:szCs w:val="26"/>
              </w:rPr>
            </w:pPr>
            <w:r w:rsidRPr="009F2B60">
              <w:rPr>
                <w:sz w:val="26"/>
                <w:szCs w:val="26"/>
              </w:rPr>
              <w:t xml:space="preserve">муниципальные образовательные организации </w:t>
            </w:r>
            <w:r>
              <w:rPr>
                <w:sz w:val="26"/>
                <w:szCs w:val="26"/>
              </w:rPr>
              <w:t>Порецкого</w:t>
            </w:r>
            <w:r w:rsidRPr="009F2B60">
              <w:rPr>
                <w:sz w:val="26"/>
                <w:szCs w:val="26"/>
              </w:rPr>
              <w:t xml:space="preserve"> района </w:t>
            </w:r>
          </w:p>
          <w:p w:rsidR="001D31A7" w:rsidRPr="00981A5A" w:rsidRDefault="001D31A7" w:rsidP="00A6655D">
            <w:pPr>
              <w:jc w:val="both"/>
              <w:rPr>
                <w:sz w:val="26"/>
                <w:szCs w:val="26"/>
                <w:lang w:eastAsia="en-US"/>
              </w:rPr>
            </w:pPr>
          </w:p>
          <w:p w:rsidR="001D31A7" w:rsidRPr="00981A5A" w:rsidRDefault="001D31A7" w:rsidP="00A6655D">
            <w:pPr>
              <w:autoSpaceDE w:val="0"/>
              <w:autoSpaceDN w:val="0"/>
              <w:adjustRightInd w:val="0"/>
              <w:jc w:val="both"/>
              <w:rPr>
                <w:sz w:val="26"/>
                <w:szCs w:val="26"/>
                <w:lang w:eastAsia="en-US"/>
              </w:rPr>
            </w:pPr>
            <w:r w:rsidRPr="00981A5A">
              <w:rPr>
                <w:sz w:val="26"/>
                <w:szCs w:val="26"/>
                <w:lang w:eastAsia="en-US"/>
              </w:rPr>
              <w:t xml:space="preserve">совершенствование и дальнейшее развитие целостной системы патриотического воспитания и допризывной подготовки молодежи </w:t>
            </w:r>
            <w:r>
              <w:rPr>
                <w:sz w:val="26"/>
                <w:szCs w:val="26"/>
                <w:lang w:eastAsia="en-US"/>
              </w:rPr>
              <w:t>Порецкого района</w:t>
            </w:r>
          </w:p>
        </w:tc>
      </w:tr>
      <w:tr w:rsidR="001D31A7" w:rsidRPr="00981A5A" w:rsidTr="00A6655D">
        <w:tc>
          <w:tcPr>
            <w:tcW w:w="3686" w:type="dxa"/>
          </w:tcPr>
          <w:p w:rsidR="001D31A7" w:rsidRPr="00981A5A" w:rsidRDefault="001D31A7" w:rsidP="00A6655D">
            <w:pPr>
              <w:autoSpaceDE w:val="0"/>
              <w:autoSpaceDN w:val="0"/>
              <w:adjustRightInd w:val="0"/>
              <w:rPr>
                <w:sz w:val="26"/>
                <w:szCs w:val="26"/>
                <w:lang w:eastAsia="en-US"/>
              </w:rPr>
            </w:pPr>
            <w:r w:rsidRPr="00981A5A">
              <w:rPr>
                <w:sz w:val="26"/>
                <w:szCs w:val="26"/>
                <w:lang w:eastAsia="en-US"/>
              </w:rPr>
              <w:t>Задачи подпрограммы</w:t>
            </w:r>
          </w:p>
        </w:tc>
        <w:tc>
          <w:tcPr>
            <w:tcW w:w="567" w:type="dxa"/>
          </w:tcPr>
          <w:p w:rsidR="001D31A7" w:rsidRPr="00981A5A" w:rsidRDefault="001D31A7" w:rsidP="00A6655D">
            <w:pPr>
              <w:autoSpaceDE w:val="0"/>
              <w:autoSpaceDN w:val="0"/>
              <w:adjustRightInd w:val="0"/>
              <w:jc w:val="center"/>
            </w:pPr>
            <w:r w:rsidRPr="00981A5A">
              <w:t>–</w:t>
            </w:r>
          </w:p>
        </w:tc>
        <w:tc>
          <w:tcPr>
            <w:tcW w:w="5103" w:type="dxa"/>
          </w:tcPr>
          <w:p w:rsidR="001D31A7" w:rsidRPr="00981A5A" w:rsidRDefault="001D31A7" w:rsidP="00A6655D">
            <w:pPr>
              <w:autoSpaceDE w:val="0"/>
              <w:autoSpaceDN w:val="0"/>
              <w:adjustRightInd w:val="0"/>
              <w:jc w:val="both"/>
              <w:rPr>
                <w:sz w:val="26"/>
                <w:szCs w:val="26"/>
                <w:lang w:eastAsia="en-US"/>
              </w:rPr>
            </w:pPr>
            <w:r w:rsidRPr="00981A5A">
              <w:rPr>
                <w:sz w:val="26"/>
                <w:szCs w:val="26"/>
                <w:lang w:eastAsia="en-US"/>
              </w:rPr>
              <w:t>увеличение доли детей и молодежи, вовлеченных в военно-технические виды спорта, мероприятия ГТО</w:t>
            </w:r>
          </w:p>
        </w:tc>
      </w:tr>
      <w:tr w:rsidR="001D31A7" w:rsidRPr="00981A5A" w:rsidTr="00A6655D">
        <w:tc>
          <w:tcPr>
            <w:tcW w:w="3686" w:type="dxa"/>
          </w:tcPr>
          <w:p w:rsidR="001D31A7" w:rsidRPr="00981A5A" w:rsidRDefault="001D31A7" w:rsidP="00A6655D">
            <w:pPr>
              <w:autoSpaceDE w:val="0"/>
              <w:autoSpaceDN w:val="0"/>
              <w:adjustRightInd w:val="0"/>
              <w:rPr>
                <w:sz w:val="26"/>
                <w:szCs w:val="26"/>
                <w:lang w:eastAsia="en-US"/>
              </w:rPr>
            </w:pPr>
            <w:r w:rsidRPr="00981A5A">
              <w:rPr>
                <w:sz w:val="26"/>
                <w:szCs w:val="26"/>
                <w:lang w:eastAsia="en-US"/>
              </w:rPr>
              <w:t>Целевые индикаторы и показатели подпрограммы</w:t>
            </w:r>
          </w:p>
        </w:tc>
        <w:tc>
          <w:tcPr>
            <w:tcW w:w="567" w:type="dxa"/>
          </w:tcPr>
          <w:p w:rsidR="001D31A7" w:rsidRPr="00981A5A" w:rsidRDefault="001D31A7" w:rsidP="00A6655D">
            <w:pPr>
              <w:jc w:val="center"/>
              <w:rPr>
                <w:sz w:val="26"/>
                <w:szCs w:val="26"/>
              </w:rPr>
            </w:pPr>
            <w:r w:rsidRPr="00981A5A">
              <w:rPr>
                <w:sz w:val="26"/>
                <w:szCs w:val="26"/>
              </w:rPr>
              <w:t>–</w:t>
            </w:r>
          </w:p>
        </w:tc>
        <w:tc>
          <w:tcPr>
            <w:tcW w:w="5103" w:type="dxa"/>
          </w:tcPr>
          <w:p w:rsidR="001D31A7" w:rsidRPr="00981A5A" w:rsidRDefault="001D31A7" w:rsidP="00A6655D">
            <w:pPr>
              <w:autoSpaceDE w:val="0"/>
              <w:autoSpaceDN w:val="0"/>
              <w:adjustRightInd w:val="0"/>
              <w:jc w:val="both"/>
              <w:rPr>
                <w:sz w:val="26"/>
                <w:szCs w:val="26"/>
                <w:lang w:eastAsia="en-US"/>
              </w:rPr>
            </w:pPr>
            <w:r w:rsidRPr="00981A5A">
              <w:rPr>
                <w:sz w:val="26"/>
                <w:szCs w:val="26"/>
                <w:lang w:eastAsia="en-US"/>
              </w:rPr>
              <w:t xml:space="preserve">удельный вес призывной молодежи, охваченной допризывной подготовкой, - </w:t>
            </w:r>
            <w:r>
              <w:rPr>
                <w:sz w:val="26"/>
                <w:szCs w:val="26"/>
                <w:lang w:eastAsia="en-US"/>
              </w:rPr>
              <w:t>50</w:t>
            </w:r>
            <w:r w:rsidRPr="00981A5A">
              <w:rPr>
                <w:sz w:val="26"/>
                <w:szCs w:val="26"/>
                <w:lang w:eastAsia="en-US"/>
              </w:rPr>
              <w:t xml:space="preserve"> процентов;</w:t>
            </w:r>
          </w:p>
          <w:p w:rsidR="001D31A7" w:rsidRPr="00981A5A" w:rsidRDefault="001D31A7" w:rsidP="00A6655D">
            <w:pPr>
              <w:autoSpaceDE w:val="0"/>
              <w:autoSpaceDN w:val="0"/>
              <w:adjustRightInd w:val="0"/>
              <w:jc w:val="both"/>
              <w:rPr>
                <w:sz w:val="26"/>
                <w:szCs w:val="26"/>
                <w:lang w:eastAsia="en-US"/>
              </w:rPr>
            </w:pPr>
            <w:r w:rsidRPr="00981A5A">
              <w:rPr>
                <w:sz w:val="26"/>
                <w:szCs w:val="26"/>
                <w:lang w:eastAsia="en-US"/>
              </w:rPr>
              <w:t xml:space="preserve">количество мероприятий по реализации Всероссийского физкультурно-спортивного комплекса «Готов к труду и обороне» (ГТО) - </w:t>
            </w:r>
            <w:r>
              <w:rPr>
                <w:sz w:val="26"/>
                <w:szCs w:val="26"/>
                <w:lang w:eastAsia="en-US"/>
              </w:rPr>
              <w:t>2</w:t>
            </w:r>
            <w:r w:rsidRPr="00981A5A">
              <w:rPr>
                <w:sz w:val="26"/>
                <w:szCs w:val="26"/>
                <w:lang w:eastAsia="en-US"/>
              </w:rPr>
              <w:t xml:space="preserve"> единиц</w:t>
            </w:r>
            <w:r>
              <w:rPr>
                <w:sz w:val="26"/>
                <w:szCs w:val="26"/>
                <w:lang w:eastAsia="en-US"/>
              </w:rPr>
              <w:t>ы</w:t>
            </w:r>
            <w:r w:rsidRPr="00981A5A">
              <w:rPr>
                <w:sz w:val="26"/>
                <w:szCs w:val="26"/>
                <w:lang w:eastAsia="en-US"/>
              </w:rPr>
              <w:t>;</w:t>
            </w:r>
          </w:p>
          <w:p w:rsidR="001D31A7" w:rsidRPr="00981A5A" w:rsidRDefault="001D31A7" w:rsidP="00A6655D">
            <w:pPr>
              <w:autoSpaceDE w:val="0"/>
              <w:autoSpaceDN w:val="0"/>
              <w:adjustRightInd w:val="0"/>
              <w:jc w:val="both"/>
              <w:rPr>
                <w:sz w:val="26"/>
                <w:szCs w:val="26"/>
                <w:lang w:eastAsia="en-US"/>
              </w:rPr>
            </w:pPr>
            <w:r w:rsidRPr="00981A5A">
              <w:rPr>
                <w:sz w:val="26"/>
                <w:szCs w:val="26"/>
                <w:lang w:eastAsia="en-US"/>
              </w:rPr>
              <w:t>показатель годности к военной службе при первоначальной постановке на воинский учет - 70 процентов;</w:t>
            </w:r>
          </w:p>
          <w:p w:rsidR="001D31A7" w:rsidRPr="00981A5A" w:rsidRDefault="001D31A7" w:rsidP="00A6655D">
            <w:pPr>
              <w:autoSpaceDE w:val="0"/>
              <w:autoSpaceDN w:val="0"/>
              <w:adjustRightInd w:val="0"/>
              <w:jc w:val="both"/>
              <w:rPr>
                <w:sz w:val="26"/>
                <w:szCs w:val="26"/>
                <w:lang w:eastAsia="en-US"/>
              </w:rPr>
            </w:pPr>
            <w:r w:rsidRPr="00981A5A">
              <w:rPr>
                <w:sz w:val="26"/>
                <w:szCs w:val="26"/>
                <w:lang w:eastAsia="en-US"/>
              </w:rPr>
              <w:t xml:space="preserve">количество обучающихся, вовлеченных во Всероссийское детско-юношеское военно-патриотическое общественное движение </w:t>
            </w:r>
            <w:r w:rsidR="007651C9">
              <w:rPr>
                <w:sz w:val="26"/>
                <w:szCs w:val="26"/>
                <w:lang w:eastAsia="en-US"/>
              </w:rPr>
              <w:t>«ЮНАРМИЯ» - 3</w:t>
            </w:r>
            <w:r>
              <w:rPr>
                <w:sz w:val="26"/>
                <w:szCs w:val="26"/>
                <w:lang w:eastAsia="en-US"/>
              </w:rPr>
              <w:t>00 человек</w:t>
            </w:r>
          </w:p>
        </w:tc>
      </w:tr>
      <w:tr w:rsidR="001D31A7" w:rsidRPr="00981A5A" w:rsidTr="00A6655D">
        <w:tc>
          <w:tcPr>
            <w:tcW w:w="3686" w:type="dxa"/>
          </w:tcPr>
          <w:p w:rsidR="001D31A7" w:rsidRPr="00981A5A" w:rsidRDefault="001D31A7" w:rsidP="00A6655D">
            <w:pPr>
              <w:autoSpaceDE w:val="0"/>
              <w:autoSpaceDN w:val="0"/>
              <w:adjustRightInd w:val="0"/>
              <w:rPr>
                <w:sz w:val="26"/>
                <w:szCs w:val="26"/>
                <w:lang w:eastAsia="en-US"/>
              </w:rPr>
            </w:pPr>
            <w:r w:rsidRPr="00981A5A">
              <w:rPr>
                <w:sz w:val="26"/>
                <w:szCs w:val="26"/>
                <w:lang w:eastAsia="en-US"/>
              </w:rPr>
              <w:t>Этапы и сроки реализации подпрограммы</w:t>
            </w:r>
          </w:p>
        </w:tc>
        <w:tc>
          <w:tcPr>
            <w:tcW w:w="567" w:type="dxa"/>
          </w:tcPr>
          <w:p w:rsidR="001D31A7" w:rsidRPr="00981A5A" w:rsidRDefault="001D31A7" w:rsidP="00A6655D">
            <w:pPr>
              <w:autoSpaceDE w:val="0"/>
              <w:autoSpaceDN w:val="0"/>
              <w:adjustRightInd w:val="0"/>
              <w:jc w:val="center"/>
            </w:pPr>
            <w:r w:rsidRPr="00981A5A">
              <w:t>–</w:t>
            </w:r>
          </w:p>
        </w:tc>
        <w:tc>
          <w:tcPr>
            <w:tcW w:w="5103" w:type="dxa"/>
          </w:tcPr>
          <w:p w:rsidR="001D31A7" w:rsidRPr="00981A5A" w:rsidRDefault="001D31A7" w:rsidP="00A6655D">
            <w:pPr>
              <w:autoSpaceDE w:val="0"/>
              <w:autoSpaceDN w:val="0"/>
              <w:adjustRightInd w:val="0"/>
              <w:rPr>
                <w:sz w:val="26"/>
                <w:szCs w:val="26"/>
                <w:lang w:eastAsia="en-US"/>
              </w:rPr>
            </w:pPr>
            <w:r w:rsidRPr="00981A5A">
              <w:rPr>
                <w:sz w:val="26"/>
                <w:szCs w:val="26"/>
                <w:lang w:eastAsia="en-US"/>
              </w:rPr>
              <w:t>2019-2035 годы:</w:t>
            </w:r>
          </w:p>
          <w:p w:rsidR="001D31A7" w:rsidRPr="00981A5A" w:rsidRDefault="001D31A7" w:rsidP="00A6655D">
            <w:pPr>
              <w:autoSpaceDE w:val="0"/>
              <w:autoSpaceDN w:val="0"/>
              <w:adjustRightInd w:val="0"/>
              <w:rPr>
                <w:sz w:val="26"/>
                <w:szCs w:val="26"/>
                <w:lang w:eastAsia="en-US"/>
              </w:rPr>
            </w:pPr>
            <w:r w:rsidRPr="00981A5A">
              <w:rPr>
                <w:sz w:val="26"/>
                <w:szCs w:val="26"/>
                <w:lang w:eastAsia="en-US"/>
              </w:rPr>
              <w:t>1 этап – 2019-2025 годы;</w:t>
            </w:r>
          </w:p>
          <w:p w:rsidR="001D31A7" w:rsidRPr="00981A5A" w:rsidRDefault="001D31A7" w:rsidP="00A6655D">
            <w:pPr>
              <w:autoSpaceDE w:val="0"/>
              <w:autoSpaceDN w:val="0"/>
              <w:adjustRightInd w:val="0"/>
              <w:rPr>
                <w:sz w:val="26"/>
                <w:szCs w:val="26"/>
                <w:lang w:eastAsia="en-US"/>
              </w:rPr>
            </w:pPr>
            <w:r w:rsidRPr="00981A5A">
              <w:rPr>
                <w:sz w:val="26"/>
                <w:szCs w:val="26"/>
                <w:lang w:eastAsia="en-US"/>
              </w:rPr>
              <w:t>2 этап – 2026-2030 годы;</w:t>
            </w:r>
          </w:p>
          <w:p w:rsidR="001D31A7" w:rsidRPr="00981A5A" w:rsidRDefault="001D31A7" w:rsidP="00A6655D">
            <w:pPr>
              <w:autoSpaceDE w:val="0"/>
              <w:autoSpaceDN w:val="0"/>
              <w:adjustRightInd w:val="0"/>
              <w:rPr>
                <w:sz w:val="26"/>
                <w:szCs w:val="26"/>
                <w:lang w:eastAsia="en-US"/>
              </w:rPr>
            </w:pPr>
            <w:r w:rsidRPr="00981A5A">
              <w:rPr>
                <w:sz w:val="26"/>
                <w:szCs w:val="26"/>
                <w:lang w:eastAsia="en-US"/>
              </w:rPr>
              <w:t>3 этап – 2031-2035 годы</w:t>
            </w:r>
          </w:p>
        </w:tc>
      </w:tr>
      <w:tr w:rsidR="001D31A7" w:rsidRPr="00981A5A" w:rsidTr="00A6655D">
        <w:tc>
          <w:tcPr>
            <w:tcW w:w="3686" w:type="dxa"/>
          </w:tcPr>
          <w:p w:rsidR="001D31A7" w:rsidRPr="00981A5A" w:rsidRDefault="001D31A7" w:rsidP="00A6655D">
            <w:pPr>
              <w:autoSpaceDE w:val="0"/>
              <w:autoSpaceDN w:val="0"/>
              <w:adjustRightInd w:val="0"/>
              <w:rPr>
                <w:sz w:val="26"/>
                <w:szCs w:val="26"/>
                <w:lang w:eastAsia="en-US"/>
              </w:rPr>
            </w:pPr>
            <w:r w:rsidRPr="00981A5A">
              <w:rPr>
                <w:sz w:val="26"/>
                <w:szCs w:val="26"/>
                <w:lang w:eastAsia="en-US"/>
              </w:rPr>
              <w:t xml:space="preserve">Объемы финансирования подпрограммы с разбивкой по </w:t>
            </w:r>
            <w:r w:rsidRPr="00981A5A">
              <w:rPr>
                <w:sz w:val="26"/>
                <w:szCs w:val="26"/>
                <w:lang w:eastAsia="en-US"/>
              </w:rPr>
              <w:lastRenderedPageBreak/>
              <w:t>годам реализации подпрограммы</w:t>
            </w:r>
          </w:p>
        </w:tc>
        <w:tc>
          <w:tcPr>
            <w:tcW w:w="567" w:type="dxa"/>
          </w:tcPr>
          <w:p w:rsidR="001D31A7" w:rsidRPr="00981A5A" w:rsidRDefault="001D31A7" w:rsidP="00A6655D">
            <w:pPr>
              <w:jc w:val="center"/>
              <w:rPr>
                <w:sz w:val="26"/>
                <w:szCs w:val="26"/>
              </w:rPr>
            </w:pPr>
            <w:r w:rsidRPr="00981A5A">
              <w:rPr>
                <w:sz w:val="26"/>
                <w:szCs w:val="26"/>
              </w:rPr>
              <w:lastRenderedPageBreak/>
              <w:t>–</w:t>
            </w:r>
          </w:p>
        </w:tc>
        <w:tc>
          <w:tcPr>
            <w:tcW w:w="5103" w:type="dxa"/>
          </w:tcPr>
          <w:p w:rsidR="001D31A7" w:rsidRPr="000F4181" w:rsidRDefault="001D31A7" w:rsidP="00A6655D">
            <w:pPr>
              <w:autoSpaceDE w:val="0"/>
              <w:autoSpaceDN w:val="0"/>
              <w:adjustRightInd w:val="0"/>
              <w:jc w:val="both"/>
              <w:rPr>
                <w:sz w:val="26"/>
                <w:szCs w:val="26"/>
                <w:lang w:eastAsia="en-US"/>
              </w:rPr>
            </w:pPr>
            <w:r w:rsidRPr="008521DE">
              <w:rPr>
                <w:sz w:val="26"/>
                <w:szCs w:val="26"/>
                <w:lang w:eastAsia="en-US"/>
              </w:rPr>
              <w:t xml:space="preserve">прогнозируемые объемы бюджетных ассигнований на реализацию мероприятий </w:t>
            </w:r>
            <w:r w:rsidRPr="008521DE">
              <w:rPr>
                <w:sz w:val="26"/>
                <w:szCs w:val="26"/>
                <w:lang w:eastAsia="en-US"/>
              </w:rPr>
              <w:lastRenderedPageBreak/>
              <w:t xml:space="preserve">подпрограммы в 2019 - 2035 годах </w:t>
            </w:r>
            <w:r w:rsidRPr="000F4181">
              <w:rPr>
                <w:sz w:val="26"/>
                <w:szCs w:val="26"/>
                <w:lang w:eastAsia="en-US"/>
              </w:rPr>
              <w:t xml:space="preserve">составляют </w:t>
            </w:r>
            <w:r w:rsidR="00FE1075">
              <w:rPr>
                <w:sz w:val="26"/>
                <w:szCs w:val="26"/>
                <w:lang w:eastAsia="en-US"/>
              </w:rPr>
              <w:t>884,0</w:t>
            </w:r>
            <w:r w:rsidRPr="000F4181">
              <w:rPr>
                <w:sz w:val="26"/>
                <w:szCs w:val="26"/>
                <w:lang w:eastAsia="en-US"/>
              </w:rPr>
              <w:t xml:space="preserve"> тыс. рублей, в том числе:</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t xml:space="preserve">в 2019 году – </w:t>
            </w:r>
            <w:r w:rsidR="00444615">
              <w:rPr>
                <w:sz w:val="26"/>
                <w:szCs w:val="26"/>
                <w:lang w:eastAsia="en-US"/>
              </w:rPr>
              <w:t>52</w:t>
            </w:r>
            <w:r>
              <w:rPr>
                <w:sz w:val="26"/>
                <w:szCs w:val="26"/>
                <w:lang w:eastAsia="en-US"/>
              </w:rPr>
              <w:t>,0</w:t>
            </w:r>
            <w:r w:rsidRPr="000F4181">
              <w:rPr>
                <w:sz w:val="26"/>
                <w:szCs w:val="26"/>
                <w:lang w:eastAsia="en-US"/>
              </w:rPr>
              <w:t xml:space="preserve"> тыс. рублей;</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t xml:space="preserve">в 2020 году – </w:t>
            </w:r>
            <w:r w:rsidR="00444615">
              <w:rPr>
                <w:sz w:val="26"/>
                <w:szCs w:val="26"/>
                <w:lang w:eastAsia="en-US"/>
              </w:rPr>
              <w:t>52</w:t>
            </w:r>
            <w:r>
              <w:rPr>
                <w:sz w:val="26"/>
                <w:szCs w:val="26"/>
                <w:lang w:eastAsia="en-US"/>
              </w:rPr>
              <w:t>,0</w:t>
            </w:r>
            <w:r w:rsidRPr="000F4181">
              <w:rPr>
                <w:sz w:val="26"/>
                <w:szCs w:val="26"/>
                <w:lang w:eastAsia="en-US"/>
              </w:rPr>
              <w:t xml:space="preserve"> тыс. рублей;</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t xml:space="preserve">в 2021 году – </w:t>
            </w:r>
            <w:r w:rsidR="00444615">
              <w:rPr>
                <w:sz w:val="26"/>
                <w:szCs w:val="26"/>
                <w:lang w:eastAsia="en-US"/>
              </w:rPr>
              <w:t>52</w:t>
            </w:r>
            <w:r>
              <w:rPr>
                <w:sz w:val="26"/>
                <w:szCs w:val="26"/>
                <w:lang w:eastAsia="en-US"/>
              </w:rPr>
              <w:t>,0</w:t>
            </w:r>
            <w:r w:rsidRPr="000F4181">
              <w:rPr>
                <w:sz w:val="26"/>
                <w:szCs w:val="26"/>
                <w:lang w:eastAsia="en-US"/>
              </w:rPr>
              <w:t xml:space="preserve"> тыс. рублей;</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t xml:space="preserve">в 2022 году – </w:t>
            </w:r>
            <w:r w:rsidR="00444615">
              <w:rPr>
                <w:sz w:val="26"/>
                <w:szCs w:val="26"/>
                <w:lang w:eastAsia="en-US"/>
              </w:rPr>
              <w:t>52</w:t>
            </w:r>
            <w:r>
              <w:rPr>
                <w:sz w:val="26"/>
                <w:szCs w:val="26"/>
                <w:lang w:eastAsia="en-US"/>
              </w:rPr>
              <w:t>,0</w:t>
            </w:r>
            <w:r w:rsidRPr="000F4181">
              <w:rPr>
                <w:sz w:val="26"/>
                <w:szCs w:val="26"/>
                <w:lang w:eastAsia="en-US"/>
              </w:rPr>
              <w:t xml:space="preserve"> тыс. рублей;</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t xml:space="preserve">в 2023 году – </w:t>
            </w:r>
            <w:r w:rsidR="00444615">
              <w:rPr>
                <w:sz w:val="26"/>
                <w:szCs w:val="26"/>
                <w:lang w:eastAsia="en-US"/>
              </w:rPr>
              <w:t>52</w:t>
            </w:r>
            <w:r>
              <w:rPr>
                <w:sz w:val="26"/>
                <w:szCs w:val="26"/>
                <w:lang w:eastAsia="en-US"/>
              </w:rPr>
              <w:t>,0</w:t>
            </w:r>
            <w:r w:rsidRPr="000F4181">
              <w:rPr>
                <w:sz w:val="26"/>
                <w:szCs w:val="26"/>
                <w:lang w:eastAsia="en-US"/>
              </w:rPr>
              <w:t xml:space="preserve"> тыс. рублей;</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t>в 2024 году –</w:t>
            </w:r>
            <w:r w:rsidR="00444615">
              <w:rPr>
                <w:sz w:val="26"/>
                <w:szCs w:val="26"/>
                <w:lang w:eastAsia="en-US"/>
              </w:rPr>
              <w:t>52</w:t>
            </w:r>
            <w:r>
              <w:rPr>
                <w:sz w:val="26"/>
                <w:szCs w:val="26"/>
                <w:lang w:eastAsia="en-US"/>
              </w:rPr>
              <w:t>,0</w:t>
            </w:r>
            <w:r w:rsidRPr="000F4181">
              <w:rPr>
                <w:sz w:val="26"/>
                <w:szCs w:val="26"/>
                <w:lang w:eastAsia="en-US"/>
              </w:rPr>
              <w:t xml:space="preserve"> тыс. рублей;</w:t>
            </w:r>
          </w:p>
          <w:p w:rsidR="001D31A7" w:rsidRPr="00717E5E" w:rsidRDefault="001D31A7" w:rsidP="00A6655D">
            <w:pPr>
              <w:autoSpaceDE w:val="0"/>
              <w:autoSpaceDN w:val="0"/>
              <w:adjustRightInd w:val="0"/>
              <w:jc w:val="both"/>
              <w:rPr>
                <w:color w:val="FF0000"/>
                <w:sz w:val="26"/>
                <w:szCs w:val="26"/>
                <w:lang w:eastAsia="en-US"/>
              </w:rPr>
            </w:pPr>
            <w:r w:rsidRPr="000F4181">
              <w:rPr>
                <w:sz w:val="26"/>
                <w:szCs w:val="26"/>
                <w:lang w:eastAsia="en-US"/>
              </w:rPr>
              <w:t>в 2025 году –</w:t>
            </w:r>
            <w:r w:rsidR="00444615">
              <w:rPr>
                <w:sz w:val="26"/>
                <w:szCs w:val="26"/>
                <w:lang w:eastAsia="en-US"/>
              </w:rPr>
              <w:t>52</w:t>
            </w:r>
            <w:r>
              <w:rPr>
                <w:sz w:val="26"/>
                <w:szCs w:val="26"/>
                <w:lang w:eastAsia="en-US"/>
              </w:rPr>
              <w:t>,0</w:t>
            </w:r>
            <w:r w:rsidRPr="000F4181">
              <w:rPr>
                <w:sz w:val="26"/>
                <w:szCs w:val="26"/>
                <w:lang w:eastAsia="en-US"/>
              </w:rPr>
              <w:t xml:space="preserve"> тыс. рублей;</w:t>
            </w:r>
          </w:p>
          <w:p w:rsidR="001D31A7" w:rsidRPr="008521DE" w:rsidRDefault="001D31A7" w:rsidP="00A6655D">
            <w:pPr>
              <w:autoSpaceDE w:val="0"/>
              <w:autoSpaceDN w:val="0"/>
              <w:adjustRightInd w:val="0"/>
              <w:jc w:val="both"/>
              <w:rPr>
                <w:sz w:val="26"/>
                <w:szCs w:val="26"/>
                <w:lang w:eastAsia="en-US"/>
              </w:rPr>
            </w:pPr>
            <w:r w:rsidRPr="008521DE">
              <w:rPr>
                <w:sz w:val="26"/>
                <w:szCs w:val="26"/>
                <w:lang w:eastAsia="en-US"/>
              </w:rPr>
              <w:t xml:space="preserve">в 2026 – 2030 годах – </w:t>
            </w:r>
            <w:r w:rsidR="003D1222">
              <w:rPr>
                <w:sz w:val="26"/>
                <w:szCs w:val="26"/>
                <w:lang w:eastAsia="en-US"/>
              </w:rPr>
              <w:t>52,0</w:t>
            </w:r>
            <w:r w:rsidRPr="008521DE">
              <w:rPr>
                <w:sz w:val="26"/>
                <w:szCs w:val="26"/>
                <w:lang w:eastAsia="en-US"/>
              </w:rPr>
              <w:t xml:space="preserve"> тыс. рублей;</w:t>
            </w:r>
          </w:p>
          <w:p w:rsidR="001D31A7" w:rsidRPr="008521DE" w:rsidRDefault="001D31A7" w:rsidP="00A6655D">
            <w:pPr>
              <w:autoSpaceDE w:val="0"/>
              <w:autoSpaceDN w:val="0"/>
              <w:adjustRightInd w:val="0"/>
              <w:jc w:val="both"/>
              <w:rPr>
                <w:sz w:val="26"/>
                <w:szCs w:val="26"/>
                <w:lang w:eastAsia="en-US"/>
              </w:rPr>
            </w:pPr>
            <w:r w:rsidRPr="008521DE">
              <w:rPr>
                <w:sz w:val="26"/>
                <w:szCs w:val="26"/>
                <w:lang w:eastAsia="en-US"/>
              </w:rPr>
              <w:t xml:space="preserve">в 2031 – 2035 годах – </w:t>
            </w:r>
            <w:r w:rsidR="003D1222">
              <w:rPr>
                <w:sz w:val="26"/>
                <w:szCs w:val="26"/>
                <w:lang w:eastAsia="en-US"/>
              </w:rPr>
              <w:t>52,0</w:t>
            </w:r>
            <w:r w:rsidRPr="008521DE">
              <w:rPr>
                <w:sz w:val="26"/>
                <w:szCs w:val="26"/>
                <w:lang w:eastAsia="en-US"/>
              </w:rPr>
              <w:t xml:space="preserve"> тыс. рублей;</w:t>
            </w:r>
          </w:p>
          <w:p w:rsidR="001D31A7" w:rsidRPr="008521DE" w:rsidRDefault="001D31A7" w:rsidP="00A6655D">
            <w:pPr>
              <w:autoSpaceDE w:val="0"/>
              <w:autoSpaceDN w:val="0"/>
              <w:adjustRightInd w:val="0"/>
              <w:jc w:val="both"/>
              <w:rPr>
                <w:sz w:val="26"/>
                <w:szCs w:val="26"/>
                <w:lang w:eastAsia="en-US"/>
              </w:rPr>
            </w:pPr>
            <w:r w:rsidRPr="008521DE">
              <w:rPr>
                <w:sz w:val="26"/>
                <w:szCs w:val="26"/>
                <w:lang w:eastAsia="en-US"/>
              </w:rPr>
              <w:t>из них средства:</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t xml:space="preserve">федерального бюджета – </w:t>
            </w:r>
            <w:r>
              <w:rPr>
                <w:sz w:val="26"/>
                <w:szCs w:val="26"/>
                <w:lang w:eastAsia="en-US"/>
              </w:rPr>
              <w:t>0,0</w:t>
            </w:r>
            <w:r w:rsidRPr="000F4181">
              <w:rPr>
                <w:sz w:val="26"/>
                <w:szCs w:val="26"/>
                <w:lang w:eastAsia="en-US"/>
              </w:rPr>
              <w:t xml:space="preserve"> тыс. рублей (</w:t>
            </w:r>
            <w:r>
              <w:rPr>
                <w:sz w:val="26"/>
                <w:szCs w:val="26"/>
                <w:lang w:eastAsia="en-US"/>
              </w:rPr>
              <w:t>0</w:t>
            </w:r>
            <w:r w:rsidRPr="000F4181">
              <w:rPr>
                <w:sz w:val="26"/>
                <w:szCs w:val="26"/>
                <w:lang w:eastAsia="en-US"/>
              </w:rPr>
              <w:t xml:space="preserve">  процента), в том числе:</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t xml:space="preserve">в 2019 году – </w:t>
            </w:r>
            <w:r>
              <w:rPr>
                <w:sz w:val="26"/>
                <w:szCs w:val="26"/>
                <w:lang w:eastAsia="en-US"/>
              </w:rPr>
              <w:t>0,0</w:t>
            </w:r>
            <w:r w:rsidRPr="000F4181">
              <w:rPr>
                <w:sz w:val="26"/>
                <w:szCs w:val="26"/>
                <w:lang w:eastAsia="en-US"/>
              </w:rPr>
              <w:t xml:space="preserve"> тыс. рублей;</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t xml:space="preserve">в 2020 году – </w:t>
            </w:r>
            <w:r>
              <w:rPr>
                <w:sz w:val="26"/>
                <w:szCs w:val="26"/>
                <w:lang w:eastAsia="en-US"/>
              </w:rPr>
              <w:t>0,0</w:t>
            </w:r>
            <w:r w:rsidRPr="000F4181">
              <w:rPr>
                <w:sz w:val="26"/>
                <w:szCs w:val="26"/>
                <w:lang w:eastAsia="en-US"/>
              </w:rPr>
              <w:t xml:space="preserve"> тыс. рублей;</w:t>
            </w:r>
          </w:p>
          <w:p w:rsidR="001D31A7" w:rsidRPr="008521DE" w:rsidRDefault="001D31A7" w:rsidP="00A6655D">
            <w:pPr>
              <w:autoSpaceDE w:val="0"/>
              <w:autoSpaceDN w:val="0"/>
              <w:adjustRightInd w:val="0"/>
              <w:jc w:val="both"/>
              <w:rPr>
                <w:sz w:val="26"/>
                <w:szCs w:val="26"/>
                <w:lang w:eastAsia="en-US"/>
              </w:rPr>
            </w:pPr>
            <w:r w:rsidRPr="008521DE">
              <w:rPr>
                <w:sz w:val="26"/>
                <w:szCs w:val="26"/>
                <w:lang w:eastAsia="en-US"/>
              </w:rPr>
              <w:t>в 2021 году – 0,0 тыс. рублей;</w:t>
            </w:r>
          </w:p>
          <w:p w:rsidR="001D31A7" w:rsidRPr="008521DE" w:rsidRDefault="001D31A7" w:rsidP="00A6655D">
            <w:pPr>
              <w:autoSpaceDE w:val="0"/>
              <w:autoSpaceDN w:val="0"/>
              <w:adjustRightInd w:val="0"/>
              <w:jc w:val="both"/>
              <w:rPr>
                <w:sz w:val="26"/>
                <w:szCs w:val="26"/>
                <w:lang w:eastAsia="en-US"/>
              </w:rPr>
            </w:pPr>
            <w:r w:rsidRPr="008521DE">
              <w:rPr>
                <w:sz w:val="26"/>
                <w:szCs w:val="26"/>
                <w:lang w:eastAsia="en-US"/>
              </w:rPr>
              <w:t>в 2022 году – 0,0 тыс. рублей;</w:t>
            </w:r>
          </w:p>
          <w:p w:rsidR="001D31A7" w:rsidRPr="008521DE" w:rsidRDefault="001D31A7" w:rsidP="00A6655D">
            <w:pPr>
              <w:autoSpaceDE w:val="0"/>
              <w:autoSpaceDN w:val="0"/>
              <w:adjustRightInd w:val="0"/>
              <w:jc w:val="both"/>
              <w:rPr>
                <w:sz w:val="26"/>
                <w:szCs w:val="26"/>
                <w:lang w:eastAsia="en-US"/>
              </w:rPr>
            </w:pPr>
            <w:r w:rsidRPr="008521DE">
              <w:rPr>
                <w:sz w:val="26"/>
                <w:szCs w:val="26"/>
                <w:lang w:eastAsia="en-US"/>
              </w:rPr>
              <w:t>в 2023 году – 0,0 тыс. рублей;</w:t>
            </w:r>
          </w:p>
          <w:p w:rsidR="001D31A7" w:rsidRPr="008521DE" w:rsidRDefault="001D31A7" w:rsidP="00A6655D">
            <w:pPr>
              <w:autoSpaceDE w:val="0"/>
              <w:autoSpaceDN w:val="0"/>
              <w:adjustRightInd w:val="0"/>
              <w:jc w:val="both"/>
              <w:rPr>
                <w:sz w:val="26"/>
                <w:szCs w:val="26"/>
                <w:lang w:eastAsia="en-US"/>
              </w:rPr>
            </w:pPr>
            <w:r w:rsidRPr="008521DE">
              <w:rPr>
                <w:sz w:val="26"/>
                <w:szCs w:val="26"/>
                <w:lang w:eastAsia="en-US"/>
              </w:rPr>
              <w:t>в 2024 году – 0,0 тыс. рублей;</w:t>
            </w:r>
          </w:p>
          <w:p w:rsidR="001D31A7" w:rsidRPr="008521DE" w:rsidRDefault="001D31A7" w:rsidP="00A6655D">
            <w:pPr>
              <w:autoSpaceDE w:val="0"/>
              <w:autoSpaceDN w:val="0"/>
              <w:adjustRightInd w:val="0"/>
              <w:jc w:val="both"/>
              <w:rPr>
                <w:sz w:val="26"/>
                <w:szCs w:val="26"/>
                <w:lang w:eastAsia="en-US"/>
              </w:rPr>
            </w:pPr>
            <w:r w:rsidRPr="008521DE">
              <w:rPr>
                <w:sz w:val="26"/>
                <w:szCs w:val="26"/>
                <w:lang w:eastAsia="en-US"/>
              </w:rPr>
              <w:t>в 2025 году – 0,0 тыс. рублей;</w:t>
            </w:r>
          </w:p>
          <w:p w:rsidR="001D31A7" w:rsidRPr="008521DE" w:rsidRDefault="001D31A7" w:rsidP="00A6655D">
            <w:pPr>
              <w:autoSpaceDE w:val="0"/>
              <w:autoSpaceDN w:val="0"/>
              <w:adjustRightInd w:val="0"/>
              <w:jc w:val="both"/>
              <w:rPr>
                <w:sz w:val="26"/>
                <w:szCs w:val="26"/>
                <w:lang w:eastAsia="en-US"/>
              </w:rPr>
            </w:pPr>
            <w:r w:rsidRPr="008521DE">
              <w:rPr>
                <w:sz w:val="26"/>
                <w:szCs w:val="26"/>
                <w:lang w:eastAsia="en-US"/>
              </w:rPr>
              <w:t>в 2026 – 2030 годах – 0,0 тыс. рублей;</w:t>
            </w:r>
          </w:p>
          <w:p w:rsidR="001D31A7" w:rsidRPr="008521DE" w:rsidRDefault="001D31A7" w:rsidP="00A6655D">
            <w:pPr>
              <w:autoSpaceDE w:val="0"/>
              <w:autoSpaceDN w:val="0"/>
              <w:adjustRightInd w:val="0"/>
              <w:jc w:val="both"/>
              <w:rPr>
                <w:sz w:val="26"/>
                <w:szCs w:val="26"/>
                <w:lang w:eastAsia="en-US"/>
              </w:rPr>
            </w:pPr>
            <w:r w:rsidRPr="008521DE">
              <w:rPr>
                <w:sz w:val="26"/>
                <w:szCs w:val="26"/>
                <w:lang w:eastAsia="en-US"/>
              </w:rPr>
              <w:t>в 2031 – 2035 годах – 0,0 тыс. рублей;</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t xml:space="preserve">республиканского бюджета Чувашской Республики – </w:t>
            </w:r>
            <w:r>
              <w:rPr>
                <w:sz w:val="26"/>
                <w:szCs w:val="26"/>
                <w:lang w:eastAsia="en-US"/>
              </w:rPr>
              <w:t>0,0</w:t>
            </w:r>
            <w:r w:rsidRPr="000F4181">
              <w:rPr>
                <w:sz w:val="26"/>
                <w:szCs w:val="26"/>
                <w:lang w:eastAsia="en-US"/>
              </w:rPr>
              <w:t xml:space="preserve"> тыс. рублей (</w:t>
            </w:r>
            <w:r>
              <w:rPr>
                <w:sz w:val="26"/>
                <w:szCs w:val="26"/>
                <w:lang w:eastAsia="en-US"/>
              </w:rPr>
              <w:t>0</w:t>
            </w:r>
            <w:r w:rsidRPr="000F4181">
              <w:rPr>
                <w:sz w:val="26"/>
                <w:szCs w:val="26"/>
                <w:lang w:eastAsia="en-US"/>
              </w:rPr>
              <w:t xml:space="preserve"> процента), в том числе:</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t xml:space="preserve">в 2019 году – </w:t>
            </w:r>
            <w:r>
              <w:rPr>
                <w:sz w:val="26"/>
                <w:szCs w:val="26"/>
                <w:lang w:eastAsia="en-US"/>
              </w:rPr>
              <w:t>0,0</w:t>
            </w:r>
            <w:r w:rsidRPr="000F4181">
              <w:rPr>
                <w:sz w:val="26"/>
                <w:szCs w:val="26"/>
                <w:lang w:eastAsia="en-US"/>
              </w:rPr>
              <w:t xml:space="preserve"> тыс. рублей;</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t xml:space="preserve">в 2020 году – </w:t>
            </w:r>
            <w:r>
              <w:rPr>
                <w:sz w:val="26"/>
                <w:szCs w:val="26"/>
                <w:lang w:eastAsia="en-US"/>
              </w:rPr>
              <w:t>0,0</w:t>
            </w:r>
            <w:r w:rsidRPr="000F4181">
              <w:rPr>
                <w:sz w:val="26"/>
                <w:szCs w:val="26"/>
                <w:lang w:eastAsia="en-US"/>
              </w:rPr>
              <w:t xml:space="preserve"> тыс. рублей;</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t>в 2021 году – 0,0 тыс. рублей;</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t xml:space="preserve">в 2022 году – </w:t>
            </w:r>
            <w:r>
              <w:rPr>
                <w:sz w:val="26"/>
                <w:szCs w:val="26"/>
                <w:lang w:eastAsia="en-US"/>
              </w:rPr>
              <w:t>0,0</w:t>
            </w:r>
            <w:r w:rsidRPr="000F4181">
              <w:rPr>
                <w:sz w:val="26"/>
                <w:szCs w:val="26"/>
                <w:lang w:eastAsia="en-US"/>
              </w:rPr>
              <w:t xml:space="preserve"> тыс. рублей;</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t xml:space="preserve">в 2023 году – </w:t>
            </w:r>
            <w:r>
              <w:rPr>
                <w:sz w:val="26"/>
                <w:szCs w:val="26"/>
                <w:lang w:eastAsia="en-US"/>
              </w:rPr>
              <w:t>0,0</w:t>
            </w:r>
            <w:r w:rsidRPr="000F4181">
              <w:rPr>
                <w:sz w:val="26"/>
                <w:szCs w:val="26"/>
                <w:lang w:eastAsia="en-US"/>
              </w:rPr>
              <w:t xml:space="preserve"> тыс. рублей;</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t xml:space="preserve">в 2024 году – </w:t>
            </w:r>
            <w:r>
              <w:rPr>
                <w:sz w:val="26"/>
                <w:szCs w:val="26"/>
                <w:lang w:eastAsia="en-US"/>
              </w:rPr>
              <w:t>0,0</w:t>
            </w:r>
            <w:r w:rsidRPr="000F4181">
              <w:rPr>
                <w:sz w:val="26"/>
                <w:szCs w:val="26"/>
                <w:lang w:eastAsia="en-US"/>
              </w:rPr>
              <w:t xml:space="preserve"> тыс. рублей;</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t xml:space="preserve">в 2025 году – </w:t>
            </w:r>
            <w:r>
              <w:rPr>
                <w:sz w:val="26"/>
                <w:szCs w:val="26"/>
                <w:lang w:eastAsia="en-US"/>
              </w:rPr>
              <w:t>0,0</w:t>
            </w:r>
            <w:r w:rsidRPr="000F4181">
              <w:rPr>
                <w:sz w:val="26"/>
                <w:szCs w:val="26"/>
                <w:lang w:eastAsia="en-US"/>
              </w:rPr>
              <w:t xml:space="preserve"> тыс. рублей;</w:t>
            </w:r>
          </w:p>
          <w:p w:rsidR="001D31A7" w:rsidRPr="008521DE" w:rsidRDefault="001D31A7" w:rsidP="00A6655D">
            <w:pPr>
              <w:autoSpaceDE w:val="0"/>
              <w:autoSpaceDN w:val="0"/>
              <w:adjustRightInd w:val="0"/>
              <w:jc w:val="both"/>
              <w:rPr>
                <w:sz w:val="26"/>
                <w:szCs w:val="26"/>
                <w:lang w:eastAsia="en-US"/>
              </w:rPr>
            </w:pPr>
            <w:r w:rsidRPr="008521DE">
              <w:rPr>
                <w:sz w:val="26"/>
                <w:szCs w:val="26"/>
                <w:lang w:eastAsia="en-US"/>
              </w:rPr>
              <w:t>в 2026 – 2030 годах – 0,0 тыс. рублей;</w:t>
            </w:r>
          </w:p>
          <w:p w:rsidR="001D31A7" w:rsidRPr="008521DE" w:rsidRDefault="001D31A7" w:rsidP="00A6655D">
            <w:pPr>
              <w:autoSpaceDE w:val="0"/>
              <w:autoSpaceDN w:val="0"/>
              <w:adjustRightInd w:val="0"/>
              <w:jc w:val="both"/>
              <w:rPr>
                <w:sz w:val="26"/>
                <w:szCs w:val="26"/>
                <w:lang w:eastAsia="en-US"/>
              </w:rPr>
            </w:pPr>
            <w:r w:rsidRPr="008521DE">
              <w:rPr>
                <w:sz w:val="26"/>
                <w:szCs w:val="26"/>
                <w:lang w:eastAsia="en-US"/>
              </w:rPr>
              <w:t>в 2031 – 2035 годах – 0,0 тыс. рублей;</w:t>
            </w:r>
          </w:p>
          <w:p w:rsidR="001D31A7" w:rsidRPr="003F4714" w:rsidRDefault="001D31A7" w:rsidP="00A6655D">
            <w:pPr>
              <w:autoSpaceDE w:val="0"/>
              <w:autoSpaceDN w:val="0"/>
              <w:adjustRightInd w:val="0"/>
              <w:jc w:val="both"/>
              <w:rPr>
                <w:sz w:val="26"/>
                <w:szCs w:val="26"/>
                <w:lang w:eastAsia="en-US"/>
              </w:rPr>
            </w:pPr>
            <w:r w:rsidRPr="003F4714">
              <w:rPr>
                <w:sz w:val="26"/>
                <w:szCs w:val="26"/>
                <w:lang w:eastAsia="en-US"/>
              </w:rPr>
              <w:t xml:space="preserve">местного бюджета </w:t>
            </w:r>
            <w:r>
              <w:rPr>
                <w:sz w:val="26"/>
                <w:szCs w:val="26"/>
                <w:lang w:eastAsia="en-US"/>
              </w:rPr>
              <w:t>Порецкого</w:t>
            </w:r>
            <w:r w:rsidRPr="003F4714">
              <w:rPr>
                <w:sz w:val="26"/>
                <w:szCs w:val="26"/>
                <w:lang w:eastAsia="en-US"/>
              </w:rPr>
              <w:t xml:space="preserve"> района –  </w:t>
            </w:r>
            <w:r w:rsidR="00FE1075">
              <w:rPr>
                <w:sz w:val="26"/>
                <w:szCs w:val="26"/>
                <w:lang w:eastAsia="en-US"/>
              </w:rPr>
              <w:t>884,0</w:t>
            </w:r>
            <w:r>
              <w:rPr>
                <w:sz w:val="26"/>
                <w:szCs w:val="26"/>
                <w:lang w:eastAsia="en-US"/>
              </w:rPr>
              <w:t xml:space="preserve"> </w:t>
            </w:r>
            <w:r w:rsidRPr="003F4714">
              <w:rPr>
                <w:sz w:val="26"/>
                <w:szCs w:val="26"/>
                <w:lang w:eastAsia="en-US"/>
              </w:rPr>
              <w:t>тыс. рублей (</w:t>
            </w:r>
            <w:r w:rsidR="00444615">
              <w:rPr>
                <w:sz w:val="26"/>
                <w:szCs w:val="26"/>
                <w:lang w:eastAsia="en-US"/>
              </w:rPr>
              <w:t>100</w:t>
            </w:r>
            <w:r w:rsidRPr="003F4714">
              <w:rPr>
                <w:sz w:val="26"/>
                <w:szCs w:val="26"/>
                <w:lang w:eastAsia="en-US"/>
              </w:rPr>
              <w:t xml:space="preserve"> процент</w:t>
            </w:r>
            <w:r w:rsidR="00444615">
              <w:rPr>
                <w:sz w:val="26"/>
                <w:szCs w:val="26"/>
                <w:lang w:eastAsia="en-US"/>
              </w:rPr>
              <w:t>ов</w:t>
            </w:r>
            <w:r w:rsidRPr="003F4714">
              <w:rPr>
                <w:sz w:val="26"/>
                <w:szCs w:val="26"/>
                <w:lang w:eastAsia="en-US"/>
              </w:rPr>
              <w:t>), в том числе:</w:t>
            </w:r>
          </w:p>
          <w:p w:rsidR="001D31A7" w:rsidRPr="003F4714" w:rsidRDefault="001D31A7" w:rsidP="00A6655D">
            <w:pPr>
              <w:autoSpaceDE w:val="0"/>
              <w:autoSpaceDN w:val="0"/>
              <w:adjustRightInd w:val="0"/>
              <w:jc w:val="both"/>
              <w:rPr>
                <w:sz w:val="26"/>
                <w:szCs w:val="26"/>
                <w:lang w:eastAsia="en-US"/>
              </w:rPr>
            </w:pPr>
            <w:r w:rsidRPr="003F4714">
              <w:rPr>
                <w:sz w:val="26"/>
                <w:szCs w:val="26"/>
                <w:lang w:eastAsia="en-US"/>
              </w:rPr>
              <w:t xml:space="preserve">в 2019 году – </w:t>
            </w:r>
            <w:r w:rsidR="00FE1075">
              <w:rPr>
                <w:sz w:val="26"/>
                <w:szCs w:val="26"/>
                <w:lang w:eastAsia="en-US"/>
              </w:rPr>
              <w:t>5</w:t>
            </w:r>
            <w:r w:rsidR="00444615">
              <w:rPr>
                <w:sz w:val="26"/>
                <w:szCs w:val="26"/>
                <w:lang w:eastAsia="en-US"/>
              </w:rPr>
              <w:t>2</w:t>
            </w:r>
            <w:r>
              <w:rPr>
                <w:sz w:val="26"/>
                <w:szCs w:val="26"/>
                <w:lang w:eastAsia="en-US"/>
              </w:rPr>
              <w:t>,0</w:t>
            </w:r>
            <w:r w:rsidRPr="003F4714">
              <w:rPr>
                <w:sz w:val="26"/>
                <w:szCs w:val="26"/>
                <w:lang w:eastAsia="en-US"/>
              </w:rPr>
              <w:t xml:space="preserve">  тыс. рублей;</w:t>
            </w:r>
          </w:p>
          <w:p w:rsidR="001D31A7" w:rsidRPr="003F4714" w:rsidRDefault="001D31A7" w:rsidP="00A6655D">
            <w:pPr>
              <w:autoSpaceDE w:val="0"/>
              <w:autoSpaceDN w:val="0"/>
              <w:adjustRightInd w:val="0"/>
              <w:jc w:val="both"/>
              <w:rPr>
                <w:sz w:val="26"/>
                <w:szCs w:val="26"/>
                <w:lang w:eastAsia="en-US"/>
              </w:rPr>
            </w:pPr>
            <w:r w:rsidRPr="003F4714">
              <w:rPr>
                <w:sz w:val="26"/>
                <w:szCs w:val="26"/>
                <w:lang w:eastAsia="en-US"/>
              </w:rPr>
              <w:t xml:space="preserve">в 2020 году – </w:t>
            </w:r>
            <w:r w:rsidR="00FE1075">
              <w:rPr>
                <w:sz w:val="26"/>
                <w:szCs w:val="26"/>
                <w:lang w:eastAsia="en-US"/>
              </w:rPr>
              <w:t>5</w:t>
            </w:r>
            <w:r w:rsidR="00444615">
              <w:rPr>
                <w:sz w:val="26"/>
                <w:szCs w:val="26"/>
                <w:lang w:eastAsia="en-US"/>
              </w:rPr>
              <w:t>2</w:t>
            </w:r>
            <w:r>
              <w:rPr>
                <w:sz w:val="26"/>
                <w:szCs w:val="26"/>
                <w:lang w:eastAsia="en-US"/>
              </w:rPr>
              <w:t>,0</w:t>
            </w:r>
            <w:r w:rsidRPr="003F4714">
              <w:rPr>
                <w:sz w:val="26"/>
                <w:szCs w:val="26"/>
                <w:lang w:eastAsia="en-US"/>
              </w:rPr>
              <w:t xml:space="preserve">  тыс. рублей;</w:t>
            </w:r>
          </w:p>
          <w:p w:rsidR="001D31A7" w:rsidRPr="003F4714" w:rsidRDefault="001D31A7" w:rsidP="00A6655D">
            <w:pPr>
              <w:autoSpaceDE w:val="0"/>
              <w:autoSpaceDN w:val="0"/>
              <w:adjustRightInd w:val="0"/>
              <w:jc w:val="both"/>
              <w:rPr>
                <w:sz w:val="26"/>
                <w:szCs w:val="26"/>
                <w:lang w:eastAsia="en-US"/>
              </w:rPr>
            </w:pPr>
            <w:r w:rsidRPr="003F4714">
              <w:rPr>
                <w:sz w:val="26"/>
                <w:szCs w:val="26"/>
                <w:lang w:eastAsia="en-US"/>
              </w:rPr>
              <w:t xml:space="preserve">в 2021 году – </w:t>
            </w:r>
            <w:r w:rsidR="00FE1075">
              <w:rPr>
                <w:sz w:val="26"/>
                <w:szCs w:val="26"/>
                <w:lang w:eastAsia="en-US"/>
              </w:rPr>
              <w:t>5</w:t>
            </w:r>
            <w:r w:rsidR="00444615">
              <w:rPr>
                <w:sz w:val="26"/>
                <w:szCs w:val="26"/>
                <w:lang w:eastAsia="en-US"/>
              </w:rPr>
              <w:t>2</w:t>
            </w:r>
            <w:r>
              <w:rPr>
                <w:sz w:val="26"/>
                <w:szCs w:val="26"/>
                <w:lang w:eastAsia="en-US"/>
              </w:rPr>
              <w:t>,0</w:t>
            </w:r>
            <w:r w:rsidRPr="003F4714">
              <w:rPr>
                <w:sz w:val="26"/>
                <w:szCs w:val="26"/>
                <w:lang w:eastAsia="en-US"/>
              </w:rPr>
              <w:t xml:space="preserve">  тыс. рублей;</w:t>
            </w:r>
          </w:p>
          <w:p w:rsidR="001D31A7" w:rsidRPr="003F4714" w:rsidRDefault="001D31A7" w:rsidP="00A6655D">
            <w:pPr>
              <w:autoSpaceDE w:val="0"/>
              <w:autoSpaceDN w:val="0"/>
              <w:adjustRightInd w:val="0"/>
              <w:jc w:val="both"/>
              <w:rPr>
                <w:sz w:val="26"/>
                <w:szCs w:val="26"/>
                <w:lang w:eastAsia="en-US"/>
              </w:rPr>
            </w:pPr>
            <w:r w:rsidRPr="003F4714">
              <w:rPr>
                <w:sz w:val="26"/>
                <w:szCs w:val="26"/>
                <w:lang w:eastAsia="en-US"/>
              </w:rPr>
              <w:t xml:space="preserve">в 2022 году – </w:t>
            </w:r>
            <w:r w:rsidR="00FE1075">
              <w:rPr>
                <w:sz w:val="26"/>
                <w:szCs w:val="26"/>
                <w:lang w:eastAsia="en-US"/>
              </w:rPr>
              <w:t>5</w:t>
            </w:r>
            <w:r w:rsidR="00444615">
              <w:rPr>
                <w:sz w:val="26"/>
                <w:szCs w:val="26"/>
                <w:lang w:eastAsia="en-US"/>
              </w:rPr>
              <w:t>2</w:t>
            </w:r>
            <w:r>
              <w:rPr>
                <w:sz w:val="26"/>
                <w:szCs w:val="26"/>
                <w:lang w:eastAsia="en-US"/>
              </w:rPr>
              <w:t>,0</w:t>
            </w:r>
            <w:r w:rsidRPr="003F4714">
              <w:rPr>
                <w:sz w:val="26"/>
                <w:szCs w:val="26"/>
                <w:lang w:eastAsia="en-US"/>
              </w:rPr>
              <w:t xml:space="preserve">  тыс. рублей;</w:t>
            </w:r>
          </w:p>
          <w:p w:rsidR="001D31A7" w:rsidRPr="003F4714" w:rsidRDefault="001D31A7" w:rsidP="00A6655D">
            <w:pPr>
              <w:autoSpaceDE w:val="0"/>
              <w:autoSpaceDN w:val="0"/>
              <w:adjustRightInd w:val="0"/>
              <w:jc w:val="both"/>
              <w:rPr>
                <w:sz w:val="26"/>
                <w:szCs w:val="26"/>
                <w:lang w:eastAsia="en-US"/>
              </w:rPr>
            </w:pPr>
            <w:r w:rsidRPr="003F4714">
              <w:rPr>
                <w:sz w:val="26"/>
                <w:szCs w:val="26"/>
                <w:lang w:eastAsia="en-US"/>
              </w:rPr>
              <w:t xml:space="preserve">в 2023 году – </w:t>
            </w:r>
            <w:r w:rsidR="00FE1075">
              <w:rPr>
                <w:sz w:val="26"/>
                <w:szCs w:val="26"/>
                <w:lang w:eastAsia="en-US"/>
              </w:rPr>
              <w:t>5</w:t>
            </w:r>
            <w:r w:rsidR="00444615">
              <w:rPr>
                <w:sz w:val="26"/>
                <w:szCs w:val="26"/>
                <w:lang w:eastAsia="en-US"/>
              </w:rPr>
              <w:t>2</w:t>
            </w:r>
            <w:r>
              <w:rPr>
                <w:sz w:val="26"/>
                <w:szCs w:val="26"/>
                <w:lang w:eastAsia="en-US"/>
              </w:rPr>
              <w:t>,0</w:t>
            </w:r>
            <w:r w:rsidRPr="003F4714">
              <w:rPr>
                <w:sz w:val="26"/>
                <w:szCs w:val="26"/>
                <w:lang w:eastAsia="en-US"/>
              </w:rPr>
              <w:t xml:space="preserve">  тыс. рублей;</w:t>
            </w:r>
          </w:p>
          <w:p w:rsidR="001D31A7" w:rsidRPr="003F4714" w:rsidRDefault="001D31A7" w:rsidP="00A6655D">
            <w:pPr>
              <w:autoSpaceDE w:val="0"/>
              <w:autoSpaceDN w:val="0"/>
              <w:adjustRightInd w:val="0"/>
              <w:jc w:val="both"/>
              <w:rPr>
                <w:sz w:val="26"/>
                <w:szCs w:val="26"/>
                <w:lang w:eastAsia="en-US"/>
              </w:rPr>
            </w:pPr>
            <w:r w:rsidRPr="003F4714">
              <w:rPr>
                <w:sz w:val="26"/>
                <w:szCs w:val="26"/>
                <w:lang w:eastAsia="en-US"/>
              </w:rPr>
              <w:t xml:space="preserve">в 2024 году – </w:t>
            </w:r>
            <w:r w:rsidR="00FE1075">
              <w:rPr>
                <w:sz w:val="26"/>
                <w:szCs w:val="26"/>
                <w:lang w:eastAsia="en-US"/>
              </w:rPr>
              <w:t>5</w:t>
            </w:r>
            <w:r w:rsidR="00444615">
              <w:rPr>
                <w:sz w:val="26"/>
                <w:szCs w:val="26"/>
                <w:lang w:eastAsia="en-US"/>
              </w:rPr>
              <w:t>2</w:t>
            </w:r>
            <w:r>
              <w:rPr>
                <w:sz w:val="26"/>
                <w:szCs w:val="26"/>
                <w:lang w:eastAsia="en-US"/>
              </w:rPr>
              <w:t>,0</w:t>
            </w:r>
            <w:r w:rsidRPr="003F4714">
              <w:rPr>
                <w:sz w:val="26"/>
                <w:szCs w:val="26"/>
                <w:lang w:eastAsia="en-US"/>
              </w:rPr>
              <w:t xml:space="preserve">  тыс. рублей;</w:t>
            </w:r>
          </w:p>
          <w:p w:rsidR="001D31A7" w:rsidRPr="003F4714" w:rsidRDefault="001D31A7" w:rsidP="00A6655D">
            <w:pPr>
              <w:autoSpaceDE w:val="0"/>
              <w:autoSpaceDN w:val="0"/>
              <w:adjustRightInd w:val="0"/>
              <w:jc w:val="both"/>
              <w:rPr>
                <w:sz w:val="26"/>
                <w:szCs w:val="26"/>
                <w:lang w:eastAsia="en-US"/>
              </w:rPr>
            </w:pPr>
            <w:r w:rsidRPr="003F4714">
              <w:rPr>
                <w:sz w:val="26"/>
                <w:szCs w:val="26"/>
                <w:lang w:eastAsia="en-US"/>
              </w:rPr>
              <w:t xml:space="preserve">в 2025 году – </w:t>
            </w:r>
            <w:r w:rsidR="00FE1075">
              <w:rPr>
                <w:sz w:val="26"/>
                <w:szCs w:val="26"/>
                <w:lang w:eastAsia="en-US"/>
              </w:rPr>
              <w:t>5</w:t>
            </w:r>
            <w:r w:rsidR="00444615">
              <w:rPr>
                <w:sz w:val="26"/>
                <w:szCs w:val="26"/>
                <w:lang w:eastAsia="en-US"/>
              </w:rPr>
              <w:t>2</w:t>
            </w:r>
            <w:r>
              <w:rPr>
                <w:sz w:val="26"/>
                <w:szCs w:val="26"/>
                <w:lang w:eastAsia="en-US"/>
              </w:rPr>
              <w:t>,0</w:t>
            </w:r>
            <w:r w:rsidRPr="003F4714">
              <w:rPr>
                <w:sz w:val="26"/>
                <w:szCs w:val="26"/>
                <w:lang w:eastAsia="en-US"/>
              </w:rPr>
              <w:t xml:space="preserve">  тыс. рублей;</w:t>
            </w:r>
          </w:p>
          <w:p w:rsidR="001D31A7" w:rsidRPr="008521DE" w:rsidRDefault="001D31A7" w:rsidP="00A6655D">
            <w:pPr>
              <w:autoSpaceDE w:val="0"/>
              <w:autoSpaceDN w:val="0"/>
              <w:adjustRightInd w:val="0"/>
              <w:jc w:val="both"/>
              <w:rPr>
                <w:sz w:val="26"/>
                <w:szCs w:val="26"/>
                <w:lang w:eastAsia="en-US"/>
              </w:rPr>
            </w:pPr>
            <w:r w:rsidRPr="008521DE">
              <w:rPr>
                <w:sz w:val="26"/>
                <w:szCs w:val="26"/>
                <w:lang w:eastAsia="en-US"/>
              </w:rPr>
              <w:t xml:space="preserve">в 2026 – 2030 годах – </w:t>
            </w:r>
            <w:r w:rsidR="003D1222">
              <w:rPr>
                <w:sz w:val="26"/>
                <w:szCs w:val="26"/>
                <w:lang w:eastAsia="en-US"/>
              </w:rPr>
              <w:t>52</w:t>
            </w:r>
            <w:r w:rsidR="00FE1075">
              <w:rPr>
                <w:sz w:val="26"/>
                <w:szCs w:val="26"/>
                <w:lang w:eastAsia="en-US"/>
              </w:rPr>
              <w:t>,0</w:t>
            </w:r>
            <w:r w:rsidRPr="008521DE">
              <w:rPr>
                <w:sz w:val="26"/>
                <w:szCs w:val="26"/>
                <w:lang w:eastAsia="en-US"/>
              </w:rPr>
              <w:t xml:space="preserve"> тыс. рублей;</w:t>
            </w:r>
          </w:p>
          <w:p w:rsidR="001D31A7" w:rsidRPr="003F4714" w:rsidRDefault="001D31A7" w:rsidP="00A6655D">
            <w:pPr>
              <w:autoSpaceDE w:val="0"/>
              <w:autoSpaceDN w:val="0"/>
              <w:adjustRightInd w:val="0"/>
              <w:jc w:val="both"/>
              <w:rPr>
                <w:sz w:val="26"/>
                <w:szCs w:val="26"/>
                <w:lang w:eastAsia="en-US"/>
              </w:rPr>
            </w:pPr>
            <w:r w:rsidRPr="008521DE">
              <w:rPr>
                <w:sz w:val="26"/>
                <w:szCs w:val="26"/>
                <w:lang w:eastAsia="en-US"/>
              </w:rPr>
              <w:t xml:space="preserve">в 2031 – 2035 годах </w:t>
            </w:r>
            <w:r w:rsidRPr="003F4714">
              <w:rPr>
                <w:sz w:val="26"/>
                <w:szCs w:val="26"/>
                <w:lang w:eastAsia="en-US"/>
              </w:rPr>
              <w:t xml:space="preserve">– </w:t>
            </w:r>
            <w:r w:rsidR="003D1222">
              <w:rPr>
                <w:sz w:val="26"/>
                <w:szCs w:val="26"/>
                <w:lang w:eastAsia="en-US"/>
              </w:rPr>
              <w:t>52</w:t>
            </w:r>
            <w:r w:rsidR="00FE1075">
              <w:rPr>
                <w:sz w:val="26"/>
                <w:szCs w:val="26"/>
                <w:lang w:eastAsia="en-US"/>
              </w:rPr>
              <w:t>,0</w:t>
            </w:r>
            <w:r w:rsidRPr="003F4714">
              <w:rPr>
                <w:sz w:val="26"/>
                <w:szCs w:val="26"/>
                <w:lang w:eastAsia="en-US"/>
              </w:rPr>
              <w:t xml:space="preserve"> тыс. рублей;</w:t>
            </w:r>
          </w:p>
          <w:p w:rsidR="001D31A7" w:rsidRPr="003F4714" w:rsidRDefault="001D31A7" w:rsidP="00A6655D">
            <w:pPr>
              <w:autoSpaceDE w:val="0"/>
              <w:autoSpaceDN w:val="0"/>
              <w:adjustRightInd w:val="0"/>
              <w:jc w:val="both"/>
              <w:rPr>
                <w:sz w:val="26"/>
                <w:szCs w:val="26"/>
                <w:lang w:eastAsia="en-US"/>
              </w:rPr>
            </w:pPr>
            <w:r w:rsidRPr="003F4714">
              <w:rPr>
                <w:sz w:val="26"/>
                <w:szCs w:val="26"/>
                <w:lang w:eastAsia="en-US"/>
              </w:rPr>
              <w:t xml:space="preserve">внебюджетных источников – 0,0 тыс. </w:t>
            </w:r>
            <w:r w:rsidRPr="003F4714">
              <w:rPr>
                <w:sz w:val="26"/>
                <w:szCs w:val="26"/>
                <w:lang w:eastAsia="en-US"/>
              </w:rPr>
              <w:lastRenderedPageBreak/>
              <w:t>рублей (0 процента), в том числе:</w:t>
            </w:r>
          </w:p>
          <w:p w:rsidR="001D31A7" w:rsidRPr="003F4714" w:rsidRDefault="001D31A7" w:rsidP="00A6655D">
            <w:pPr>
              <w:autoSpaceDE w:val="0"/>
              <w:autoSpaceDN w:val="0"/>
              <w:adjustRightInd w:val="0"/>
              <w:jc w:val="both"/>
              <w:rPr>
                <w:sz w:val="26"/>
                <w:szCs w:val="26"/>
                <w:lang w:eastAsia="en-US"/>
              </w:rPr>
            </w:pPr>
            <w:r w:rsidRPr="003F4714">
              <w:rPr>
                <w:sz w:val="26"/>
                <w:szCs w:val="26"/>
                <w:lang w:eastAsia="en-US"/>
              </w:rPr>
              <w:t>в 2019 году – 0,0  тыс. рублей;</w:t>
            </w:r>
          </w:p>
          <w:p w:rsidR="001D31A7" w:rsidRPr="003F4714" w:rsidRDefault="001D31A7" w:rsidP="00A6655D">
            <w:pPr>
              <w:autoSpaceDE w:val="0"/>
              <w:autoSpaceDN w:val="0"/>
              <w:adjustRightInd w:val="0"/>
              <w:jc w:val="both"/>
              <w:rPr>
                <w:sz w:val="26"/>
                <w:szCs w:val="26"/>
                <w:lang w:eastAsia="en-US"/>
              </w:rPr>
            </w:pPr>
            <w:r w:rsidRPr="003F4714">
              <w:rPr>
                <w:sz w:val="26"/>
                <w:szCs w:val="26"/>
                <w:lang w:eastAsia="en-US"/>
              </w:rPr>
              <w:t>в 2020 году – 0,0  тыс. рублей;</w:t>
            </w:r>
          </w:p>
          <w:p w:rsidR="001D31A7" w:rsidRPr="003F4714" w:rsidRDefault="001D31A7" w:rsidP="00A6655D">
            <w:pPr>
              <w:autoSpaceDE w:val="0"/>
              <w:autoSpaceDN w:val="0"/>
              <w:adjustRightInd w:val="0"/>
              <w:jc w:val="both"/>
              <w:rPr>
                <w:sz w:val="26"/>
                <w:szCs w:val="26"/>
                <w:lang w:eastAsia="en-US"/>
              </w:rPr>
            </w:pPr>
            <w:r w:rsidRPr="003F4714">
              <w:rPr>
                <w:sz w:val="26"/>
                <w:szCs w:val="26"/>
                <w:lang w:eastAsia="en-US"/>
              </w:rPr>
              <w:t>в 2021 году – 0,0  тыс. рублей;</w:t>
            </w:r>
          </w:p>
          <w:p w:rsidR="001D31A7" w:rsidRPr="003F4714" w:rsidRDefault="001D31A7" w:rsidP="00A6655D">
            <w:pPr>
              <w:autoSpaceDE w:val="0"/>
              <w:autoSpaceDN w:val="0"/>
              <w:adjustRightInd w:val="0"/>
              <w:jc w:val="both"/>
              <w:rPr>
                <w:sz w:val="26"/>
                <w:szCs w:val="26"/>
                <w:lang w:eastAsia="en-US"/>
              </w:rPr>
            </w:pPr>
            <w:r w:rsidRPr="003F4714">
              <w:rPr>
                <w:sz w:val="26"/>
                <w:szCs w:val="26"/>
                <w:lang w:eastAsia="en-US"/>
              </w:rPr>
              <w:t>в 2022 году – 0,0  тыс. рублей;</w:t>
            </w:r>
          </w:p>
          <w:p w:rsidR="001D31A7" w:rsidRPr="003F4714" w:rsidRDefault="001D31A7" w:rsidP="00A6655D">
            <w:pPr>
              <w:autoSpaceDE w:val="0"/>
              <w:autoSpaceDN w:val="0"/>
              <w:adjustRightInd w:val="0"/>
              <w:jc w:val="both"/>
              <w:rPr>
                <w:sz w:val="26"/>
                <w:szCs w:val="26"/>
                <w:lang w:eastAsia="en-US"/>
              </w:rPr>
            </w:pPr>
            <w:r w:rsidRPr="003F4714">
              <w:rPr>
                <w:sz w:val="26"/>
                <w:szCs w:val="26"/>
                <w:lang w:eastAsia="en-US"/>
              </w:rPr>
              <w:t>в 2023 году – 0,0  тыс. рублей;</w:t>
            </w:r>
          </w:p>
          <w:p w:rsidR="001D31A7" w:rsidRPr="003F4714" w:rsidRDefault="001D31A7" w:rsidP="00A6655D">
            <w:pPr>
              <w:autoSpaceDE w:val="0"/>
              <w:autoSpaceDN w:val="0"/>
              <w:adjustRightInd w:val="0"/>
              <w:jc w:val="both"/>
              <w:rPr>
                <w:sz w:val="26"/>
                <w:szCs w:val="26"/>
                <w:lang w:eastAsia="en-US"/>
              </w:rPr>
            </w:pPr>
            <w:r w:rsidRPr="003F4714">
              <w:rPr>
                <w:sz w:val="26"/>
                <w:szCs w:val="26"/>
                <w:lang w:eastAsia="en-US"/>
              </w:rPr>
              <w:t>в 2024 году – 0,0  тыс. рублей;</w:t>
            </w:r>
          </w:p>
          <w:p w:rsidR="001D31A7" w:rsidRPr="003F4714" w:rsidRDefault="001D31A7" w:rsidP="00A6655D">
            <w:pPr>
              <w:autoSpaceDE w:val="0"/>
              <w:autoSpaceDN w:val="0"/>
              <w:adjustRightInd w:val="0"/>
              <w:jc w:val="both"/>
              <w:rPr>
                <w:sz w:val="26"/>
                <w:szCs w:val="26"/>
                <w:lang w:eastAsia="en-US"/>
              </w:rPr>
            </w:pPr>
            <w:r w:rsidRPr="003F4714">
              <w:rPr>
                <w:sz w:val="26"/>
                <w:szCs w:val="26"/>
                <w:lang w:eastAsia="en-US"/>
              </w:rPr>
              <w:t>в 2025 году – 0,0  тыс. рублей;</w:t>
            </w:r>
          </w:p>
          <w:p w:rsidR="001D31A7" w:rsidRPr="008521DE" w:rsidRDefault="001D31A7" w:rsidP="00A6655D">
            <w:pPr>
              <w:autoSpaceDE w:val="0"/>
              <w:autoSpaceDN w:val="0"/>
              <w:adjustRightInd w:val="0"/>
              <w:jc w:val="both"/>
              <w:rPr>
                <w:sz w:val="26"/>
                <w:szCs w:val="26"/>
                <w:lang w:eastAsia="en-US"/>
              </w:rPr>
            </w:pPr>
            <w:r w:rsidRPr="008521DE">
              <w:rPr>
                <w:sz w:val="26"/>
                <w:szCs w:val="26"/>
                <w:lang w:eastAsia="en-US"/>
              </w:rPr>
              <w:t>в 2026 – 2030 годах – 0,0 тыс. рублей;</w:t>
            </w:r>
          </w:p>
          <w:p w:rsidR="001D31A7" w:rsidRPr="008521DE" w:rsidRDefault="001D31A7" w:rsidP="00A6655D">
            <w:pPr>
              <w:autoSpaceDE w:val="0"/>
              <w:autoSpaceDN w:val="0"/>
              <w:adjustRightInd w:val="0"/>
              <w:jc w:val="both"/>
              <w:rPr>
                <w:sz w:val="26"/>
                <w:szCs w:val="26"/>
                <w:lang w:eastAsia="en-US"/>
              </w:rPr>
            </w:pPr>
            <w:r w:rsidRPr="008521DE">
              <w:rPr>
                <w:sz w:val="26"/>
                <w:szCs w:val="26"/>
                <w:lang w:eastAsia="en-US"/>
              </w:rPr>
              <w:t>в 2031 – 2035 годах – 0,0 тыс. рублей.</w:t>
            </w:r>
          </w:p>
          <w:p w:rsidR="001D31A7" w:rsidRPr="00981A5A" w:rsidRDefault="001D31A7" w:rsidP="00A6655D">
            <w:pPr>
              <w:autoSpaceDE w:val="0"/>
              <w:autoSpaceDN w:val="0"/>
              <w:adjustRightInd w:val="0"/>
              <w:jc w:val="both"/>
              <w:rPr>
                <w:sz w:val="26"/>
                <w:szCs w:val="26"/>
                <w:lang w:eastAsia="en-US"/>
              </w:rPr>
            </w:pPr>
            <w:r w:rsidRPr="008521DE">
              <w:rPr>
                <w:sz w:val="26"/>
                <w:szCs w:val="26"/>
                <w:lang w:eastAsia="en-US"/>
              </w:rPr>
              <w:t xml:space="preserve">Объемы финансирования подпрограммы уточняются ежегодно при формировании республиканского бюджета </w:t>
            </w:r>
            <w:r>
              <w:rPr>
                <w:sz w:val="26"/>
                <w:szCs w:val="26"/>
                <w:lang w:eastAsia="en-US"/>
              </w:rPr>
              <w:t>Порецкого района</w:t>
            </w:r>
            <w:r w:rsidRPr="008521DE">
              <w:rPr>
                <w:sz w:val="26"/>
                <w:szCs w:val="26"/>
                <w:lang w:eastAsia="en-US"/>
              </w:rPr>
              <w:t xml:space="preserve"> на очередной финансовый год и плановый период</w:t>
            </w:r>
          </w:p>
        </w:tc>
      </w:tr>
      <w:tr w:rsidR="001D31A7" w:rsidRPr="00981A5A" w:rsidTr="00A6655D">
        <w:tc>
          <w:tcPr>
            <w:tcW w:w="3686" w:type="dxa"/>
          </w:tcPr>
          <w:p w:rsidR="001D31A7" w:rsidRPr="00981A5A" w:rsidRDefault="001D31A7" w:rsidP="00A6655D">
            <w:pPr>
              <w:autoSpaceDE w:val="0"/>
              <w:autoSpaceDN w:val="0"/>
              <w:adjustRightInd w:val="0"/>
              <w:rPr>
                <w:sz w:val="26"/>
                <w:szCs w:val="26"/>
                <w:lang w:eastAsia="en-US"/>
              </w:rPr>
            </w:pPr>
            <w:r w:rsidRPr="00981A5A">
              <w:rPr>
                <w:sz w:val="26"/>
                <w:szCs w:val="26"/>
                <w:lang w:eastAsia="en-US"/>
              </w:rPr>
              <w:lastRenderedPageBreak/>
              <w:t>Ожидаемые результаты реализации подпрограммы</w:t>
            </w:r>
          </w:p>
        </w:tc>
        <w:tc>
          <w:tcPr>
            <w:tcW w:w="567" w:type="dxa"/>
          </w:tcPr>
          <w:p w:rsidR="001D31A7" w:rsidRPr="00981A5A" w:rsidRDefault="001D31A7" w:rsidP="00A6655D">
            <w:pPr>
              <w:jc w:val="both"/>
              <w:rPr>
                <w:sz w:val="26"/>
                <w:szCs w:val="26"/>
              </w:rPr>
            </w:pPr>
          </w:p>
        </w:tc>
        <w:tc>
          <w:tcPr>
            <w:tcW w:w="5103" w:type="dxa"/>
          </w:tcPr>
          <w:p w:rsidR="001D31A7" w:rsidRPr="00981A5A" w:rsidRDefault="001D31A7" w:rsidP="00A6655D">
            <w:pPr>
              <w:autoSpaceDE w:val="0"/>
              <w:autoSpaceDN w:val="0"/>
              <w:adjustRightInd w:val="0"/>
              <w:jc w:val="both"/>
              <w:rPr>
                <w:sz w:val="26"/>
                <w:szCs w:val="26"/>
                <w:lang w:eastAsia="en-US"/>
              </w:rPr>
            </w:pPr>
            <w:r w:rsidRPr="00981A5A">
              <w:rPr>
                <w:sz w:val="26"/>
                <w:szCs w:val="26"/>
                <w:lang w:eastAsia="en-US"/>
              </w:rPr>
              <w:t xml:space="preserve">формирование у молодежи патриотизма, уважения к истории, культуре, традициям чувашского народа и других национальностей, проживающих в </w:t>
            </w:r>
            <w:r>
              <w:rPr>
                <w:sz w:val="26"/>
                <w:szCs w:val="26"/>
                <w:lang w:eastAsia="en-US"/>
              </w:rPr>
              <w:t>Порецком  районе</w:t>
            </w:r>
            <w:r w:rsidRPr="00981A5A">
              <w:rPr>
                <w:sz w:val="26"/>
                <w:szCs w:val="26"/>
                <w:lang w:eastAsia="en-US"/>
              </w:rPr>
              <w:t>;</w:t>
            </w:r>
          </w:p>
          <w:p w:rsidR="001D31A7" w:rsidRPr="00981A5A" w:rsidRDefault="001D31A7" w:rsidP="00A6655D">
            <w:pPr>
              <w:autoSpaceDE w:val="0"/>
              <w:autoSpaceDN w:val="0"/>
              <w:adjustRightInd w:val="0"/>
              <w:jc w:val="both"/>
              <w:rPr>
                <w:sz w:val="26"/>
                <w:szCs w:val="26"/>
                <w:lang w:eastAsia="en-US"/>
              </w:rPr>
            </w:pPr>
            <w:r w:rsidRPr="00981A5A">
              <w:rPr>
                <w:sz w:val="26"/>
                <w:szCs w:val="26"/>
                <w:lang w:eastAsia="en-US"/>
              </w:rPr>
              <w:t>рост количества специалистов по патриотическому воспитанию и допризывной подготовке молодежи, повысивших квалификацию;</w:t>
            </w:r>
          </w:p>
          <w:p w:rsidR="001D31A7" w:rsidRPr="00981A5A" w:rsidRDefault="001D31A7" w:rsidP="00A6655D">
            <w:pPr>
              <w:autoSpaceDE w:val="0"/>
              <w:autoSpaceDN w:val="0"/>
              <w:adjustRightInd w:val="0"/>
              <w:jc w:val="both"/>
              <w:rPr>
                <w:sz w:val="26"/>
                <w:szCs w:val="26"/>
                <w:lang w:eastAsia="en-US"/>
              </w:rPr>
            </w:pPr>
            <w:r w:rsidRPr="00981A5A">
              <w:rPr>
                <w:sz w:val="26"/>
                <w:szCs w:val="26"/>
                <w:lang w:eastAsia="en-US"/>
              </w:rPr>
              <w:t>увеличение удельного веса призывной молодежи, охваченной допризывной подготовкой;</w:t>
            </w:r>
          </w:p>
          <w:p w:rsidR="001D31A7" w:rsidRPr="00981A5A" w:rsidRDefault="001D31A7" w:rsidP="00A6655D">
            <w:pPr>
              <w:autoSpaceDE w:val="0"/>
              <w:autoSpaceDN w:val="0"/>
              <w:adjustRightInd w:val="0"/>
              <w:jc w:val="both"/>
              <w:rPr>
                <w:sz w:val="26"/>
                <w:szCs w:val="26"/>
                <w:lang w:eastAsia="en-US"/>
              </w:rPr>
            </w:pPr>
            <w:r w:rsidRPr="00981A5A">
              <w:rPr>
                <w:sz w:val="26"/>
                <w:szCs w:val="26"/>
                <w:lang w:eastAsia="en-US"/>
              </w:rPr>
              <w:t>рост количества лиц, годных к военной службе, при первоначальной постановке на воинский учет;</w:t>
            </w:r>
          </w:p>
          <w:p w:rsidR="001D31A7" w:rsidRPr="00981A5A" w:rsidRDefault="001D31A7" w:rsidP="00A6655D">
            <w:pPr>
              <w:autoSpaceDE w:val="0"/>
              <w:autoSpaceDN w:val="0"/>
              <w:adjustRightInd w:val="0"/>
              <w:jc w:val="both"/>
              <w:rPr>
                <w:sz w:val="26"/>
                <w:szCs w:val="26"/>
                <w:lang w:eastAsia="en-US"/>
              </w:rPr>
            </w:pPr>
            <w:r w:rsidRPr="00981A5A">
              <w:rPr>
                <w:sz w:val="26"/>
                <w:szCs w:val="26"/>
                <w:lang w:eastAsia="en-US"/>
              </w:rPr>
              <w:t>рост количества военно-патриотических клубов.</w:t>
            </w:r>
          </w:p>
        </w:tc>
      </w:tr>
    </w:tbl>
    <w:p w:rsidR="001D31A7" w:rsidRPr="00981A5A" w:rsidRDefault="001D31A7" w:rsidP="001D31A7">
      <w:pPr>
        <w:tabs>
          <w:tab w:val="left" w:pos="709"/>
          <w:tab w:val="left" w:pos="1134"/>
        </w:tabs>
        <w:autoSpaceDE w:val="0"/>
        <w:autoSpaceDN w:val="0"/>
        <w:adjustRightInd w:val="0"/>
        <w:ind w:left="708"/>
        <w:contextualSpacing/>
        <w:jc w:val="both"/>
        <w:rPr>
          <w:sz w:val="16"/>
          <w:szCs w:val="16"/>
          <w:lang w:eastAsia="en-US"/>
        </w:rPr>
      </w:pPr>
    </w:p>
    <w:p w:rsidR="001D31A7" w:rsidRPr="00981A5A" w:rsidRDefault="001D31A7" w:rsidP="001D31A7">
      <w:pPr>
        <w:autoSpaceDE w:val="0"/>
        <w:autoSpaceDN w:val="0"/>
        <w:adjustRightInd w:val="0"/>
        <w:rPr>
          <w:sz w:val="26"/>
          <w:szCs w:val="26"/>
          <w:lang w:eastAsia="en-US"/>
        </w:rPr>
      </w:pPr>
    </w:p>
    <w:p w:rsidR="001D31A7" w:rsidRPr="001D31A7" w:rsidRDefault="001D31A7" w:rsidP="001D31A7">
      <w:pPr>
        <w:autoSpaceDE w:val="0"/>
        <w:autoSpaceDN w:val="0"/>
        <w:adjustRightInd w:val="0"/>
        <w:ind w:firstLine="567"/>
        <w:jc w:val="center"/>
        <w:rPr>
          <w:b/>
          <w:sz w:val="26"/>
          <w:szCs w:val="26"/>
          <w:lang w:eastAsia="en-US"/>
        </w:rPr>
      </w:pPr>
    </w:p>
    <w:p w:rsidR="001D31A7" w:rsidRPr="001D31A7" w:rsidRDefault="001D31A7" w:rsidP="001D31A7">
      <w:pPr>
        <w:autoSpaceDE w:val="0"/>
        <w:autoSpaceDN w:val="0"/>
        <w:adjustRightInd w:val="0"/>
        <w:ind w:firstLine="567"/>
        <w:jc w:val="center"/>
        <w:rPr>
          <w:b/>
          <w:sz w:val="26"/>
          <w:szCs w:val="26"/>
          <w:lang w:eastAsia="en-US"/>
        </w:rPr>
      </w:pPr>
      <w:r w:rsidRPr="001D31A7">
        <w:rPr>
          <w:b/>
          <w:sz w:val="26"/>
          <w:szCs w:val="26"/>
          <w:lang w:eastAsia="en-US"/>
        </w:rPr>
        <w:t>РАЗДЕЛ</w:t>
      </w:r>
      <w:r w:rsidRPr="007651C9">
        <w:rPr>
          <w:b/>
          <w:sz w:val="26"/>
          <w:szCs w:val="26"/>
          <w:lang w:eastAsia="en-US"/>
        </w:rPr>
        <w:t xml:space="preserve"> </w:t>
      </w:r>
      <w:r w:rsidRPr="001D31A7">
        <w:rPr>
          <w:b/>
          <w:sz w:val="26"/>
          <w:szCs w:val="26"/>
          <w:lang w:val="en-US" w:eastAsia="en-US"/>
        </w:rPr>
        <w:t>I</w:t>
      </w:r>
      <w:r w:rsidRPr="001D31A7">
        <w:rPr>
          <w:b/>
          <w:sz w:val="26"/>
          <w:szCs w:val="26"/>
          <w:lang w:eastAsia="en-US"/>
        </w:rPr>
        <w:t xml:space="preserve"> . ПРИОРИТЕТЫ И ЦЕЛИ ПОДПРОГРАММЫ</w:t>
      </w:r>
    </w:p>
    <w:p w:rsidR="001D31A7" w:rsidRPr="001D31A7" w:rsidRDefault="001D31A7" w:rsidP="001D31A7">
      <w:pPr>
        <w:autoSpaceDE w:val="0"/>
        <w:autoSpaceDN w:val="0"/>
        <w:adjustRightInd w:val="0"/>
        <w:ind w:firstLine="567"/>
        <w:jc w:val="center"/>
        <w:rPr>
          <w:b/>
          <w:sz w:val="26"/>
          <w:szCs w:val="26"/>
          <w:lang w:eastAsia="en-US"/>
        </w:rPr>
      </w:pPr>
      <w:r w:rsidRPr="001D31A7">
        <w:rPr>
          <w:b/>
          <w:sz w:val="26"/>
          <w:szCs w:val="26"/>
          <w:lang w:eastAsia="en-US"/>
        </w:rPr>
        <w:t>«ПАТРИОТИЧЕСКОЕ ВОСПИТАНИЕ И ДОПРИЗЫВНАЯ ПОДГОТОВКА МОЛОДЕЖИ ПОРЕЦКОГО РАЙОНА», ОБЩАЯ ХАРАКТЕРИСТИКА УЧАСТИЯ ОРГАНОВ МЕСТНОГО САМОУПРАВЛЕНИЯ В РЕАЛИЗАЦИИ ПОДПРОГРАММЫ</w:t>
      </w:r>
    </w:p>
    <w:p w:rsidR="001D31A7" w:rsidRPr="00981A5A" w:rsidRDefault="001D31A7" w:rsidP="001D31A7">
      <w:pPr>
        <w:autoSpaceDE w:val="0"/>
        <w:autoSpaceDN w:val="0"/>
        <w:adjustRightInd w:val="0"/>
        <w:ind w:firstLine="567"/>
        <w:jc w:val="center"/>
        <w:rPr>
          <w:sz w:val="26"/>
          <w:szCs w:val="26"/>
          <w:lang w:eastAsia="en-US"/>
        </w:rPr>
      </w:pPr>
    </w:p>
    <w:p w:rsidR="001D31A7" w:rsidRPr="00981A5A" w:rsidRDefault="001D31A7" w:rsidP="001D31A7">
      <w:pPr>
        <w:autoSpaceDE w:val="0"/>
        <w:autoSpaceDN w:val="0"/>
        <w:adjustRightInd w:val="0"/>
        <w:ind w:firstLine="709"/>
        <w:jc w:val="both"/>
        <w:rPr>
          <w:sz w:val="26"/>
          <w:szCs w:val="26"/>
          <w:lang w:eastAsia="en-US"/>
        </w:rPr>
      </w:pPr>
      <w:r w:rsidRPr="00981A5A">
        <w:rPr>
          <w:sz w:val="26"/>
          <w:szCs w:val="26"/>
          <w:lang w:eastAsia="en-US"/>
        </w:rPr>
        <w:t xml:space="preserve">Основной целью подпрограммы являются совершенствование и дальнейшее развитие целостной системы патриотического воспитания и допризывной подготовки молодежи </w:t>
      </w:r>
      <w:r>
        <w:rPr>
          <w:sz w:val="26"/>
          <w:szCs w:val="26"/>
          <w:lang w:eastAsia="en-US"/>
        </w:rPr>
        <w:t>Порецкого района</w:t>
      </w:r>
      <w:r w:rsidRPr="00981A5A">
        <w:rPr>
          <w:sz w:val="26"/>
          <w:szCs w:val="26"/>
          <w:lang w:eastAsia="en-US"/>
        </w:rPr>
        <w:t>.</w:t>
      </w:r>
    </w:p>
    <w:p w:rsidR="001D31A7" w:rsidRPr="00981A5A" w:rsidRDefault="001D31A7" w:rsidP="001D31A7">
      <w:pPr>
        <w:autoSpaceDE w:val="0"/>
        <w:autoSpaceDN w:val="0"/>
        <w:adjustRightInd w:val="0"/>
        <w:ind w:firstLine="709"/>
        <w:jc w:val="both"/>
        <w:rPr>
          <w:sz w:val="26"/>
          <w:szCs w:val="26"/>
          <w:lang w:eastAsia="en-US"/>
        </w:rPr>
      </w:pPr>
      <w:r w:rsidRPr="00981A5A">
        <w:rPr>
          <w:sz w:val="26"/>
          <w:szCs w:val="26"/>
          <w:lang w:eastAsia="en-US"/>
        </w:rPr>
        <w:t>Достижению поставленной в подпрограмме цели способствует решение следующих приоритетных задач:</w:t>
      </w:r>
    </w:p>
    <w:p w:rsidR="001D31A7" w:rsidRPr="00981A5A" w:rsidRDefault="001D31A7" w:rsidP="001D31A7">
      <w:pPr>
        <w:autoSpaceDE w:val="0"/>
        <w:autoSpaceDN w:val="0"/>
        <w:adjustRightInd w:val="0"/>
        <w:ind w:firstLine="709"/>
        <w:jc w:val="both"/>
        <w:rPr>
          <w:sz w:val="26"/>
          <w:szCs w:val="26"/>
          <w:lang w:eastAsia="en-US"/>
        </w:rPr>
      </w:pPr>
      <w:r w:rsidRPr="00981A5A">
        <w:rPr>
          <w:sz w:val="26"/>
          <w:szCs w:val="26"/>
          <w:lang w:eastAsia="en-US"/>
        </w:rPr>
        <w:lastRenderedPageBreak/>
        <w:t>повышение уровня профессионального образования специалистов по патриотическому воспитанию;</w:t>
      </w:r>
    </w:p>
    <w:p w:rsidR="001D31A7" w:rsidRPr="00981A5A" w:rsidRDefault="001D31A7" w:rsidP="001D31A7">
      <w:pPr>
        <w:autoSpaceDE w:val="0"/>
        <w:autoSpaceDN w:val="0"/>
        <w:adjustRightInd w:val="0"/>
        <w:ind w:firstLine="709"/>
        <w:jc w:val="both"/>
        <w:rPr>
          <w:sz w:val="26"/>
          <w:szCs w:val="26"/>
          <w:lang w:eastAsia="en-US"/>
        </w:rPr>
      </w:pPr>
      <w:r w:rsidRPr="00981A5A">
        <w:rPr>
          <w:sz w:val="26"/>
          <w:szCs w:val="26"/>
          <w:lang w:eastAsia="en-US"/>
        </w:rPr>
        <w:t>увеличение доли детей и молодежи, вовлеченных в военно-техническ</w:t>
      </w:r>
      <w:r>
        <w:rPr>
          <w:sz w:val="26"/>
          <w:szCs w:val="26"/>
          <w:lang w:eastAsia="en-US"/>
        </w:rPr>
        <w:t>ие виды спорта, мероприятия ГТО</w:t>
      </w:r>
      <w:r w:rsidRPr="00981A5A">
        <w:rPr>
          <w:sz w:val="26"/>
          <w:szCs w:val="26"/>
          <w:lang w:eastAsia="en-US"/>
        </w:rPr>
        <w:t>.</w:t>
      </w:r>
    </w:p>
    <w:p w:rsidR="001D31A7" w:rsidRPr="00981A5A" w:rsidRDefault="001D31A7" w:rsidP="001D31A7">
      <w:pPr>
        <w:autoSpaceDE w:val="0"/>
        <w:autoSpaceDN w:val="0"/>
        <w:adjustRightInd w:val="0"/>
        <w:spacing w:line="244" w:lineRule="auto"/>
        <w:ind w:firstLine="709"/>
        <w:jc w:val="both"/>
        <w:rPr>
          <w:rFonts w:eastAsia="Arial Unicode MS"/>
          <w:sz w:val="26"/>
          <w:szCs w:val="26"/>
          <w:lang w:eastAsia="en-US"/>
        </w:rPr>
      </w:pPr>
      <w:r w:rsidRPr="00981A5A">
        <w:rPr>
          <w:rFonts w:eastAsia="Arial Unicode MS"/>
          <w:sz w:val="26"/>
          <w:szCs w:val="26"/>
          <w:lang w:eastAsia="en-US"/>
        </w:rPr>
        <w:t xml:space="preserve">Военно-патриотическое воспитание детей и молодежи Чувашской Республики осуществляется в соответствии с постановлением Правительства Российской Федерации от 30 декабря </w:t>
      </w:r>
      <w:smartTag w:uri="urn:schemas-microsoft-com:office:smarttags" w:element="metricconverter">
        <w:smartTagPr>
          <w:attr w:name="ProductID" w:val="2015 г"/>
        </w:smartTagPr>
        <w:r w:rsidRPr="00981A5A">
          <w:rPr>
            <w:rFonts w:eastAsia="Arial Unicode MS"/>
            <w:sz w:val="26"/>
            <w:szCs w:val="26"/>
            <w:lang w:eastAsia="en-US"/>
          </w:rPr>
          <w:t>2015 г</w:t>
        </w:r>
      </w:smartTag>
      <w:r w:rsidRPr="00981A5A">
        <w:rPr>
          <w:rFonts w:eastAsia="Arial Unicode MS"/>
          <w:sz w:val="26"/>
          <w:szCs w:val="26"/>
          <w:lang w:eastAsia="en-US"/>
        </w:rPr>
        <w:t>. № 1493 «О государственной программе «Патриотическое воспитание граждан Российской Федерации на 2016–2020 годы» и Законом Чувашской Республики «О государственной молодежной политике».</w:t>
      </w:r>
    </w:p>
    <w:p w:rsidR="001D31A7" w:rsidRPr="008F001F" w:rsidRDefault="001D31A7" w:rsidP="001D31A7">
      <w:pPr>
        <w:ind w:firstLine="709"/>
        <w:jc w:val="both"/>
        <w:rPr>
          <w:rFonts w:eastAsia="Arial Unicode MS"/>
          <w:sz w:val="26"/>
          <w:szCs w:val="26"/>
          <w:lang w:eastAsia="en-US"/>
        </w:rPr>
      </w:pPr>
      <w:r w:rsidRPr="008F001F">
        <w:rPr>
          <w:rFonts w:eastAsia="Arial Unicode MS"/>
          <w:sz w:val="26"/>
          <w:szCs w:val="26"/>
          <w:lang w:eastAsia="en-US"/>
        </w:rPr>
        <w:t xml:space="preserve">Одним из приоритетных направлений молодёжной политики является гражданское и патриотическое воспитание молодёжи. В каждой общеобразовательной организации функционируют кружки военно-патриотической направленности, в которых задействовано </w:t>
      </w:r>
      <w:proofErr w:type="spellStart"/>
      <w:r w:rsidRPr="008F001F">
        <w:rPr>
          <w:rFonts w:eastAsia="Arial Unicode MS"/>
          <w:sz w:val="26"/>
          <w:szCs w:val="26"/>
          <w:lang w:eastAsia="en-US"/>
        </w:rPr>
        <w:t>ок</w:t>
      </w:r>
      <w:proofErr w:type="spellEnd"/>
      <w:r w:rsidRPr="008F001F">
        <w:rPr>
          <w:rFonts w:eastAsia="Arial Unicode MS"/>
          <w:sz w:val="26"/>
          <w:szCs w:val="26"/>
          <w:lang w:eastAsia="en-US"/>
        </w:rPr>
        <w:t xml:space="preserve">. 300 учащихся. Действуют </w:t>
      </w:r>
      <w:r>
        <w:rPr>
          <w:rFonts w:eastAsia="Arial Unicode MS"/>
          <w:sz w:val="26"/>
          <w:szCs w:val="26"/>
          <w:lang w:eastAsia="en-US"/>
        </w:rPr>
        <w:t xml:space="preserve">1 </w:t>
      </w:r>
      <w:proofErr w:type="spellStart"/>
      <w:r>
        <w:rPr>
          <w:rFonts w:eastAsia="Arial Unicode MS"/>
          <w:sz w:val="26"/>
          <w:szCs w:val="26"/>
          <w:lang w:eastAsia="en-US"/>
        </w:rPr>
        <w:t>военно</w:t>
      </w:r>
      <w:proofErr w:type="spellEnd"/>
      <w:r>
        <w:rPr>
          <w:rFonts w:eastAsia="Arial Unicode MS"/>
          <w:sz w:val="26"/>
          <w:szCs w:val="26"/>
          <w:lang w:eastAsia="en-US"/>
        </w:rPr>
        <w:t xml:space="preserve"> - патриотический клуб. В клубе</w:t>
      </w:r>
      <w:r w:rsidRPr="008F001F">
        <w:rPr>
          <w:rFonts w:eastAsia="Arial Unicode MS"/>
          <w:sz w:val="26"/>
          <w:szCs w:val="26"/>
          <w:lang w:eastAsia="en-US"/>
        </w:rPr>
        <w:t xml:space="preserve"> патриотической направленности проводится работа по изучению армейских дисциплин, военной истории, формированию морально-волевых и физических качеств, нравственных и этических принципов молодого человека, по сохранению и передаче лучших традиций российского воинства. Организовано тесное сотрудничество с Советом ветеранов </w:t>
      </w:r>
      <w:r>
        <w:rPr>
          <w:rFonts w:eastAsia="Arial Unicode MS"/>
          <w:sz w:val="26"/>
          <w:szCs w:val="26"/>
          <w:lang w:eastAsia="en-US"/>
        </w:rPr>
        <w:t>Порецкого района.</w:t>
      </w:r>
      <w:r w:rsidRPr="008F001F">
        <w:rPr>
          <w:rFonts w:eastAsia="Arial Unicode MS"/>
          <w:sz w:val="26"/>
          <w:szCs w:val="26"/>
          <w:lang w:eastAsia="en-US"/>
        </w:rPr>
        <w:t xml:space="preserve"> Совместно с Военным комиссариатом </w:t>
      </w:r>
      <w:proofErr w:type="gramStart"/>
      <w:r w:rsidRPr="008F001F">
        <w:rPr>
          <w:rFonts w:eastAsia="Arial Unicode MS"/>
          <w:sz w:val="26"/>
          <w:szCs w:val="26"/>
          <w:lang w:eastAsia="en-US"/>
        </w:rPr>
        <w:t>г</w:t>
      </w:r>
      <w:proofErr w:type="gramEnd"/>
      <w:r w:rsidRPr="008F001F">
        <w:rPr>
          <w:rFonts w:eastAsia="Arial Unicode MS"/>
          <w:sz w:val="26"/>
          <w:szCs w:val="26"/>
          <w:lang w:eastAsia="en-US"/>
        </w:rPr>
        <w:t xml:space="preserve">. Шумерля, </w:t>
      </w:r>
      <w:r>
        <w:rPr>
          <w:rFonts w:eastAsia="Arial Unicode MS"/>
          <w:sz w:val="26"/>
          <w:szCs w:val="26"/>
          <w:lang w:eastAsia="en-US"/>
        </w:rPr>
        <w:t>Порецкого</w:t>
      </w:r>
      <w:r w:rsidRPr="008F001F">
        <w:rPr>
          <w:rFonts w:eastAsia="Arial Unicode MS"/>
          <w:sz w:val="26"/>
          <w:szCs w:val="26"/>
          <w:lang w:eastAsia="en-US"/>
        </w:rPr>
        <w:t xml:space="preserve"> и Порецкого районов ежегодно в апреле и октябре в районе проводится Д</w:t>
      </w:r>
      <w:r>
        <w:rPr>
          <w:rFonts w:eastAsia="Arial Unicode MS"/>
          <w:sz w:val="26"/>
          <w:szCs w:val="26"/>
          <w:lang w:eastAsia="en-US"/>
        </w:rPr>
        <w:t xml:space="preserve">ень призывника с участием </w:t>
      </w:r>
      <w:proofErr w:type="spellStart"/>
      <w:r>
        <w:rPr>
          <w:rFonts w:eastAsia="Arial Unicode MS"/>
          <w:sz w:val="26"/>
          <w:szCs w:val="26"/>
          <w:lang w:eastAsia="en-US"/>
        </w:rPr>
        <w:t>ок</w:t>
      </w:r>
      <w:proofErr w:type="spellEnd"/>
      <w:r>
        <w:rPr>
          <w:rFonts w:eastAsia="Arial Unicode MS"/>
          <w:sz w:val="26"/>
          <w:szCs w:val="26"/>
          <w:lang w:eastAsia="en-US"/>
        </w:rPr>
        <w:t>. 40</w:t>
      </w:r>
      <w:r w:rsidRPr="008F001F">
        <w:rPr>
          <w:rFonts w:eastAsia="Arial Unicode MS"/>
          <w:sz w:val="26"/>
          <w:szCs w:val="26"/>
          <w:lang w:eastAsia="en-US"/>
        </w:rPr>
        <w:t xml:space="preserve"> человек. </w:t>
      </w:r>
      <w:r>
        <w:rPr>
          <w:rFonts w:eastAsia="Arial Unicode MS"/>
          <w:sz w:val="26"/>
          <w:szCs w:val="26"/>
          <w:lang w:eastAsia="en-US"/>
        </w:rPr>
        <w:t>Ежегодно проводятся</w:t>
      </w:r>
      <w:r w:rsidRPr="008F001F">
        <w:rPr>
          <w:rFonts w:eastAsia="Arial Unicode MS"/>
          <w:sz w:val="26"/>
          <w:szCs w:val="26"/>
          <w:lang w:eastAsia="en-US"/>
        </w:rPr>
        <w:t xml:space="preserve"> районные юнармейские игры «Зарница» и «Орленок», в которых прини</w:t>
      </w:r>
      <w:r>
        <w:rPr>
          <w:rFonts w:eastAsia="Arial Unicode MS"/>
          <w:sz w:val="26"/>
          <w:szCs w:val="26"/>
          <w:lang w:eastAsia="en-US"/>
        </w:rPr>
        <w:t>мают</w:t>
      </w:r>
      <w:r w:rsidRPr="008F001F">
        <w:rPr>
          <w:rFonts w:eastAsia="Arial Unicode MS"/>
          <w:sz w:val="26"/>
          <w:szCs w:val="26"/>
          <w:lang w:eastAsia="en-US"/>
        </w:rPr>
        <w:t xml:space="preserve"> участие 100 чел</w:t>
      </w:r>
      <w:r>
        <w:rPr>
          <w:rFonts w:eastAsia="Arial Unicode MS"/>
          <w:sz w:val="26"/>
          <w:szCs w:val="26"/>
          <w:lang w:eastAsia="en-US"/>
        </w:rPr>
        <w:t>овек</w:t>
      </w:r>
      <w:r w:rsidRPr="008F001F">
        <w:rPr>
          <w:rFonts w:eastAsia="Arial Unicode MS"/>
          <w:sz w:val="26"/>
          <w:szCs w:val="26"/>
          <w:lang w:eastAsia="en-US"/>
        </w:rPr>
        <w:t xml:space="preserve">. </w:t>
      </w:r>
    </w:p>
    <w:p w:rsidR="001D31A7" w:rsidRPr="00DF15F2" w:rsidRDefault="001D31A7" w:rsidP="001D31A7">
      <w:pPr>
        <w:autoSpaceDE w:val="0"/>
        <w:autoSpaceDN w:val="0"/>
        <w:adjustRightInd w:val="0"/>
        <w:spacing w:line="244" w:lineRule="auto"/>
        <w:ind w:firstLine="709"/>
        <w:jc w:val="both"/>
        <w:rPr>
          <w:sz w:val="26"/>
          <w:szCs w:val="26"/>
        </w:rPr>
      </w:pPr>
      <w:r w:rsidRPr="00DF15F2">
        <w:rPr>
          <w:sz w:val="26"/>
          <w:szCs w:val="26"/>
        </w:rPr>
        <w:t xml:space="preserve">В </w:t>
      </w:r>
      <w:r>
        <w:rPr>
          <w:sz w:val="26"/>
          <w:szCs w:val="26"/>
        </w:rPr>
        <w:t xml:space="preserve">Порецком </w:t>
      </w:r>
      <w:r w:rsidRPr="00DF15F2">
        <w:rPr>
          <w:sz w:val="26"/>
          <w:szCs w:val="26"/>
        </w:rPr>
        <w:t xml:space="preserve"> районе активно развивается Всероссийское детско-юношеское движение «Российское движение школьников», опорной площадкой которого с 2016 г. является МБОУ «</w:t>
      </w:r>
      <w:proofErr w:type="spellStart"/>
      <w:r>
        <w:rPr>
          <w:sz w:val="26"/>
          <w:szCs w:val="26"/>
        </w:rPr>
        <w:t>Кудеихинская</w:t>
      </w:r>
      <w:proofErr w:type="spellEnd"/>
      <w:r>
        <w:rPr>
          <w:sz w:val="26"/>
          <w:szCs w:val="26"/>
        </w:rPr>
        <w:t xml:space="preserve"> </w:t>
      </w:r>
      <w:r w:rsidRPr="00DF15F2">
        <w:rPr>
          <w:sz w:val="26"/>
          <w:szCs w:val="26"/>
        </w:rPr>
        <w:t xml:space="preserve"> СОШ». </w:t>
      </w:r>
    </w:p>
    <w:p w:rsidR="001D31A7" w:rsidRPr="00DF15F2" w:rsidRDefault="001D31A7" w:rsidP="001D31A7">
      <w:pPr>
        <w:autoSpaceDE w:val="0"/>
        <w:autoSpaceDN w:val="0"/>
        <w:adjustRightInd w:val="0"/>
        <w:spacing w:line="244" w:lineRule="auto"/>
        <w:ind w:firstLine="709"/>
        <w:jc w:val="both"/>
        <w:rPr>
          <w:sz w:val="26"/>
          <w:szCs w:val="26"/>
        </w:rPr>
      </w:pPr>
      <w:r w:rsidRPr="00DF15F2">
        <w:rPr>
          <w:sz w:val="26"/>
          <w:szCs w:val="26"/>
        </w:rPr>
        <w:t>Одним из основных направлений деятельности Российского движения школьников является военно-патриотическое воспитание. Юнармейцы обучаются стрельбе, оказанию первой медицинской помощи, ориентированию по карте. Кроме того, занимаются волонтерской деятельностью, ведут работу по благоустройству воинских захоронений, памятников погибшим в ВОВ, принимают участие в спортивных мероприятиях</w:t>
      </w:r>
      <w:r>
        <w:rPr>
          <w:sz w:val="26"/>
          <w:szCs w:val="26"/>
        </w:rPr>
        <w:t>. В настоящее время в районе 294 юнармейца</w:t>
      </w:r>
      <w:r w:rsidRPr="00DF15F2">
        <w:rPr>
          <w:sz w:val="26"/>
          <w:szCs w:val="26"/>
        </w:rPr>
        <w:t>.</w:t>
      </w:r>
    </w:p>
    <w:p w:rsidR="001D31A7" w:rsidRPr="00981A5A" w:rsidRDefault="001D31A7" w:rsidP="001D31A7">
      <w:pPr>
        <w:autoSpaceDE w:val="0"/>
        <w:autoSpaceDN w:val="0"/>
        <w:adjustRightInd w:val="0"/>
        <w:spacing w:line="244" w:lineRule="auto"/>
        <w:ind w:firstLine="709"/>
        <w:jc w:val="both"/>
        <w:rPr>
          <w:rFonts w:eastAsia="Arial Unicode MS"/>
          <w:color w:val="000000"/>
          <w:sz w:val="26"/>
          <w:szCs w:val="26"/>
        </w:rPr>
      </w:pPr>
      <w:r w:rsidRPr="00981A5A">
        <w:rPr>
          <w:rFonts w:eastAsia="Arial Unicode MS"/>
          <w:color w:val="000000"/>
          <w:sz w:val="26"/>
          <w:szCs w:val="26"/>
        </w:rPr>
        <w:t xml:space="preserve">Реализация подпрограммы должна создать предпосылки для дальнейшего совершенствования системы военно-патриотического воспитания и допризывной подготовки граждан (молодежи). </w:t>
      </w:r>
    </w:p>
    <w:p w:rsidR="001D31A7" w:rsidRPr="00981A5A" w:rsidRDefault="001D31A7" w:rsidP="001D31A7">
      <w:pPr>
        <w:autoSpaceDE w:val="0"/>
        <w:autoSpaceDN w:val="0"/>
        <w:adjustRightInd w:val="0"/>
        <w:spacing w:line="244" w:lineRule="auto"/>
        <w:ind w:firstLine="709"/>
        <w:jc w:val="both"/>
        <w:rPr>
          <w:rFonts w:eastAsia="Arial Unicode MS"/>
          <w:color w:val="000000"/>
          <w:sz w:val="26"/>
          <w:szCs w:val="26"/>
        </w:rPr>
      </w:pPr>
    </w:p>
    <w:p w:rsidR="001D31A7" w:rsidRPr="001D31A7" w:rsidRDefault="001D31A7" w:rsidP="001D31A7">
      <w:pPr>
        <w:autoSpaceDE w:val="0"/>
        <w:autoSpaceDN w:val="0"/>
        <w:adjustRightInd w:val="0"/>
        <w:ind w:firstLine="567"/>
        <w:jc w:val="center"/>
        <w:rPr>
          <w:b/>
          <w:sz w:val="26"/>
          <w:szCs w:val="26"/>
          <w:lang w:eastAsia="en-US"/>
        </w:rPr>
      </w:pPr>
      <w:r w:rsidRPr="001D31A7">
        <w:rPr>
          <w:b/>
          <w:sz w:val="26"/>
          <w:szCs w:val="26"/>
          <w:lang w:eastAsia="en-US"/>
        </w:rPr>
        <w:t xml:space="preserve">РАЗДЕЛ </w:t>
      </w:r>
      <w:r w:rsidRPr="001D31A7">
        <w:rPr>
          <w:b/>
          <w:sz w:val="26"/>
          <w:szCs w:val="26"/>
          <w:lang w:val="en-US" w:eastAsia="en-US"/>
        </w:rPr>
        <w:t>II</w:t>
      </w:r>
      <w:r w:rsidRPr="001D31A7">
        <w:rPr>
          <w:b/>
          <w:sz w:val="26"/>
          <w:szCs w:val="26"/>
          <w:lang w:eastAsia="en-US"/>
        </w:rPr>
        <w:t>. ПЕРЕЧЕНЬ И СВЕДЕНИЯ О ЦЕЛЕВЫХ ИНДИКАТОРАХ</w:t>
      </w:r>
    </w:p>
    <w:p w:rsidR="001D31A7" w:rsidRPr="001D31A7" w:rsidRDefault="001D31A7" w:rsidP="001D31A7">
      <w:pPr>
        <w:autoSpaceDE w:val="0"/>
        <w:autoSpaceDN w:val="0"/>
        <w:adjustRightInd w:val="0"/>
        <w:ind w:firstLine="567"/>
        <w:jc w:val="center"/>
        <w:rPr>
          <w:b/>
          <w:sz w:val="26"/>
          <w:szCs w:val="26"/>
          <w:lang w:eastAsia="en-US"/>
        </w:rPr>
      </w:pPr>
      <w:r w:rsidRPr="001D31A7">
        <w:rPr>
          <w:b/>
          <w:sz w:val="26"/>
          <w:szCs w:val="26"/>
          <w:lang w:eastAsia="en-US"/>
        </w:rPr>
        <w:t xml:space="preserve">И </w:t>
      </w:r>
      <w:proofErr w:type="gramStart"/>
      <w:r w:rsidRPr="001D31A7">
        <w:rPr>
          <w:b/>
          <w:sz w:val="26"/>
          <w:szCs w:val="26"/>
          <w:lang w:eastAsia="en-US"/>
        </w:rPr>
        <w:t>ПОКАЗАТЕЛЯХ</w:t>
      </w:r>
      <w:proofErr w:type="gramEnd"/>
      <w:r w:rsidRPr="001D31A7">
        <w:rPr>
          <w:b/>
          <w:sz w:val="26"/>
          <w:szCs w:val="26"/>
          <w:lang w:eastAsia="en-US"/>
        </w:rPr>
        <w:t xml:space="preserve"> ПОДПРОГРАММЫ С РАСШИФРОВКОЙ</w:t>
      </w:r>
    </w:p>
    <w:p w:rsidR="001D31A7" w:rsidRPr="001D31A7" w:rsidRDefault="001D31A7" w:rsidP="001D31A7">
      <w:pPr>
        <w:autoSpaceDE w:val="0"/>
        <w:autoSpaceDN w:val="0"/>
        <w:adjustRightInd w:val="0"/>
        <w:ind w:firstLine="567"/>
        <w:jc w:val="center"/>
        <w:rPr>
          <w:b/>
          <w:sz w:val="26"/>
          <w:szCs w:val="26"/>
          <w:lang w:eastAsia="en-US"/>
        </w:rPr>
      </w:pPr>
      <w:r w:rsidRPr="001D31A7">
        <w:rPr>
          <w:b/>
          <w:sz w:val="26"/>
          <w:szCs w:val="26"/>
          <w:lang w:eastAsia="en-US"/>
        </w:rPr>
        <w:t>ПЛАНОВЫХ ЗНАЧЕНИЙ ПО ГОДАМ ЕЕ РЕАЛИЗАЦИИ</w:t>
      </w:r>
    </w:p>
    <w:p w:rsidR="001D31A7" w:rsidRPr="00981A5A" w:rsidRDefault="001D31A7" w:rsidP="001D31A7">
      <w:pPr>
        <w:autoSpaceDE w:val="0"/>
        <w:autoSpaceDN w:val="0"/>
        <w:adjustRightInd w:val="0"/>
        <w:ind w:firstLine="567"/>
        <w:jc w:val="both"/>
        <w:rPr>
          <w:sz w:val="26"/>
          <w:szCs w:val="26"/>
          <w:lang w:eastAsia="en-US"/>
        </w:rPr>
      </w:pP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Целевыми индикаторами и показателями подпрограммы являются:</w:t>
      </w: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количество специалистов по патриотическому воспитанию и допризывной подготовке молодежи, повысивших квалификацию;</w:t>
      </w: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удельный вес призывной молодежи, охваченной допризывной подготовкой;</w:t>
      </w: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количество мероприятий по реализации Всероссийского физкультурно-спортивного комплекса «Готов к труду и обороне» (ГТО);</w:t>
      </w:r>
    </w:p>
    <w:p w:rsidR="007651C9" w:rsidRDefault="001D31A7" w:rsidP="007651C9">
      <w:pPr>
        <w:autoSpaceDE w:val="0"/>
        <w:autoSpaceDN w:val="0"/>
        <w:adjustRightInd w:val="0"/>
        <w:ind w:firstLine="567"/>
        <w:jc w:val="both"/>
        <w:rPr>
          <w:sz w:val="26"/>
          <w:szCs w:val="26"/>
          <w:lang w:eastAsia="en-US"/>
        </w:rPr>
      </w:pPr>
      <w:r w:rsidRPr="00981A5A">
        <w:rPr>
          <w:sz w:val="26"/>
          <w:szCs w:val="26"/>
          <w:lang w:eastAsia="en-US"/>
        </w:rPr>
        <w:lastRenderedPageBreak/>
        <w:t>показатель годности к военной службе при первоначальной постановке на воинский учет;</w:t>
      </w:r>
    </w:p>
    <w:p w:rsidR="001D31A7" w:rsidRPr="00981A5A" w:rsidRDefault="001D31A7" w:rsidP="007651C9">
      <w:pPr>
        <w:autoSpaceDE w:val="0"/>
        <w:autoSpaceDN w:val="0"/>
        <w:adjustRightInd w:val="0"/>
        <w:ind w:firstLine="567"/>
        <w:jc w:val="both"/>
        <w:rPr>
          <w:sz w:val="26"/>
          <w:szCs w:val="26"/>
          <w:lang w:eastAsia="en-US"/>
        </w:rPr>
      </w:pPr>
      <w:r w:rsidRPr="00981A5A">
        <w:rPr>
          <w:sz w:val="26"/>
          <w:szCs w:val="26"/>
          <w:lang w:eastAsia="en-US"/>
        </w:rPr>
        <w:t xml:space="preserve">количество обучающихся, вовлеченных во Всероссийское детско-юношеское военно-патриотическое </w:t>
      </w:r>
      <w:r>
        <w:rPr>
          <w:sz w:val="26"/>
          <w:szCs w:val="26"/>
          <w:lang w:eastAsia="en-US"/>
        </w:rPr>
        <w:t>общественное движение «ЮНАРМИЯ»</w:t>
      </w:r>
      <w:r w:rsidRPr="00981A5A">
        <w:rPr>
          <w:sz w:val="26"/>
          <w:szCs w:val="26"/>
          <w:lang w:eastAsia="en-US"/>
        </w:rPr>
        <w:t>.</w:t>
      </w: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1D31A7" w:rsidRPr="00981A5A" w:rsidRDefault="001D31A7" w:rsidP="001D31A7">
      <w:pPr>
        <w:autoSpaceDE w:val="0"/>
        <w:autoSpaceDN w:val="0"/>
        <w:adjustRightInd w:val="0"/>
        <w:ind w:firstLine="567"/>
        <w:jc w:val="both"/>
        <w:rPr>
          <w:sz w:val="26"/>
          <w:szCs w:val="26"/>
          <w:lang w:eastAsia="en-US"/>
        </w:rPr>
      </w:pPr>
      <w:r>
        <w:rPr>
          <w:sz w:val="26"/>
          <w:szCs w:val="26"/>
          <w:lang w:eastAsia="en-US"/>
        </w:rPr>
        <w:t>1</w:t>
      </w:r>
      <w:r w:rsidRPr="00981A5A">
        <w:rPr>
          <w:sz w:val="26"/>
          <w:szCs w:val="26"/>
          <w:lang w:eastAsia="en-US"/>
        </w:rPr>
        <w:t xml:space="preserve">) удельный вес призывной молодежи, охваченной допризывной подготовкой, - </w:t>
      </w:r>
      <w:r>
        <w:rPr>
          <w:sz w:val="26"/>
          <w:szCs w:val="26"/>
          <w:lang w:eastAsia="en-US"/>
        </w:rPr>
        <w:t>50</w:t>
      </w:r>
      <w:r w:rsidRPr="00981A5A">
        <w:rPr>
          <w:sz w:val="26"/>
          <w:szCs w:val="26"/>
          <w:lang w:eastAsia="en-US"/>
        </w:rPr>
        <w:t xml:space="preserve"> процентов, в том числе: </w:t>
      </w: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 xml:space="preserve">в 2019 году – </w:t>
      </w:r>
      <w:r>
        <w:rPr>
          <w:sz w:val="26"/>
          <w:szCs w:val="26"/>
          <w:lang w:eastAsia="en-US"/>
        </w:rPr>
        <w:t>49</w:t>
      </w:r>
      <w:r w:rsidRPr="00981A5A">
        <w:rPr>
          <w:sz w:val="26"/>
          <w:szCs w:val="26"/>
          <w:lang w:eastAsia="en-US"/>
        </w:rPr>
        <w:t xml:space="preserve"> процентов;</w:t>
      </w: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 xml:space="preserve">в 2020 году – </w:t>
      </w:r>
      <w:r>
        <w:rPr>
          <w:sz w:val="26"/>
          <w:szCs w:val="26"/>
          <w:lang w:eastAsia="en-US"/>
        </w:rPr>
        <w:t>49</w:t>
      </w:r>
      <w:r w:rsidRPr="00981A5A">
        <w:rPr>
          <w:sz w:val="26"/>
          <w:szCs w:val="26"/>
          <w:lang w:eastAsia="en-US"/>
        </w:rPr>
        <w:t xml:space="preserve"> процентов;</w:t>
      </w: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 xml:space="preserve">в 2021 году – </w:t>
      </w:r>
      <w:r>
        <w:rPr>
          <w:sz w:val="26"/>
          <w:szCs w:val="26"/>
          <w:lang w:eastAsia="en-US"/>
        </w:rPr>
        <w:t>50</w:t>
      </w:r>
      <w:r w:rsidRPr="00981A5A">
        <w:rPr>
          <w:sz w:val="26"/>
          <w:szCs w:val="26"/>
          <w:lang w:eastAsia="en-US"/>
        </w:rPr>
        <w:t xml:space="preserve"> процентов;</w:t>
      </w: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 xml:space="preserve">в 2022 году – </w:t>
      </w:r>
      <w:r>
        <w:rPr>
          <w:sz w:val="26"/>
          <w:szCs w:val="26"/>
          <w:lang w:eastAsia="en-US"/>
        </w:rPr>
        <w:t>50</w:t>
      </w:r>
      <w:r w:rsidRPr="00981A5A">
        <w:rPr>
          <w:sz w:val="26"/>
          <w:szCs w:val="26"/>
          <w:lang w:eastAsia="en-US"/>
        </w:rPr>
        <w:t xml:space="preserve"> процентов;</w:t>
      </w: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 xml:space="preserve">в 2023 году – </w:t>
      </w:r>
      <w:r>
        <w:rPr>
          <w:sz w:val="26"/>
          <w:szCs w:val="26"/>
          <w:lang w:eastAsia="en-US"/>
        </w:rPr>
        <w:t>50</w:t>
      </w:r>
      <w:r w:rsidRPr="00981A5A">
        <w:rPr>
          <w:sz w:val="26"/>
          <w:szCs w:val="26"/>
          <w:lang w:eastAsia="en-US"/>
        </w:rPr>
        <w:t xml:space="preserve"> процентов;</w:t>
      </w: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 xml:space="preserve">в 2024 году – </w:t>
      </w:r>
      <w:r>
        <w:rPr>
          <w:sz w:val="26"/>
          <w:szCs w:val="26"/>
          <w:lang w:eastAsia="en-US"/>
        </w:rPr>
        <w:t>50</w:t>
      </w:r>
      <w:r w:rsidRPr="00981A5A">
        <w:rPr>
          <w:sz w:val="26"/>
          <w:szCs w:val="26"/>
          <w:lang w:eastAsia="en-US"/>
        </w:rPr>
        <w:t xml:space="preserve"> процентов;</w:t>
      </w: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 xml:space="preserve">в 2025 году – </w:t>
      </w:r>
      <w:r>
        <w:rPr>
          <w:sz w:val="26"/>
          <w:szCs w:val="26"/>
          <w:lang w:eastAsia="en-US"/>
        </w:rPr>
        <w:t>50</w:t>
      </w:r>
      <w:r w:rsidRPr="00981A5A">
        <w:rPr>
          <w:sz w:val="26"/>
          <w:szCs w:val="26"/>
          <w:lang w:eastAsia="en-US"/>
        </w:rPr>
        <w:t xml:space="preserve"> процентов;</w:t>
      </w: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 xml:space="preserve">в 2030 году – </w:t>
      </w:r>
      <w:r>
        <w:rPr>
          <w:sz w:val="26"/>
          <w:szCs w:val="26"/>
          <w:lang w:eastAsia="en-US"/>
        </w:rPr>
        <w:t>50</w:t>
      </w:r>
      <w:r w:rsidRPr="00981A5A">
        <w:rPr>
          <w:sz w:val="26"/>
          <w:szCs w:val="26"/>
          <w:lang w:eastAsia="en-US"/>
        </w:rPr>
        <w:t xml:space="preserve"> процентов;</w:t>
      </w: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 xml:space="preserve">в 2035 году – </w:t>
      </w:r>
      <w:r>
        <w:rPr>
          <w:sz w:val="26"/>
          <w:szCs w:val="26"/>
          <w:lang w:eastAsia="en-US"/>
        </w:rPr>
        <w:t>50</w:t>
      </w:r>
      <w:r w:rsidRPr="00981A5A">
        <w:rPr>
          <w:sz w:val="26"/>
          <w:szCs w:val="26"/>
          <w:lang w:eastAsia="en-US"/>
        </w:rPr>
        <w:t xml:space="preserve"> процентов;</w:t>
      </w:r>
    </w:p>
    <w:p w:rsidR="001D31A7" w:rsidRPr="00981A5A" w:rsidRDefault="001D31A7" w:rsidP="001D31A7">
      <w:pPr>
        <w:autoSpaceDE w:val="0"/>
        <w:autoSpaceDN w:val="0"/>
        <w:adjustRightInd w:val="0"/>
        <w:ind w:firstLine="567"/>
        <w:jc w:val="both"/>
        <w:rPr>
          <w:sz w:val="26"/>
          <w:szCs w:val="26"/>
          <w:lang w:eastAsia="en-US"/>
        </w:rPr>
      </w:pPr>
      <w:r>
        <w:rPr>
          <w:sz w:val="26"/>
          <w:szCs w:val="26"/>
          <w:lang w:eastAsia="en-US"/>
        </w:rPr>
        <w:t>2</w:t>
      </w:r>
      <w:r w:rsidRPr="00981A5A">
        <w:rPr>
          <w:sz w:val="26"/>
          <w:szCs w:val="26"/>
          <w:lang w:eastAsia="en-US"/>
        </w:rPr>
        <w:t xml:space="preserve">) количество мероприятий по реализации Всероссийского физкультурно-спортивного комплекса «Готов к труду и обороне» (ГТО) - </w:t>
      </w:r>
      <w:r>
        <w:rPr>
          <w:sz w:val="26"/>
          <w:szCs w:val="26"/>
          <w:lang w:eastAsia="en-US"/>
        </w:rPr>
        <w:t>2</w:t>
      </w:r>
      <w:r w:rsidRPr="00981A5A">
        <w:rPr>
          <w:sz w:val="26"/>
          <w:szCs w:val="26"/>
          <w:lang w:eastAsia="en-US"/>
        </w:rPr>
        <w:t xml:space="preserve"> единиц</w:t>
      </w:r>
      <w:r>
        <w:rPr>
          <w:sz w:val="26"/>
          <w:szCs w:val="26"/>
          <w:lang w:eastAsia="en-US"/>
        </w:rPr>
        <w:t>ы</w:t>
      </w:r>
      <w:r w:rsidRPr="00981A5A">
        <w:rPr>
          <w:sz w:val="26"/>
          <w:szCs w:val="26"/>
          <w:lang w:eastAsia="en-US"/>
        </w:rPr>
        <w:t>, в том числе:</w:t>
      </w:r>
    </w:p>
    <w:p w:rsidR="001D31A7" w:rsidRPr="00981A5A" w:rsidRDefault="001D31A7" w:rsidP="001D31A7">
      <w:pPr>
        <w:autoSpaceDE w:val="0"/>
        <w:autoSpaceDN w:val="0"/>
        <w:adjustRightInd w:val="0"/>
        <w:ind w:left="567"/>
        <w:jc w:val="both"/>
        <w:rPr>
          <w:sz w:val="26"/>
          <w:szCs w:val="26"/>
          <w:lang w:eastAsia="en-US"/>
        </w:rPr>
      </w:pPr>
      <w:r w:rsidRPr="00981A5A">
        <w:rPr>
          <w:sz w:val="26"/>
          <w:szCs w:val="26"/>
          <w:lang w:eastAsia="en-US"/>
        </w:rPr>
        <w:t xml:space="preserve">в 2019 году – </w:t>
      </w:r>
      <w:r>
        <w:rPr>
          <w:sz w:val="26"/>
          <w:szCs w:val="26"/>
          <w:lang w:eastAsia="en-US"/>
        </w:rPr>
        <w:t>2</w:t>
      </w:r>
      <w:r w:rsidRPr="00981A5A">
        <w:rPr>
          <w:sz w:val="26"/>
          <w:szCs w:val="26"/>
          <w:lang w:eastAsia="en-US"/>
        </w:rPr>
        <w:t xml:space="preserve"> единиц</w:t>
      </w:r>
      <w:r>
        <w:rPr>
          <w:sz w:val="26"/>
          <w:szCs w:val="26"/>
          <w:lang w:eastAsia="en-US"/>
        </w:rPr>
        <w:t>ы</w:t>
      </w:r>
      <w:r w:rsidRPr="00981A5A">
        <w:rPr>
          <w:sz w:val="26"/>
          <w:szCs w:val="26"/>
          <w:lang w:eastAsia="en-US"/>
        </w:rPr>
        <w:t>;</w:t>
      </w:r>
    </w:p>
    <w:p w:rsidR="001D31A7" w:rsidRPr="00981A5A" w:rsidRDefault="001D31A7" w:rsidP="001D31A7">
      <w:pPr>
        <w:autoSpaceDE w:val="0"/>
        <w:autoSpaceDN w:val="0"/>
        <w:adjustRightInd w:val="0"/>
        <w:ind w:left="567"/>
        <w:jc w:val="both"/>
        <w:rPr>
          <w:sz w:val="26"/>
          <w:szCs w:val="26"/>
          <w:lang w:eastAsia="en-US"/>
        </w:rPr>
      </w:pPr>
      <w:r w:rsidRPr="00981A5A">
        <w:rPr>
          <w:sz w:val="26"/>
          <w:szCs w:val="26"/>
          <w:lang w:eastAsia="en-US"/>
        </w:rPr>
        <w:t xml:space="preserve">в 2020 году – </w:t>
      </w:r>
      <w:r>
        <w:rPr>
          <w:sz w:val="26"/>
          <w:szCs w:val="26"/>
          <w:lang w:eastAsia="en-US"/>
        </w:rPr>
        <w:t>2</w:t>
      </w:r>
      <w:r w:rsidRPr="00981A5A">
        <w:rPr>
          <w:sz w:val="26"/>
          <w:szCs w:val="26"/>
          <w:lang w:eastAsia="en-US"/>
        </w:rPr>
        <w:t xml:space="preserve"> единиц</w:t>
      </w:r>
      <w:r>
        <w:rPr>
          <w:sz w:val="26"/>
          <w:szCs w:val="26"/>
          <w:lang w:eastAsia="en-US"/>
        </w:rPr>
        <w:t>ы</w:t>
      </w:r>
      <w:r w:rsidRPr="00981A5A">
        <w:rPr>
          <w:sz w:val="26"/>
          <w:szCs w:val="26"/>
          <w:lang w:eastAsia="en-US"/>
        </w:rPr>
        <w:t>;</w:t>
      </w:r>
    </w:p>
    <w:p w:rsidR="001D31A7" w:rsidRPr="00981A5A" w:rsidRDefault="001D31A7" w:rsidP="001D31A7">
      <w:pPr>
        <w:autoSpaceDE w:val="0"/>
        <w:autoSpaceDN w:val="0"/>
        <w:adjustRightInd w:val="0"/>
        <w:ind w:left="567"/>
        <w:jc w:val="both"/>
        <w:rPr>
          <w:sz w:val="26"/>
          <w:szCs w:val="26"/>
          <w:lang w:eastAsia="en-US"/>
        </w:rPr>
      </w:pPr>
      <w:r w:rsidRPr="00981A5A">
        <w:rPr>
          <w:sz w:val="26"/>
          <w:szCs w:val="26"/>
          <w:lang w:eastAsia="en-US"/>
        </w:rPr>
        <w:t xml:space="preserve">в 2021 году – </w:t>
      </w:r>
      <w:r>
        <w:rPr>
          <w:sz w:val="26"/>
          <w:szCs w:val="26"/>
          <w:lang w:eastAsia="en-US"/>
        </w:rPr>
        <w:t>2</w:t>
      </w:r>
      <w:r w:rsidRPr="00981A5A">
        <w:rPr>
          <w:sz w:val="26"/>
          <w:szCs w:val="26"/>
          <w:lang w:eastAsia="en-US"/>
        </w:rPr>
        <w:t xml:space="preserve"> единиц</w:t>
      </w:r>
      <w:r>
        <w:rPr>
          <w:sz w:val="26"/>
          <w:szCs w:val="26"/>
          <w:lang w:eastAsia="en-US"/>
        </w:rPr>
        <w:t>ы</w:t>
      </w:r>
      <w:r w:rsidRPr="00981A5A">
        <w:rPr>
          <w:sz w:val="26"/>
          <w:szCs w:val="26"/>
          <w:lang w:eastAsia="en-US"/>
        </w:rPr>
        <w:t>;</w:t>
      </w:r>
    </w:p>
    <w:p w:rsidR="001D31A7" w:rsidRPr="00981A5A" w:rsidRDefault="001D31A7" w:rsidP="001D31A7">
      <w:pPr>
        <w:autoSpaceDE w:val="0"/>
        <w:autoSpaceDN w:val="0"/>
        <w:adjustRightInd w:val="0"/>
        <w:ind w:left="567"/>
        <w:jc w:val="both"/>
        <w:rPr>
          <w:sz w:val="26"/>
          <w:szCs w:val="26"/>
          <w:lang w:eastAsia="en-US"/>
        </w:rPr>
      </w:pPr>
      <w:r w:rsidRPr="00981A5A">
        <w:rPr>
          <w:sz w:val="26"/>
          <w:szCs w:val="26"/>
          <w:lang w:eastAsia="en-US"/>
        </w:rPr>
        <w:t xml:space="preserve">в 2022 году – </w:t>
      </w:r>
      <w:r>
        <w:rPr>
          <w:sz w:val="26"/>
          <w:szCs w:val="26"/>
          <w:lang w:eastAsia="en-US"/>
        </w:rPr>
        <w:t>2</w:t>
      </w:r>
      <w:r w:rsidRPr="00981A5A">
        <w:rPr>
          <w:sz w:val="26"/>
          <w:szCs w:val="26"/>
          <w:lang w:eastAsia="en-US"/>
        </w:rPr>
        <w:t xml:space="preserve"> единиц</w:t>
      </w:r>
      <w:r>
        <w:rPr>
          <w:sz w:val="26"/>
          <w:szCs w:val="26"/>
          <w:lang w:eastAsia="en-US"/>
        </w:rPr>
        <w:t>ы</w:t>
      </w:r>
      <w:r w:rsidRPr="00981A5A">
        <w:rPr>
          <w:sz w:val="26"/>
          <w:szCs w:val="26"/>
          <w:lang w:eastAsia="en-US"/>
        </w:rPr>
        <w:t>;</w:t>
      </w:r>
    </w:p>
    <w:p w:rsidR="001D31A7" w:rsidRPr="00981A5A" w:rsidRDefault="001D31A7" w:rsidP="001D31A7">
      <w:pPr>
        <w:autoSpaceDE w:val="0"/>
        <w:autoSpaceDN w:val="0"/>
        <w:adjustRightInd w:val="0"/>
        <w:ind w:left="567"/>
        <w:jc w:val="both"/>
        <w:rPr>
          <w:sz w:val="26"/>
          <w:szCs w:val="26"/>
          <w:lang w:eastAsia="en-US"/>
        </w:rPr>
      </w:pPr>
      <w:r w:rsidRPr="00981A5A">
        <w:rPr>
          <w:sz w:val="26"/>
          <w:szCs w:val="26"/>
          <w:lang w:eastAsia="en-US"/>
        </w:rPr>
        <w:t xml:space="preserve">в 2023 году – </w:t>
      </w:r>
      <w:r>
        <w:rPr>
          <w:sz w:val="26"/>
          <w:szCs w:val="26"/>
          <w:lang w:eastAsia="en-US"/>
        </w:rPr>
        <w:t>2</w:t>
      </w:r>
      <w:r w:rsidRPr="00981A5A">
        <w:rPr>
          <w:sz w:val="26"/>
          <w:szCs w:val="26"/>
          <w:lang w:eastAsia="en-US"/>
        </w:rPr>
        <w:t xml:space="preserve"> единиц</w:t>
      </w:r>
      <w:r>
        <w:rPr>
          <w:sz w:val="26"/>
          <w:szCs w:val="26"/>
          <w:lang w:eastAsia="en-US"/>
        </w:rPr>
        <w:t>ы</w:t>
      </w:r>
      <w:r w:rsidRPr="00981A5A">
        <w:rPr>
          <w:sz w:val="26"/>
          <w:szCs w:val="26"/>
          <w:lang w:eastAsia="en-US"/>
        </w:rPr>
        <w:t>;</w:t>
      </w:r>
    </w:p>
    <w:p w:rsidR="001D31A7" w:rsidRPr="00981A5A" w:rsidRDefault="001D31A7" w:rsidP="001D31A7">
      <w:pPr>
        <w:autoSpaceDE w:val="0"/>
        <w:autoSpaceDN w:val="0"/>
        <w:adjustRightInd w:val="0"/>
        <w:ind w:left="567"/>
        <w:jc w:val="both"/>
        <w:rPr>
          <w:sz w:val="26"/>
          <w:szCs w:val="26"/>
          <w:lang w:eastAsia="en-US"/>
        </w:rPr>
      </w:pPr>
      <w:r w:rsidRPr="00981A5A">
        <w:rPr>
          <w:sz w:val="26"/>
          <w:szCs w:val="26"/>
          <w:lang w:eastAsia="en-US"/>
        </w:rPr>
        <w:t xml:space="preserve">в 2024 году – </w:t>
      </w:r>
      <w:r>
        <w:rPr>
          <w:sz w:val="26"/>
          <w:szCs w:val="26"/>
          <w:lang w:eastAsia="en-US"/>
        </w:rPr>
        <w:t>2</w:t>
      </w:r>
      <w:r w:rsidRPr="00981A5A">
        <w:rPr>
          <w:sz w:val="26"/>
          <w:szCs w:val="26"/>
          <w:lang w:eastAsia="en-US"/>
        </w:rPr>
        <w:t xml:space="preserve"> единиц</w:t>
      </w:r>
      <w:r>
        <w:rPr>
          <w:sz w:val="26"/>
          <w:szCs w:val="26"/>
          <w:lang w:eastAsia="en-US"/>
        </w:rPr>
        <w:t>ы</w:t>
      </w:r>
      <w:r w:rsidRPr="00981A5A">
        <w:rPr>
          <w:sz w:val="26"/>
          <w:szCs w:val="26"/>
          <w:lang w:eastAsia="en-US"/>
        </w:rPr>
        <w:t>;</w:t>
      </w:r>
    </w:p>
    <w:p w:rsidR="001D31A7" w:rsidRPr="00981A5A" w:rsidRDefault="001D31A7" w:rsidP="001D31A7">
      <w:pPr>
        <w:autoSpaceDE w:val="0"/>
        <w:autoSpaceDN w:val="0"/>
        <w:adjustRightInd w:val="0"/>
        <w:ind w:left="567"/>
        <w:jc w:val="both"/>
        <w:rPr>
          <w:sz w:val="26"/>
          <w:szCs w:val="26"/>
          <w:lang w:eastAsia="en-US"/>
        </w:rPr>
      </w:pPr>
      <w:r w:rsidRPr="00981A5A">
        <w:rPr>
          <w:sz w:val="26"/>
          <w:szCs w:val="26"/>
          <w:lang w:eastAsia="en-US"/>
        </w:rPr>
        <w:t xml:space="preserve">в 2025 году – </w:t>
      </w:r>
      <w:r>
        <w:rPr>
          <w:sz w:val="26"/>
          <w:szCs w:val="26"/>
          <w:lang w:eastAsia="en-US"/>
        </w:rPr>
        <w:t>2</w:t>
      </w:r>
      <w:r w:rsidRPr="00981A5A">
        <w:rPr>
          <w:sz w:val="26"/>
          <w:szCs w:val="26"/>
          <w:lang w:eastAsia="en-US"/>
        </w:rPr>
        <w:t xml:space="preserve"> единиц</w:t>
      </w:r>
      <w:r>
        <w:rPr>
          <w:sz w:val="26"/>
          <w:szCs w:val="26"/>
          <w:lang w:eastAsia="en-US"/>
        </w:rPr>
        <w:t>ы</w:t>
      </w:r>
      <w:r w:rsidRPr="00981A5A">
        <w:rPr>
          <w:sz w:val="26"/>
          <w:szCs w:val="26"/>
          <w:lang w:eastAsia="en-US"/>
        </w:rPr>
        <w:t>;</w:t>
      </w:r>
    </w:p>
    <w:p w:rsidR="001D31A7" w:rsidRPr="00981A5A" w:rsidRDefault="001D31A7" w:rsidP="001D31A7">
      <w:pPr>
        <w:autoSpaceDE w:val="0"/>
        <w:autoSpaceDN w:val="0"/>
        <w:adjustRightInd w:val="0"/>
        <w:ind w:left="567"/>
        <w:jc w:val="both"/>
        <w:rPr>
          <w:sz w:val="26"/>
          <w:szCs w:val="26"/>
          <w:lang w:eastAsia="en-US"/>
        </w:rPr>
      </w:pPr>
      <w:r w:rsidRPr="00981A5A">
        <w:rPr>
          <w:sz w:val="26"/>
          <w:szCs w:val="26"/>
          <w:lang w:eastAsia="en-US"/>
        </w:rPr>
        <w:t xml:space="preserve">в 2030 году – </w:t>
      </w:r>
      <w:r>
        <w:rPr>
          <w:sz w:val="26"/>
          <w:szCs w:val="26"/>
          <w:lang w:eastAsia="en-US"/>
        </w:rPr>
        <w:t>2</w:t>
      </w:r>
      <w:r w:rsidRPr="00981A5A">
        <w:rPr>
          <w:sz w:val="26"/>
          <w:szCs w:val="26"/>
          <w:lang w:eastAsia="en-US"/>
        </w:rPr>
        <w:t xml:space="preserve"> единиц</w:t>
      </w:r>
      <w:r>
        <w:rPr>
          <w:sz w:val="26"/>
          <w:szCs w:val="26"/>
          <w:lang w:eastAsia="en-US"/>
        </w:rPr>
        <w:t>ы</w:t>
      </w:r>
      <w:r w:rsidRPr="00981A5A">
        <w:rPr>
          <w:sz w:val="26"/>
          <w:szCs w:val="26"/>
          <w:lang w:eastAsia="en-US"/>
        </w:rPr>
        <w:t>;</w:t>
      </w:r>
    </w:p>
    <w:p w:rsidR="001D31A7" w:rsidRPr="00981A5A" w:rsidRDefault="001D31A7" w:rsidP="001D31A7">
      <w:pPr>
        <w:autoSpaceDE w:val="0"/>
        <w:autoSpaceDN w:val="0"/>
        <w:adjustRightInd w:val="0"/>
        <w:ind w:left="567"/>
        <w:jc w:val="both"/>
        <w:rPr>
          <w:sz w:val="26"/>
          <w:szCs w:val="26"/>
          <w:lang w:eastAsia="en-US"/>
        </w:rPr>
      </w:pPr>
      <w:r w:rsidRPr="00981A5A">
        <w:rPr>
          <w:sz w:val="26"/>
          <w:szCs w:val="26"/>
          <w:lang w:eastAsia="en-US"/>
        </w:rPr>
        <w:t xml:space="preserve">в 2035 году – </w:t>
      </w:r>
      <w:r>
        <w:rPr>
          <w:sz w:val="26"/>
          <w:szCs w:val="26"/>
          <w:lang w:eastAsia="en-US"/>
        </w:rPr>
        <w:t>2</w:t>
      </w:r>
      <w:r w:rsidRPr="00981A5A">
        <w:rPr>
          <w:sz w:val="26"/>
          <w:szCs w:val="26"/>
          <w:lang w:eastAsia="en-US"/>
        </w:rPr>
        <w:t xml:space="preserve"> единиц</w:t>
      </w:r>
      <w:r>
        <w:rPr>
          <w:sz w:val="26"/>
          <w:szCs w:val="26"/>
          <w:lang w:eastAsia="en-US"/>
        </w:rPr>
        <w:t>ы</w:t>
      </w:r>
      <w:r w:rsidRPr="00981A5A">
        <w:rPr>
          <w:sz w:val="26"/>
          <w:szCs w:val="26"/>
          <w:lang w:eastAsia="en-US"/>
        </w:rPr>
        <w:t>;</w:t>
      </w:r>
    </w:p>
    <w:p w:rsidR="001D31A7" w:rsidRPr="00981A5A" w:rsidRDefault="001D31A7" w:rsidP="001D31A7">
      <w:pPr>
        <w:tabs>
          <w:tab w:val="left" w:pos="851"/>
        </w:tabs>
        <w:autoSpaceDE w:val="0"/>
        <w:autoSpaceDN w:val="0"/>
        <w:adjustRightInd w:val="0"/>
        <w:ind w:left="567"/>
        <w:contextualSpacing/>
        <w:jc w:val="both"/>
        <w:rPr>
          <w:sz w:val="26"/>
          <w:szCs w:val="26"/>
          <w:lang w:eastAsia="en-US"/>
        </w:rPr>
      </w:pPr>
      <w:r>
        <w:rPr>
          <w:sz w:val="26"/>
          <w:szCs w:val="26"/>
          <w:lang w:eastAsia="en-US"/>
        </w:rPr>
        <w:t>3)</w:t>
      </w:r>
      <w:r w:rsidRPr="00981A5A">
        <w:rPr>
          <w:sz w:val="26"/>
          <w:szCs w:val="26"/>
          <w:lang w:eastAsia="en-US"/>
        </w:rPr>
        <w:t>показатель годности к военной службе при первоначальной постановке на воинский учет - 70 процентов, в том числе:</w:t>
      </w:r>
    </w:p>
    <w:p w:rsidR="001D31A7" w:rsidRPr="00981A5A" w:rsidRDefault="001D31A7" w:rsidP="001D31A7">
      <w:pPr>
        <w:tabs>
          <w:tab w:val="left" w:pos="851"/>
        </w:tabs>
        <w:autoSpaceDE w:val="0"/>
        <w:autoSpaceDN w:val="0"/>
        <w:adjustRightInd w:val="0"/>
        <w:ind w:left="567"/>
        <w:contextualSpacing/>
        <w:jc w:val="both"/>
        <w:rPr>
          <w:sz w:val="26"/>
          <w:szCs w:val="26"/>
          <w:lang w:eastAsia="en-US"/>
        </w:rPr>
      </w:pPr>
      <w:r w:rsidRPr="00981A5A">
        <w:rPr>
          <w:sz w:val="26"/>
          <w:szCs w:val="26"/>
          <w:lang w:eastAsia="en-US"/>
        </w:rPr>
        <w:t>в 2019 году – 70 процентов;</w:t>
      </w:r>
    </w:p>
    <w:p w:rsidR="001D31A7" w:rsidRPr="00981A5A" w:rsidRDefault="001D31A7" w:rsidP="001D31A7">
      <w:pPr>
        <w:tabs>
          <w:tab w:val="left" w:pos="851"/>
        </w:tabs>
        <w:autoSpaceDE w:val="0"/>
        <w:autoSpaceDN w:val="0"/>
        <w:adjustRightInd w:val="0"/>
        <w:ind w:left="567"/>
        <w:contextualSpacing/>
        <w:jc w:val="both"/>
        <w:rPr>
          <w:sz w:val="26"/>
          <w:szCs w:val="26"/>
          <w:lang w:eastAsia="en-US"/>
        </w:rPr>
      </w:pPr>
      <w:r w:rsidRPr="00981A5A">
        <w:rPr>
          <w:sz w:val="26"/>
          <w:szCs w:val="26"/>
          <w:lang w:eastAsia="en-US"/>
        </w:rPr>
        <w:t>в 2020 году – 70 процентов;</w:t>
      </w:r>
    </w:p>
    <w:p w:rsidR="001D31A7" w:rsidRPr="00981A5A" w:rsidRDefault="001D31A7" w:rsidP="001D31A7">
      <w:pPr>
        <w:tabs>
          <w:tab w:val="left" w:pos="851"/>
        </w:tabs>
        <w:autoSpaceDE w:val="0"/>
        <w:autoSpaceDN w:val="0"/>
        <w:adjustRightInd w:val="0"/>
        <w:ind w:left="567"/>
        <w:contextualSpacing/>
        <w:jc w:val="both"/>
        <w:rPr>
          <w:sz w:val="26"/>
          <w:szCs w:val="26"/>
          <w:lang w:eastAsia="en-US"/>
        </w:rPr>
      </w:pPr>
      <w:r w:rsidRPr="00981A5A">
        <w:rPr>
          <w:sz w:val="26"/>
          <w:szCs w:val="26"/>
          <w:lang w:eastAsia="en-US"/>
        </w:rPr>
        <w:t>в 2021 году – 70 процентов;</w:t>
      </w:r>
    </w:p>
    <w:p w:rsidR="001D31A7" w:rsidRPr="00981A5A" w:rsidRDefault="001D31A7" w:rsidP="001D31A7">
      <w:pPr>
        <w:tabs>
          <w:tab w:val="left" w:pos="851"/>
        </w:tabs>
        <w:autoSpaceDE w:val="0"/>
        <w:autoSpaceDN w:val="0"/>
        <w:adjustRightInd w:val="0"/>
        <w:ind w:left="567"/>
        <w:contextualSpacing/>
        <w:jc w:val="both"/>
        <w:rPr>
          <w:sz w:val="26"/>
          <w:szCs w:val="26"/>
          <w:lang w:eastAsia="en-US"/>
        </w:rPr>
      </w:pPr>
      <w:r w:rsidRPr="00981A5A">
        <w:rPr>
          <w:sz w:val="26"/>
          <w:szCs w:val="26"/>
          <w:lang w:eastAsia="en-US"/>
        </w:rPr>
        <w:t>в 2022 году – 70 процентов;</w:t>
      </w:r>
    </w:p>
    <w:p w:rsidR="001D31A7" w:rsidRPr="00981A5A" w:rsidRDefault="001D31A7" w:rsidP="001D31A7">
      <w:pPr>
        <w:tabs>
          <w:tab w:val="left" w:pos="851"/>
        </w:tabs>
        <w:autoSpaceDE w:val="0"/>
        <w:autoSpaceDN w:val="0"/>
        <w:adjustRightInd w:val="0"/>
        <w:ind w:left="567"/>
        <w:contextualSpacing/>
        <w:jc w:val="both"/>
        <w:rPr>
          <w:sz w:val="26"/>
          <w:szCs w:val="26"/>
          <w:lang w:eastAsia="en-US"/>
        </w:rPr>
      </w:pPr>
      <w:r w:rsidRPr="00981A5A">
        <w:rPr>
          <w:sz w:val="26"/>
          <w:szCs w:val="26"/>
          <w:lang w:eastAsia="en-US"/>
        </w:rPr>
        <w:t>в 2023 году – 70 процентов;</w:t>
      </w:r>
    </w:p>
    <w:p w:rsidR="001D31A7" w:rsidRPr="00981A5A" w:rsidRDefault="001D31A7" w:rsidP="001D31A7">
      <w:pPr>
        <w:tabs>
          <w:tab w:val="left" w:pos="851"/>
        </w:tabs>
        <w:autoSpaceDE w:val="0"/>
        <w:autoSpaceDN w:val="0"/>
        <w:adjustRightInd w:val="0"/>
        <w:ind w:left="567"/>
        <w:contextualSpacing/>
        <w:jc w:val="both"/>
        <w:rPr>
          <w:sz w:val="26"/>
          <w:szCs w:val="26"/>
          <w:lang w:eastAsia="en-US"/>
        </w:rPr>
      </w:pPr>
      <w:r w:rsidRPr="00981A5A">
        <w:rPr>
          <w:sz w:val="26"/>
          <w:szCs w:val="26"/>
          <w:lang w:eastAsia="en-US"/>
        </w:rPr>
        <w:t>в 2024 году – 70 процентов;</w:t>
      </w:r>
    </w:p>
    <w:p w:rsidR="001D31A7" w:rsidRPr="00981A5A" w:rsidRDefault="001D31A7" w:rsidP="001D31A7">
      <w:pPr>
        <w:tabs>
          <w:tab w:val="left" w:pos="851"/>
        </w:tabs>
        <w:autoSpaceDE w:val="0"/>
        <w:autoSpaceDN w:val="0"/>
        <w:adjustRightInd w:val="0"/>
        <w:ind w:left="567"/>
        <w:contextualSpacing/>
        <w:jc w:val="both"/>
        <w:rPr>
          <w:sz w:val="26"/>
          <w:szCs w:val="26"/>
          <w:lang w:eastAsia="en-US"/>
        </w:rPr>
      </w:pPr>
      <w:r w:rsidRPr="00981A5A">
        <w:rPr>
          <w:sz w:val="26"/>
          <w:szCs w:val="26"/>
          <w:lang w:eastAsia="en-US"/>
        </w:rPr>
        <w:t>в 2025 году – 70 процентов;</w:t>
      </w:r>
    </w:p>
    <w:p w:rsidR="001D31A7" w:rsidRPr="00981A5A" w:rsidRDefault="001D31A7" w:rsidP="001D31A7">
      <w:pPr>
        <w:tabs>
          <w:tab w:val="left" w:pos="851"/>
        </w:tabs>
        <w:autoSpaceDE w:val="0"/>
        <w:autoSpaceDN w:val="0"/>
        <w:adjustRightInd w:val="0"/>
        <w:ind w:left="567"/>
        <w:contextualSpacing/>
        <w:jc w:val="both"/>
        <w:rPr>
          <w:sz w:val="26"/>
          <w:szCs w:val="26"/>
          <w:lang w:eastAsia="en-US"/>
        </w:rPr>
      </w:pPr>
      <w:r w:rsidRPr="00981A5A">
        <w:rPr>
          <w:sz w:val="26"/>
          <w:szCs w:val="26"/>
          <w:lang w:eastAsia="en-US"/>
        </w:rPr>
        <w:t>в 2030 году – 70 процентов;</w:t>
      </w:r>
    </w:p>
    <w:p w:rsidR="001D31A7" w:rsidRPr="00981A5A" w:rsidRDefault="001D31A7" w:rsidP="001D31A7">
      <w:pPr>
        <w:tabs>
          <w:tab w:val="left" w:pos="851"/>
        </w:tabs>
        <w:autoSpaceDE w:val="0"/>
        <w:autoSpaceDN w:val="0"/>
        <w:adjustRightInd w:val="0"/>
        <w:ind w:left="567"/>
        <w:contextualSpacing/>
        <w:jc w:val="both"/>
        <w:rPr>
          <w:sz w:val="26"/>
          <w:szCs w:val="26"/>
          <w:lang w:eastAsia="en-US"/>
        </w:rPr>
      </w:pPr>
      <w:r w:rsidRPr="00981A5A">
        <w:rPr>
          <w:sz w:val="26"/>
          <w:szCs w:val="26"/>
          <w:lang w:eastAsia="en-US"/>
        </w:rPr>
        <w:t>в 2035 году – 70 процентов;</w:t>
      </w:r>
    </w:p>
    <w:p w:rsidR="001D31A7" w:rsidRPr="00981A5A" w:rsidRDefault="007651C9" w:rsidP="007651C9">
      <w:pPr>
        <w:tabs>
          <w:tab w:val="left" w:pos="993"/>
        </w:tabs>
        <w:autoSpaceDE w:val="0"/>
        <w:autoSpaceDN w:val="0"/>
        <w:adjustRightInd w:val="0"/>
        <w:ind w:left="567"/>
        <w:contextualSpacing/>
        <w:jc w:val="both"/>
        <w:rPr>
          <w:sz w:val="26"/>
          <w:szCs w:val="26"/>
          <w:lang w:eastAsia="en-US"/>
        </w:rPr>
      </w:pPr>
      <w:r>
        <w:rPr>
          <w:sz w:val="26"/>
          <w:szCs w:val="26"/>
          <w:lang w:eastAsia="en-US"/>
        </w:rPr>
        <w:t>4)</w:t>
      </w:r>
      <w:r w:rsidR="001D31A7" w:rsidRPr="00981A5A">
        <w:rPr>
          <w:sz w:val="26"/>
          <w:szCs w:val="26"/>
          <w:lang w:eastAsia="en-US"/>
        </w:rPr>
        <w:t xml:space="preserve">количество обучающихся, вовлеченных во Всероссийское детско-юношеское военно-патриотическое общественное движение «ЮНАРМИЯ», - </w:t>
      </w:r>
      <w:r w:rsidR="001D31A7">
        <w:rPr>
          <w:sz w:val="26"/>
          <w:szCs w:val="26"/>
          <w:lang w:eastAsia="en-US"/>
        </w:rPr>
        <w:t>4</w:t>
      </w:r>
      <w:r w:rsidR="001D31A7" w:rsidRPr="00981A5A">
        <w:rPr>
          <w:sz w:val="26"/>
          <w:szCs w:val="26"/>
          <w:lang w:eastAsia="en-US"/>
        </w:rPr>
        <w:t>00 человек, в том числе:</w:t>
      </w:r>
    </w:p>
    <w:p w:rsidR="001D31A7" w:rsidRPr="00014458" w:rsidRDefault="001D31A7" w:rsidP="001D31A7">
      <w:pPr>
        <w:tabs>
          <w:tab w:val="left" w:pos="993"/>
        </w:tabs>
        <w:autoSpaceDE w:val="0"/>
        <w:autoSpaceDN w:val="0"/>
        <w:adjustRightInd w:val="0"/>
        <w:ind w:left="567"/>
        <w:contextualSpacing/>
        <w:jc w:val="both"/>
        <w:rPr>
          <w:lang w:eastAsia="en-US"/>
        </w:rPr>
      </w:pPr>
      <w:r w:rsidRPr="00014458">
        <w:rPr>
          <w:lang w:eastAsia="en-US"/>
        </w:rPr>
        <w:t>в 2019 году – 270 человек;</w:t>
      </w:r>
    </w:p>
    <w:p w:rsidR="001D31A7" w:rsidRPr="00014458" w:rsidRDefault="001D31A7" w:rsidP="001D31A7">
      <w:pPr>
        <w:tabs>
          <w:tab w:val="left" w:pos="993"/>
        </w:tabs>
        <w:autoSpaceDE w:val="0"/>
        <w:autoSpaceDN w:val="0"/>
        <w:adjustRightInd w:val="0"/>
        <w:ind w:left="567"/>
        <w:contextualSpacing/>
        <w:jc w:val="both"/>
        <w:rPr>
          <w:lang w:eastAsia="en-US"/>
        </w:rPr>
      </w:pPr>
      <w:r w:rsidRPr="00014458">
        <w:rPr>
          <w:lang w:eastAsia="en-US"/>
        </w:rPr>
        <w:t>в 2020 году – 280 человек;</w:t>
      </w:r>
    </w:p>
    <w:p w:rsidR="001D31A7" w:rsidRPr="00014458" w:rsidRDefault="001D31A7" w:rsidP="001D31A7">
      <w:pPr>
        <w:tabs>
          <w:tab w:val="left" w:pos="993"/>
        </w:tabs>
        <w:autoSpaceDE w:val="0"/>
        <w:autoSpaceDN w:val="0"/>
        <w:adjustRightInd w:val="0"/>
        <w:ind w:left="567"/>
        <w:contextualSpacing/>
        <w:jc w:val="both"/>
        <w:rPr>
          <w:lang w:eastAsia="en-US"/>
        </w:rPr>
      </w:pPr>
      <w:r w:rsidRPr="00014458">
        <w:rPr>
          <w:lang w:eastAsia="en-US"/>
        </w:rPr>
        <w:t>в 2021 году –  300 человек;</w:t>
      </w:r>
    </w:p>
    <w:p w:rsidR="001D31A7" w:rsidRPr="00014458" w:rsidRDefault="001D31A7" w:rsidP="001D31A7">
      <w:pPr>
        <w:tabs>
          <w:tab w:val="left" w:pos="993"/>
        </w:tabs>
        <w:autoSpaceDE w:val="0"/>
        <w:autoSpaceDN w:val="0"/>
        <w:adjustRightInd w:val="0"/>
        <w:ind w:left="567"/>
        <w:contextualSpacing/>
        <w:jc w:val="both"/>
        <w:rPr>
          <w:lang w:eastAsia="en-US"/>
        </w:rPr>
      </w:pPr>
      <w:r w:rsidRPr="00014458">
        <w:rPr>
          <w:lang w:eastAsia="en-US"/>
        </w:rPr>
        <w:t>в 2022 году – 300 человек;</w:t>
      </w:r>
    </w:p>
    <w:p w:rsidR="001D31A7" w:rsidRPr="00014458" w:rsidRDefault="001D31A7" w:rsidP="001D31A7">
      <w:pPr>
        <w:tabs>
          <w:tab w:val="left" w:pos="993"/>
        </w:tabs>
        <w:autoSpaceDE w:val="0"/>
        <w:autoSpaceDN w:val="0"/>
        <w:adjustRightInd w:val="0"/>
        <w:ind w:left="567"/>
        <w:contextualSpacing/>
        <w:jc w:val="both"/>
        <w:rPr>
          <w:lang w:eastAsia="en-US"/>
        </w:rPr>
      </w:pPr>
      <w:r w:rsidRPr="00014458">
        <w:rPr>
          <w:lang w:eastAsia="en-US"/>
        </w:rPr>
        <w:t>в 2023 году – 300 человек;</w:t>
      </w:r>
    </w:p>
    <w:p w:rsidR="001D31A7" w:rsidRPr="00014458" w:rsidRDefault="001D31A7" w:rsidP="001D31A7">
      <w:pPr>
        <w:tabs>
          <w:tab w:val="left" w:pos="993"/>
        </w:tabs>
        <w:autoSpaceDE w:val="0"/>
        <w:autoSpaceDN w:val="0"/>
        <w:adjustRightInd w:val="0"/>
        <w:ind w:left="567"/>
        <w:contextualSpacing/>
        <w:jc w:val="both"/>
        <w:rPr>
          <w:lang w:eastAsia="en-US"/>
        </w:rPr>
      </w:pPr>
      <w:r w:rsidRPr="00014458">
        <w:rPr>
          <w:lang w:eastAsia="en-US"/>
        </w:rPr>
        <w:t>в 2024 году – 300 человек;</w:t>
      </w:r>
    </w:p>
    <w:p w:rsidR="001D31A7" w:rsidRPr="00014458" w:rsidRDefault="001D31A7" w:rsidP="001D31A7">
      <w:pPr>
        <w:tabs>
          <w:tab w:val="left" w:pos="993"/>
        </w:tabs>
        <w:autoSpaceDE w:val="0"/>
        <w:autoSpaceDN w:val="0"/>
        <w:adjustRightInd w:val="0"/>
        <w:ind w:left="567"/>
        <w:contextualSpacing/>
        <w:jc w:val="both"/>
        <w:rPr>
          <w:lang w:eastAsia="en-US"/>
        </w:rPr>
      </w:pPr>
      <w:r w:rsidRPr="00014458">
        <w:rPr>
          <w:lang w:eastAsia="en-US"/>
        </w:rPr>
        <w:t>в 2025 году – 300 человек;</w:t>
      </w:r>
    </w:p>
    <w:p w:rsidR="001D31A7" w:rsidRPr="00014458" w:rsidRDefault="001D31A7" w:rsidP="001D31A7">
      <w:pPr>
        <w:tabs>
          <w:tab w:val="left" w:pos="993"/>
        </w:tabs>
        <w:autoSpaceDE w:val="0"/>
        <w:autoSpaceDN w:val="0"/>
        <w:adjustRightInd w:val="0"/>
        <w:ind w:left="567"/>
        <w:contextualSpacing/>
        <w:jc w:val="both"/>
        <w:rPr>
          <w:lang w:eastAsia="en-US"/>
        </w:rPr>
      </w:pPr>
      <w:r w:rsidRPr="00014458">
        <w:rPr>
          <w:lang w:eastAsia="en-US"/>
        </w:rPr>
        <w:lastRenderedPageBreak/>
        <w:t>в 2030 году – 300 человек;</w:t>
      </w:r>
    </w:p>
    <w:p w:rsidR="001D31A7" w:rsidRPr="00014458" w:rsidRDefault="001D31A7" w:rsidP="001D31A7">
      <w:pPr>
        <w:tabs>
          <w:tab w:val="left" w:pos="993"/>
        </w:tabs>
        <w:autoSpaceDE w:val="0"/>
        <w:autoSpaceDN w:val="0"/>
        <w:adjustRightInd w:val="0"/>
        <w:ind w:left="567"/>
        <w:contextualSpacing/>
        <w:jc w:val="both"/>
        <w:rPr>
          <w:lang w:eastAsia="en-US"/>
        </w:rPr>
      </w:pPr>
      <w:r w:rsidRPr="00014458">
        <w:rPr>
          <w:lang w:eastAsia="en-US"/>
        </w:rPr>
        <w:t>в 2035 году – 300 человек.</w:t>
      </w:r>
    </w:p>
    <w:p w:rsidR="001D31A7" w:rsidRPr="00981A5A" w:rsidRDefault="001D31A7" w:rsidP="001D31A7">
      <w:pPr>
        <w:tabs>
          <w:tab w:val="left" w:pos="851"/>
        </w:tabs>
        <w:autoSpaceDE w:val="0"/>
        <w:autoSpaceDN w:val="0"/>
        <w:adjustRightInd w:val="0"/>
        <w:ind w:firstLine="491"/>
        <w:contextualSpacing/>
        <w:jc w:val="both"/>
        <w:rPr>
          <w:sz w:val="26"/>
          <w:szCs w:val="26"/>
          <w:lang w:eastAsia="en-US"/>
        </w:rPr>
      </w:pPr>
    </w:p>
    <w:p w:rsidR="001D31A7" w:rsidRPr="001D31A7" w:rsidRDefault="001D31A7" w:rsidP="001D31A7">
      <w:pPr>
        <w:jc w:val="center"/>
        <w:rPr>
          <w:b/>
          <w:sz w:val="26"/>
          <w:szCs w:val="26"/>
          <w:lang w:eastAsia="en-US"/>
        </w:rPr>
      </w:pPr>
      <w:r w:rsidRPr="001D31A7">
        <w:rPr>
          <w:b/>
          <w:sz w:val="26"/>
          <w:szCs w:val="26"/>
          <w:lang w:eastAsia="en-US"/>
        </w:rPr>
        <w:t xml:space="preserve">РАЗДЕЛ </w:t>
      </w:r>
      <w:r w:rsidRPr="001D31A7">
        <w:rPr>
          <w:b/>
          <w:sz w:val="26"/>
          <w:szCs w:val="26"/>
          <w:lang w:val="en-US" w:eastAsia="en-US"/>
        </w:rPr>
        <w:t>III</w:t>
      </w:r>
      <w:r w:rsidRPr="001D31A7">
        <w:rPr>
          <w:b/>
          <w:sz w:val="26"/>
          <w:szCs w:val="26"/>
          <w:lang w:eastAsia="en-US"/>
        </w:rPr>
        <w:t xml:space="preserve">. ХАРАКТЕРИСТИКИ ОСНОВНЫХ МЕРОПРИЯТИЙ, </w:t>
      </w:r>
    </w:p>
    <w:p w:rsidR="001D31A7" w:rsidRPr="001D31A7" w:rsidRDefault="001D31A7" w:rsidP="001D31A7">
      <w:pPr>
        <w:jc w:val="center"/>
        <w:rPr>
          <w:b/>
          <w:sz w:val="26"/>
          <w:szCs w:val="26"/>
          <w:lang w:eastAsia="en-US"/>
        </w:rPr>
      </w:pPr>
      <w:r w:rsidRPr="001D31A7">
        <w:rPr>
          <w:b/>
          <w:sz w:val="26"/>
          <w:szCs w:val="26"/>
          <w:lang w:eastAsia="en-US"/>
        </w:rPr>
        <w:t xml:space="preserve">МЕРОПРИЯТИЙ ПОДПРОГРАММЫ С УКАЗАНИЕМ СРОКОВ </w:t>
      </w:r>
    </w:p>
    <w:p w:rsidR="001D31A7" w:rsidRPr="001D31A7" w:rsidRDefault="001D31A7" w:rsidP="001D31A7">
      <w:pPr>
        <w:jc w:val="center"/>
        <w:rPr>
          <w:b/>
          <w:sz w:val="26"/>
          <w:szCs w:val="26"/>
          <w:lang w:eastAsia="en-US"/>
        </w:rPr>
      </w:pPr>
      <w:r w:rsidRPr="001D31A7">
        <w:rPr>
          <w:b/>
          <w:sz w:val="26"/>
          <w:szCs w:val="26"/>
          <w:lang w:eastAsia="en-US"/>
        </w:rPr>
        <w:t>И ЭТАПОВ ИХ РЕАЛИЗАЦИИ</w:t>
      </w:r>
    </w:p>
    <w:p w:rsidR="001D31A7" w:rsidRPr="00981A5A" w:rsidRDefault="001D31A7" w:rsidP="001D31A7">
      <w:pPr>
        <w:autoSpaceDE w:val="0"/>
        <w:autoSpaceDN w:val="0"/>
        <w:adjustRightInd w:val="0"/>
        <w:ind w:firstLine="567"/>
        <w:jc w:val="center"/>
        <w:rPr>
          <w:sz w:val="26"/>
          <w:szCs w:val="26"/>
          <w:lang w:eastAsia="en-US"/>
        </w:rPr>
      </w:pPr>
    </w:p>
    <w:p w:rsidR="001D31A7" w:rsidRPr="00981A5A" w:rsidRDefault="001D31A7" w:rsidP="001D31A7">
      <w:pPr>
        <w:autoSpaceDE w:val="0"/>
        <w:autoSpaceDN w:val="0"/>
        <w:adjustRightInd w:val="0"/>
        <w:ind w:firstLine="540"/>
        <w:jc w:val="both"/>
        <w:rPr>
          <w:sz w:val="26"/>
          <w:szCs w:val="26"/>
          <w:lang w:eastAsia="en-US"/>
        </w:rPr>
      </w:pPr>
      <w:r w:rsidRPr="00981A5A">
        <w:rPr>
          <w:sz w:val="26"/>
          <w:szCs w:val="26"/>
          <w:lang w:eastAsia="en-US"/>
        </w:rPr>
        <w:t xml:space="preserve">Основные мероприятия подпрограммы определены в соответствии с их значимостью и масштабностью решаемых задач для осуществления полномочий </w:t>
      </w:r>
      <w:r w:rsidRPr="00316884">
        <w:rPr>
          <w:sz w:val="26"/>
          <w:szCs w:val="26"/>
        </w:rPr>
        <w:t>Отдел</w:t>
      </w:r>
      <w:r>
        <w:rPr>
          <w:sz w:val="26"/>
          <w:szCs w:val="26"/>
        </w:rPr>
        <w:t>а</w:t>
      </w:r>
      <w:r w:rsidRPr="00316884">
        <w:rPr>
          <w:sz w:val="26"/>
          <w:szCs w:val="26"/>
        </w:rPr>
        <w:t xml:space="preserve"> образования, спорта и молодежной политики администрации </w:t>
      </w:r>
      <w:r>
        <w:rPr>
          <w:sz w:val="26"/>
          <w:szCs w:val="26"/>
        </w:rPr>
        <w:t>Порецкого</w:t>
      </w:r>
      <w:r w:rsidRPr="00316884">
        <w:rPr>
          <w:sz w:val="26"/>
          <w:szCs w:val="26"/>
        </w:rPr>
        <w:t xml:space="preserve"> района</w:t>
      </w:r>
      <w:r w:rsidRPr="00981A5A">
        <w:rPr>
          <w:sz w:val="26"/>
          <w:szCs w:val="26"/>
          <w:lang w:eastAsia="en-US"/>
        </w:rPr>
        <w:t xml:space="preserve"> и соисполнителей подпрограммы, для достижения заявленных ожидаемых конечных результатов.</w:t>
      </w:r>
    </w:p>
    <w:p w:rsidR="001D31A7" w:rsidRPr="00981A5A" w:rsidRDefault="001D31A7" w:rsidP="001D31A7">
      <w:pPr>
        <w:autoSpaceDE w:val="0"/>
        <w:autoSpaceDN w:val="0"/>
        <w:adjustRightInd w:val="0"/>
        <w:ind w:firstLine="540"/>
        <w:jc w:val="both"/>
        <w:rPr>
          <w:sz w:val="26"/>
          <w:szCs w:val="26"/>
          <w:lang w:eastAsia="en-US"/>
        </w:rPr>
      </w:pPr>
      <w:r w:rsidRPr="00981A5A">
        <w:rPr>
          <w:sz w:val="26"/>
          <w:szCs w:val="26"/>
          <w:lang w:eastAsia="en-US"/>
        </w:rPr>
        <w:t>Мероприятия подпрограммы подразделяются на отдельные мероприятия, реализация которых обеспечит достижение целевых индикаторов и показателей подпрограммы.</w:t>
      </w:r>
    </w:p>
    <w:p w:rsidR="001D31A7" w:rsidRPr="00981A5A" w:rsidRDefault="001D31A7" w:rsidP="001D31A7">
      <w:pPr>
        <w:autoSpaceDE w:val="0"/>
        <w:autoSpaceDN w:val="0"/>
        <w:adjustRightInd w:val="0"/>
        <w:ind w:firstLine="540"/>
        <w:jc w:val="both"/>
        <w:rPr>
          <w:sz w:val="26"/>
          <w:szCs w:val="26"/>
          <w:lang w:eastAsia="en-US"/>
        </w:rPr>
      </w:pPr>
      <w:r w:rsidRPr="00981A5A">
        <w:rPr>
          <w:sz w:val="26"/>
          <w:szCs w:val="26"/>
          <w:lang w:eastAsia="en-US"/>
        </w:rPr>
        <w:t xml:space="preserve">Подпрограмма </w:t>
      </w:r>
      <w:r>
        <w:rPr>
          <w:sz w:val="26"/>
          <w:szCs w:val="26"/>
          <w:lang w:eastAsia="en-US"/>
        </w:rPr>
        <w:t>включает</w:t>
      </w:r>
      <w:r w:rsidRPr="00981A5A">
        <w:rPr>
          <w:sz w:val="26"/>
          <w:szCs w:val="26"/>
          <w:lang w:eastAsia="en-US"/>
        </w:rPr>
        <w:t xml:space="preserve"> основн</w:t>
      </w:r>
      <w:r>
        <w:rPr>
          <w:sz w:val="26"/>
          <w:szCs w:val="26"/>
          <w:lang w:eastAsia="en-US"/>
        </w:rPr>
        <w:t>ое мероприятие</w:t>
      </w:r>
      <w:r w:rsidRPr="00981A5A">
        <w:rPr>
          <w:sz w:val="26"/>
          <w:szCs w:val="26"/>
          <w:lang w:eastAsia="en-US"/>
        </w:rPr>
        <w:t>:</w:t>
      </w:r>
    </w:p>
    <w:p w:rsidR="001D31A7" w:rsidRPr="00981A5A" w:rsidRDefault="001D31A7" w:rsidP="001D31A7">
      <w:pPr>
        <w:autoSpaceDE w:val="0"/>
        <w:autoSpaceDN w:val="0"/>
        <w:adjustRightInd w:val="0"/>
        <w:ind w:firstLine="540"/>
        <w:jc w:val="both"/>
        <w:rPr>
          <w:sz w:val="26"/>
          <w:szCs w:val="26"/>
          <w:lang w:eastAsia="en-US"/>
        </w:rPr>
      </w:pPr>
      <w:r>
        <w:rPr>
          <w:sz w:val="26"/>
          <w:szCs w:val="26"/>
          <w:lang w:eastAsia="en-US"/>
        </w:rPr>
        <w:t>Основное мероприятие 1</w:t>
      </w:r>
      <w:r w:rsidRPr="00981A5A">
        <w:rPr>
          <w:sz w:val="26"/>
          <w:szCs w:val="26"/>
          <w:lang w:eastAsia="en-US"/>
        </w:rPr>
        <w:t>. Развитие физической культуры и допризывной подготовки молодежи</w:t>
      </w:r>
    </w:p>
    <w:p w:rsidR="001D31A7" w:rsidRPr="00981A5A" w:rsidRDefault="001D31A7" w:rsidP="001D31A7">
      <w:pPr>
        <w:autoSpaceDE w:val="0"/>
        <w:autoSpaceDN w:val="0"/>
        <w:adjustRightInd w:val="0"/>
        <w:ind w:firstLine="540"/>
        <w:jc w:val="both"/>
        <w:rPr>
          <w:sz w:val="26"/>
          <w:szCs w:val="26"/>
          <w:lang w:eastAsia="en-US"/>
        </w:rPr>
      </w:pPr>
      <w:r w:rsidRPr="00981A5A">
        <w:rPr>
          <w:sz w:val="26"/>
          <w:szCs w:val="26"/>
          <w:lang w:eastAsia="en-US"/>
        </w:rPr>
        <w:t>В рамках основного мероприятия предусматриваются:</w:t>
      </w:r>
    </w:p>
    <w:p w:rsidR="001D31A7" w:rsidRPr="00981A5A" w:rsidRDefault="001D31A7" w:rsidP="001D31A7">
      <w:pPr>
        <w:autoSpaceDE w:val="0"/>
        <w:autoSpaceDN w:val="0"/>
        <w:adjustRightInd w:val="0"/>
        <w:ind w:firstLine="540"/>
        <w:jc w:val="both"/>
        <w:rPr>
          <w:sz w:val="26"/>
          <w:szCs w:val="26"/>
          <w:lang w:eastAsia="en-US"/>
        </w:rPr>
      </w:pPr>
      <w:r w:rsidRPr="00981A5A">
        <w:rPr>
          <w:sz w:val="26"/>
          <w:szCs w:val="26"/>
          <w:lang w:eastAsia="en-US"/>
        </w:rPr>
        <w:t>проведение физкультурных и массовых спортивных мероприятий;</w:t>
      </w:r>
    </w:p>
    <w:p w:rsidR="001D31A7" w:rsidRPr="00981A5A" w:rsidRDefault="001D31A7" w:rsidP="001D31A7">
      <w:pPr>
        <w:autoSpaceDE w:val="0"/>
        <w:autoSpaceDN w:val="0"/>
        <w:adjustRightInd w:val="0"/>
        <w:ind w:firstLine="540"/>
        <w:jc w:val="both"/>
        <w:rPr>
          <w:sz w:val="26"/>
          <w:szCs w:val="26"/>
          <w:lang w:eastAsia="en-US"/>
        </w:rPr>
      </w:pPr>
      <w:r w:rsidRPr="00981A5A">
        <w:rPr>
          <w:sz w:val="26"/>
          <w:szCs w:val="26"/>
          <w:lang w:eastAsia="en-US"/>
        </w:rPr>
        <w:t>проведение мероприятий по поэтапному внедрению и реализации Всероссийского физкультурно-спортивного комплекса «Готов к труду и обороне» (ГТО);</w:t>
      </w:r>
    </w:p>
    <w:p w:rsidR="001D31A7" w:rsidRPr="00981A5A" w:rsidRDefault="001D31A7" w:rsidP="001D31A7">
      <w:pPr>
        <w:autoSpaceDE w:val="0"/>
        <w:autoSpaceDN w:val="0"/>
        <w:adjustRightInd w:val="0"/>
        <w:ind w:firstLine="540"/>
        <w:jc w:val="both"/>
        <w:rPr>
          <w:sz w:val="26"/>
          <w:szCs w:val="26"/>
          <w:lang w:eastAsia="en-US"/>
        </w:rPr>
      </w:pPr>
      <w:r w:rsidRPr="00981A5A">
        <w:rPr>
          <w:sz w:val="26"/>
          <w:szCs w:val="26"/>
          <w:lang w:eastAsia="en-US"/>
        </w:rPr>
        <w:t>увеличение численности молодежи, сдавшей нормативы «Готов к труду и обороне» (ГТО) на золотой, серебряный и бронзовый знаки;</w:t>
      </w:r>
    </w:p>
    <w:p w:rsidR="001D31A7" w:rsidRPr="00981A5A" w:rsidRDefault="001D31A7" w:rsidP="001D31A7">
      <w:pPr>
        <w:autoSpaceDE w:val="0"/>
        <w:autoSpaceDN w:val="0"/>
        <w:adjustRightInd w:val="0"/>
        <w:ind w:firstLine="540"/>
        <w:jc w:val="both"/>
        <w:rPr>
          <w:sz w:val="26"/>
          <w:szCs w:val="26"/>
          <w:lang w:eastAsia="en-US"/>
        </w:rPr>
      </w:pPr>
      <w:r w:rsidRPr="00981A5A">
        <w:rPr>
          <w:sz w:val="26"/>
          <w:szCs w:val="26"/>
          <w:lang w:eastAsia="en-US"/>
        </w:rPr>
        <w:t>взаимодействие с общественными организациями по вопросам патриотического воспитания и допризывной подготовки молодежи;</w:t>
      </w:r>
    </w:p>
    <w:p w:rsidR="001D31A7" w:rsidRPr="00981A5A" w:rsidRDefault="001D31A7" w:rsidP="001D31A7">
      <w:pPr>
        <w:autoSpaceDE w:val="0"/>
        <w:autoSpaceDN w:val="0"/>
        <w:adjustRightInd w:val="0"/>
        <w:ind w:firstLine="540"/>
        <w:jc w:val="both"/>
        <w:rPr>
          <w:sz w:val="26"/>
          <w:szCs w:val="26"/>
          <w:lang w:eastAsia="en-US"/>
        </w:rPr>
      </w:pPr>
      <w:r w:rsidRPr="00981A5A">
        <w:rPr>
          <w:sz w:val="26"/>
          <w:szCs w:val="26"/>
          <w:lang w:eastAsia="en-US"/>
        </w:rPr>
        <w:t>повышение престижа службы в Вооруженных Силах Российской Федерации;</w:t>
      </w:r>
    </w:p>
    <w:p w:rsidR="001D31A7" w:rsidRPr="00981A5A" w:rsidRDefault="001D31A7" w:rsidP="001D31A7">
      <w:pPr>
        <w:autoSpaceDE w:val="0"/>
        <w:autoSpaceDN w:val="0"/>
        <w:adjustRightInd w:val="0"/>
        <w:ind w:firstLine="540"/>
        <w:jc w:val="both"/>
        <w:rPr>
          <w:sz w:val="26"/>
          <w:szCs w:val="26"/>
          <w:lang w:eastAsia="en-US"/>
        </w:rPr>
      </w:pPr>
      <w:r w:rsidRPr="00981A5A">
        <w:rPr>
          <w:sz w:val="26"/>
          <w:szCs w:val="26"/>
          <w:lang w:eastAsia="en-US"/>
        </w:rPr>
        <w:t>развитие волонтерского движения.</w:t>
      </w: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Подпрограмма реализуется в период с 2019 по 2035 год в три этапа:</w:t>
      </w: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1 этап – 2019-2025 годы;</w:t>
      </w: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2 этап – 2026-2030 годы;</w:t>
      </w:r>
    </w:p>
    <w:p w:rsidR="001D31A7" w:rsidRPr="007651C9" w:rsidRDefault="001D31A7" w:rsidP="001D31A7">
      <w:pPr>
        <w:autoSpaceDE w:val="0"/>
        <w:autoSpaceDN w:val="0"/>
        <w:adjustRightInd w:val="0"/>
        <w:ind w:firstLine="567"/>
        <w:jc w:val="both"/>
        <w:rPr>
          <w:sz w:val="26"/>
          <w:szCs w:val="26"/>
          <w:lang w:eastAsia="en-US"/>
        </w:rPr>
      </w:pPr>
      <w:r w:rsidRPr="00981A5A">
        <w:rPr>
          <w:sz w:val="26"/>
          <w:szCs w:val="26"/>
          <w:lang w:eastAsia="en-US"/>
        </w:rPr>
        <w:t>3 этап – 2031-2035 годы.</w:t>
      </w:r>
    </w:p>
    <w:p w:rsidR="001D31A7" w:rsidRPr="007651C9" w:rsidRDefault="001D31A7" w:rsidP="001D31A7">
      <w:pPr>
        <w:autoSpaceDE w:val="0"/>
        <w:autoSpaceDN w:val="0"/>
        <w:adjustRightInd w:val="0"/>
        <w:ind w:firstLine="567"/>
        <w:jc w:val="both"/>
        <w:rPr>
          <w:sz w:val="26"/>
          <w:szCs w:val="26"/>
          <w:lang w:eastAsia="en-US"/>
        </w:rPr>
      </w:pPr>
    </w:p>
    <w:p w:rsidR="001D31A7" w:rsidRPr="007651C9" w:rsidRDefault="001D31A7" w:rsidP="001D31A7">
      <w:pPr>
        <w:autoSpaceDE w:val="0"/>
        <w:autoSpaceDN w:val="0"/>
        <w:adjustRightInd w:val="0"/>
        <w:ind w:firstLine="567"/>
        <w:jc w:val="both"/>
        <w:rPr>
          <w:sz w:val="26"/>
          <w:szCs w:val="26"/>
          <w:lang w:eastAsia="en-US"/>
        </w:rPr>
      </w:pPr>
    </w:p>
    <w:p w:rsidR="001D31A7" w:rsidRPr="007651C9" w:rsidRDefault="001D31A7" w:rsidP="001D31A7">
      <w:pPr>
        <w:autoSpaceDE w:val="0"/>
        <w:autoSpaceDN w:val="0"/>
        <w:adjustRightInd w:val="0"/>
        <w:ind w:firstLine="567"/>
        <w:jc w:val="both"/>
        <w:rPr>
          <w:sz w:val="26"/>
          <w:szCs w:val="26"/>
          <w:lang w:eastAsia="en-US"/>
        </w:rPr>
      </w:pPr>
    </w:p>
    <w:p w:rsidR="001D31A7" w:rsidRPr="007651C9" w:rsidRDefault="001D31A7" w:rsidP="001D31A7">
      <w:pPr>
        <w:autoSpaceDE w:val="0"/>
        <w:autoSpaceDN w:val="0"/>
        <w:adjustRightInd w:val="0"/>
        <w:ind w:firstLine="567"/>
        <w:jc w:val="both"/>
        <w:rPr>
          <w:sz w:val="26"/>
          <w:szCs w:val="26"/>
          <w:lang w:eastAsia="en-US"/>
        </w:rPr>
      </w:pPr>
    </w:p>
    <w:p w:rsidR="001D31A7" w:rsidRDefault="001D31A7" w:rsidP="001D31A7">
      <w:pPr>
        <w:tabs>
          <w:tab w:val="left" w:pos="567"/>
          <w:tab w:val="left" w:pos="851"/>
        </w:tabs>
        <w:autoSpaceDE w:val="0"/>
        <w:autoSpaceDN w:val="0"/>
        <w:adjustRightInd w:val="0"/>
        <w:ind w:left="927"/>
        <w:contextualSpacing/>
        <w:jc w:val="both"/>
        <w:rPr>
          <w:sz w:val="26"/>
          <w:szCs w:val="26"/>
          <w:lang w:eastAsia="en-US"/>
        </w:rPr>
      </w:pPr>
    </w:p>
    <w:p w:rsidR="00014458" w:rsidRDefault="00014458" w:rsidP="001D31A7">
      <w:pPr>
        <w:tabs>
          <w:tab w:val="left" w:pos="567"/>
          <w:tab w:val="left" w:pos="851"/>
        </w:tabs>
        <w:autoSpaceDE w:val="0"/>
        <w:autoSpaceDN w:val="0"/>
        <w:adjustRightInd w:val="0"/>
        <w:ind w:left="927"/>
        <w:contextualSpacing/>
        <w:jc w:val="both"/>
        <w:rPr>
          <w:sz w:val="26"/>
          <w:szCs w:val="26"/>
          <w:lang w:eastAsia="en-US"/>
        </w:rPr>
      </w:pPr>
    </w:p>
    <w:p w:rsidR="00014458" w:rsidRDefault="00014458" w:rsidP="001D31A7">
      <w:pPr>
        <w:tabs>
          <w:tab w:val="left" w:pos="567"/>
          <w:tab w:val="left" w:pos="851"/>
        </w:tabs>
        <w:autoSpaceDE w:val="0"/>
        <w:autoSpaceDN w:val="0"/>
        <w:adjustRightInd w:val="0"/>
        <w:ind w:left="927"/>
        <w:contextualSpacing/>
        <w:jc w:val="both"/>
        <w:rPr>
          <w:sz w:val="26"/>
          <w:szCs w:val="26"/>
          <w:lang w:eastAsia="en-US"/>
        </w:rPr>
      </w:pPr>
    </w:p>
    <w:p w:rsidR="00014458" w:rsidRDefault="00014458" w:rsidP="001D31A7">
      <w:pPr>
        <w:tabs>
          <w:tab w:val="left" w:pos="567"/>
          <w:tab w:val="left" w:pos="851"/>
        </w:tabs>
        <w:autoSpaceDE w:val="0"/>
        <w:autoSpaceDN w:val="0"/>
        <w:adjustRightInd w:val="0"/>
        <w:ind w:left="927"/>
        <w:contextualSpacing/>
        <w:jc w:val="both"/>
        <w:rPr>
          <w:sz w:val="26"/>
          <w:szCs w:val="26"/>
          <w:lang w:eastAsia="en-US"/>
        </w:rPr>
      </w:pPr>
    </w:p>
    <w:p w:rsidR="00014458" w:rsidRDefault="00014458" w:rsidP="001D31A7">
      <w:pPr>
        <w:tabs>
          <w:tab w:val="left" w:pos="567"/>
          <w:tab w:val="left" w:pos="851"/>
        </w:tabs>
        <w:autoSpaceDE w:val="0"/>
        <w:autoSpaceDN w:val="0"/>
        <w:adjustRightInd w:val="0"/>
        <w:ind w:left="927"/>
        <w:contextualSpacing/>
        <w:jc w:val="both"/>
        <w:rPr>
          <w:sz w:val="26"/>
          <w:szCs w:val="26"/>
          <w:lang w:eastAsia="en-US"/>
        </w:rPr>
      </w:pPr>
    </w:p>
    <w:p w:rsidR="00014458" w:rsidRDefault="00014458" w:rsidP="001D31A7">
      <w:pPr>
        <w:tabs>
          <w:tab w:val="left" w:pos="567"/>
          <w:tab w:val="left" w:pos="851"/>
        </w:tabs>
        <w:autoSpaceDE w:val="0"/>
        <w:autoSpaceDN w:val="0"/>
        <w:adjustRightInd w:val="0"/>
        <w:ind w:left="927"/>
        <w:contextualSpacing/>
        <w:jc w:val="both"/>
        <w:rPr>
          <w:sz w:val="26"/>
          <w:szCs w:val="26"/>
          <w:lang w:eastAsia="en-US"/>
        </w:rPr>
      </w:pPr>
    </w:p>
    <w:p w:rsidR="00014458" w:rsidRDefault="00014458" w:rsidP="001D31A7">
      <w:pPr>
        <w:tabs>
          <w:tab w:val="left" w:pos="567"/>
          <w:tab w:val="left" w:pos="851"/>
        </w:tabs>
        <w:autoSpaceDE w:val="0"/>
        <w:autoSpaceDN w:val="0"/>
        <w:adjustRightInd w:val="0"/>
        <w:ind w:left="927"/>
        <w:contextualSpacing/>
        <w:jc w:val="both"/>
        <w:rPr>
          <w:sz w:val="26"/>
          <w:szCs w:val="26"/>
          <w:lang w:eastAsia="en-US"/>
        </w:rPr>
      </w:pPr>
    </w:p>
    <w:p w:rsidR="00014458" w:rsidRDefault="00014458" w:rsidP="001D31A7">
      <w:pPr>
        <w:tabs>
          <w:tab w:val="left" w:pos="567"/>
          <w:tab w:val="left" w:pos="851"/>
        </w:tabs>
        <w:autoSpaceDE w:val="0"/>
        <w:autoSpaceDN w:val="0"/>
        <w:adjustRightInd w:val="0"/>
        <w:ind w:left="927"/>
        <w:contextualSpacing/>
        <w:jc w:val="both"/>
        <w:rPr>
          <w:sz w:val="26"/>
          <w:szCs w:val="26"/>
          <w:lang w:eastAsia="en-US"/>
        </w:rPr>
      </w:pPr>
    </w:p>
    <w:p w:rsidR="00014458" w:rsidRDefault="00014458" w:rsidP="001D31A7">
      <w:pPr>
        <w:tabs>
          <w:tab w:val="left" w:pos="567"/>
          <w:tab w:val="left" w:pos="851"/>
        </w:tabs>
        <w:autoSpaceDE w:val="0"/>
        <w:autoSpaceDN w:val="0"/>
        <w:adjustRightInd w:val="0"/>
        <w:ind w:left="927"/>
        <w:contextualSpacing/>
        <w:jc w:val="both"/>
        <w:rPr>
          <w:sz w:val="26"/>
          <w:szCs w:val="26"/>
          <w:lang w:eastAsia="en-US"/>
        </w:rPr>
      </w:pPr>
    </w:p>
    <w:p w:rsidR="00014458" w:rsidRDefault="00014458" w:rsidP="001D31A7">
      <w:pPr>
        <w:tabs>
          <w:tab w:val="left" w:pos="567"/>
          <w:tab w:val="left" w:pos="851"/>
        </w:tabs>
        <w:autoSpaceDE w:val="0"/>
        <w:autoSpaceDN w:val="0"/>
        <w:adjustRightInd w:val="0"/>
        <w:ind w:left="927"/>
        <w:contextualSpacing/>
        <w:jc w:val="both"/>
        <w:rPr>
          <w:sz w:val="26"/>
          <w:szCs w:val="26"/>
          <w:lang w:eastAsia="en-US"/>
        </w:rPr>
      </w:pPr>
    </w:p>
    <w:p w:rsidR="00014458" w:rsidRDefault="00014458" w:rsidP="001D31A7">
      <w:pPr>
        <w:tabs>
          <w:tab w:val="left" w:pos="567"/>
          <w:tab w:val="left" w:pos="851"/>
        </w:tabs>
        <w:autoSpaceDE w:val="0"/>
        <w:autoSpaceDN w:val="0"/>
        <w:adjustRightInd w:val="0"/>
        <w:ind w:left="927"/>
        <w:contextualSpacing/>
        <w:jc w:val="both"/>
        <w:rPr>
          <w:sz w:val="26"/>
          <w:szCs w:val="26"/>
          <w:lang w:eastAsia="en-US"/>
        </w:rPr>
      </w:pPr>
    </w:p>
    <w:p w:rsidR="00014458" w:rsidRDefault="00014458" w:rsidP="001D31A7">
      <w:pPr>
        <w:tabs>
          <w:tab w:val="left" w:pos="567"/>
          <w:tab w:val="left" w:pos="851"/>
        </w:tabs>
        <w:autoSpaceDE w:val="0"/>
        <w:autoSpaceDN w:val="0"/>
        <w:adjustRightInd w:val="0"/>
        <w:ind w:left="927"/>
        <w:contextualSpacing/>
        <w:jc w:val="both"/>
        <w:rPr>
          <w:sz w:val="26"/>
          <w:szCs w:val="26"/>
          <w:lang w:eastAsia="en-US"/>
        </w:rPr>
      </w:pPr>
    </w:p>
    <w:p w:rsidR="00014458" w:rsidRPr="00981A5A" w:rsidRDefault="00014458" w:rsidP="001D31A7">
      <w:pPr>
        <w:tabs>
          <w:tab w:val="left" w:pos="567"/>
          <w:tab w:val="left" w:pos="851"/>
        </w:tabs>
        <w:autoSpaceDE w:val="0"/>
        <w:autoSpaceDN w:val="0"/>
        <w:adjustRightInd w:val="0"/>
        <w:ind w:left="927"/>
        <w:contextualSpacing/>
        <w:jc w:val="both"/>
        <w:rPr>
          <w:sz w:val="26"/>
          <w:szCs w:val="26"/>
          <w:lang w:eastAsia="en-US"/>
        </w:rPr>
      </w:pPr>
    </w:p>
    <w:p w:rsidR="001D31A7" w:rsidRPr="001D31A7" w:rsidRDefault="001D31A7" w:rsidP="001D31A7">
      <w:pPr>
        <w:autoSpaceDE w:val="0"/>
        <w:autoSpaceDN w:val="0"/>
        <w:adjustRightInd w:val="0"/>
        <w:ind w:firstLine="567"/>
        <w:jc w:val="center"/>
        <w:rPr>
          <w:b/>
          <w:sz w:val="26"/>
          <w:szCs w:val="26"/>
          <w:lang w:eastAsia="en-US"/>
        </w:rPr>
      </w:pPr>
      <w:r w:rsidRPr="001D31A7">
        <w:rPr>
          <w:b/>
          <w:sz w:val="26"/>
          <w:szCs w:val="26"/>
          <w:lang w:eastAsia="en-US"/>
        </w:rPr>
        <w:t xml:space="preserve">РАЗДЕЛ </w:t>
      </w:r>
      <w:r w:rsidRPr="001D31A7">
        <w:rPr>
          <w:b/>
          <w:sz w:val="26"/>
          <w:szCs w:val="26"/>
          <w:lang w:val="en-US" w:eastAsia="en-US"/>
        </w:rPr>
        <w:t>IV</w:t>
      </w:r>
      <w:r w:rsidRPr="001D31A7">
        <w:rPr>
          <w:b/>
          <w:sz w:val="26"/>
          <w:szCs w:val="26"/>
          <w:lang w:eastAsia="en-US"/>
        </w:rPr>
        <w:t>. ОБОСНОВАНИЕ ОБЪЕМА ФИНАНСОВЫХ РЕСУРСОВ,</w:t>
      </w:r>
    </w:p>
    <w:p w:rsidR="001D31A7" w:rsidRPr="001D31A7" w:rsidRDefault="001D31A7" w:rsidP="001D31A7">
      <w:pPr>
        <w:autoSpaceDE w:val="0"/>
        <w:autoSpaceDN w:val="0"/>
        <w:adjustRightInd w:val="0"/>
        <w:ind w:firstLine="567"/>
        <w:jc w:val="center"/>
        <w:rPr>
          <w:b/>
          <w:sz w:val="26"/>
          <w:szCs w:val="26"/>
          <w:lang w:eastAsia="en-US"/>
        </w:rPr>
      </w:pPr>
      <w:proofErr w:type="gramStart"/>
      <w:r w:rsidRPr="001D31A7">
        <w:rPr>
          <w:b/>
          <w:sz w:val="26"/>
          <w:szCs w:val="26"/>
          <w:lang w:eastAsia="en-US"/>
        </w:rPr>
        <w:t>НЕОБХОДИМЫХ</w:t>
      </w:r>
      <w:proofErr w:type="gramEnd"/>
      <w:r w:rsidRPr="001D31A7">
        <w:rPr>
          <w:b/>
          <w:sz w:val="26"/>
          <w:szCs w:val="26"/>
          <w:lang w:eastAsia="en-US"/>
        </w:rPr>
        <w:t xml:space="preserve"> ДЛЯ РЕАЛИЗАЦИИ ПОДПРОГРАММЫ </w:t>
      </w:r>
    </w:p>
    <w:p w:rsidR="001D31A7" w:rsidRPr="001D31A7" w:rsidRDefault="001D31A7" w:rsidP="001D31A7">
      <w:pPr>
        <w:autoSpaceDE w:val="0"/>
        <w:autoSpaceDN w:val="0"/>
        <w:adjustRightInd w:val="0"/>
        <w:ind w:firstLine="567"/>
        <w:jc w:val="center"/>
        <w:rPr>
          <w:b/>
          <w:sz w:val="26"/>
          <w:szCs w:val="26"/>
          <w:lang w:eastAsia="en-US"/>
        </w:rPr>
      </w:pPr>
      <w:proofErr w:type="gramStart"/>
      <w:r w:rsidRPr="001D31A7">
        <w:rPr>
          <w:b/>
          <w:sz w:val="26"/>
          <w:szCs w:val="26"/>
          <w:lang w:eastAsia="en-US"/>
        </w:rPr>
        <w:t xml:space="preserve">(С РАСШИФРОВКОЙ ПО ИСТОЧНИКАМ ФИНАНСИРОВАНИЯ, </w:t>
      </w:r>
      <w:proofErr w:type="gramEnd"/>
    </w:p>
    <w:p w:rsidR="001D31A7" w:rsidRPr="001D31A7" w:rsidRDefault="001D31A7" w:rsidP="001D31A7">
      <w:pPr>
        <w:autoSpaceDE w:val="0"/>
        <w:autoSpaceDN w:val="0"/>
        <w:adjustRightInd w:val="0"/>
        <w:ind w:firstLine="567"/>
        <w:jc w:val="center"/>
        <w:rPr>
          <w:b/>
          <w:sz w:val="26"/>
          <w:szCs w:val="26"/>
          <w:lang w:eastAsia="en-US"/>
        </w:rPr>
      </w:pPr>
      <w:proofErr w:type="gramStart"/>
      <w:r w:rsidRPr="001D31A7">
        <w:rPr>
          <w:b/>
          <w:sz w:val="26"/>
          <w:szCs w:val="26"/>
          <w:lang w:eastAsia="en-US"/>
        </w:rPr>
        <w:t>ПО ЭТАПАМ И ГОДАМ РЕАЛИЗАЦИИ ПОДПРОГРАММЫ)</w:t>
      </w:r>
      <w:proofErr w:type="gramEnd"/>
    </w:p>
    <w:p w:rsidR="001D31A7" w:rsidRPr="00981A5A" w:rsidRDefault="001D31A7" w:rsidP="001D31A7">
      <w:pPr>
        <w:autoSpaceDE w:val="0"/>
        <w:autoSpaceDN w:val="0"/>
        <w:adjustRightInd w:val="0"/>
        <w:ind w:firstLine="567"/>
        <w:jc w:val="both"/>
        <w:rPr>
          <w:sz w:val="26"/>
          <w:szCs w:val="26"/>
          <w:lang w:eastAsia="en-US"/>
        </w:rPr>
      </w:pPr>
    </w:p>
    <w:p w:rsidR="001D31A7" w:rsidRDefault="001D31A7" w:rsidP="001D31A7">
      <w:pPr>
        <w:autoSpaceDE w:val="0"/>
        <w:autoSpaceDN w:val="0"/>
        <w:adjustRightInd w:val="0"/>
        <w:ind w:firstLine="567"/>
        <w:jc w:val="both"/>
        <w:rPr>
          <w:sz w:val="26"/>
          <w:szCs w:val="26"/>
          <w:lang w:eastAsia="en-US"/>
        </w:rPr>
      </w:pPr>
      <w:r w:rsidRPr="00981A5A">
        <w:rPr>
          <w:sz w:val="26"/>
          <w:szCs w:val="26"/>
          <w:lang w:eastAsia="en-US"/>
        </w:rPr>
        <w:t>Финансовое обеспечение реализации подпрограммы осуществляется за счет средств республиканского бюджета Чувашской Республики, местн</w:t>
      </w:r>
      <w:r>
        <w:rPr>
          <w:sz w:val="26"/>
          <w:szCs w:val="26"/>
          <w:lang w:eastAsia="en-US"/>
        </w:rPr>
        <w:t>ого</w:t>
      </w:r>
      <w:r w:rsidRPr="00981A5A">
        <w:rPr>
          <w:sz w:val="26"/>
          <w:szCs w:val="26"/>
          <w:lang w:eastAsia="en-US"/>
        </w:rPr>
        <w:t xml:space="preserve"> бюджет</w:t>
      </w:r>
      <w:r>
        <w:rPr>
          <w:sz w:val="26"/>
          <w:szCs w:val="26"/>
          <w:lang w:eastAsia="en-US"/>
        </w:rPr>
        <w:t>а Порецкого района</w:t>
      </w:r>
      <w:r w:rsidRPr="00981A5A">
        <w:rPr>
          <w:sz w:val="26"/>
          <w:szCs w:val="26"/>
          <w:lang w:eastAsia="en-US"/>
        </w:rPr>
        <w:t>, внебюджетных источников.</w:t>
      </w:r>
    </w:p>
    <w:p w:rsidR="001D31A7" w:rsidRPr="003F4714" w:rsidRDefault="001D31A7" w:rsidP="001D31A7">
      <w:pPr>
        <w:autoSpaceDE w:val="0"/>
        <w:autoSpaceDN w:val="0"/>
        <w:adjustRightInd w:val="0"/>
        <w:ind w:firstLine="539"/>
        <w:jc w:val="both"/>
        <w:rPr>
          <w:sz w:val="26"/>
          <w:szCs w:val="26"/>
        </w:rPr>
      </w:pPr>
      <w:r w:rsidRPr="00981A5A">
        <w:rPr>
          <w:sz w:val="26"/>
          <w:szCs w:val="26"/>
        </w:rPr>
        <w:t xml:space="preserve">Общий объем финансирования подпрограммы в 2019 - 2035 годах составит </w:t>
      </w:r>
      <w:r>
        <w:rPr>
          <w:sz w:val="26"/>
          <w:szCs w:val="26"/>
        </w:rPr>
        <w:t xml:space="preserve"> </w:t>
      </w:r>
      <w:r w:rsidR="003D1222">
        <w:rPr>
          <w:sz w:val="26"/>
          <w:szCs w:val="26"/>
        </w:rPr>
        <w:t xml:space="preserve">884,0 </w:t>
      </w:r>
      <w:r w:rsidRPr="003F4714">
        <w:rPr>
          <w:sz w:val="26"/>
          <w:szCs w:val="26"/>
        </w:rPr>
        <w:t>тыс. рублей, в том числе за счет средств:</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федерального бюджета –   </w:t>
      </w:r>
      <w:r>
        <w:rPr>
          <w:sz w:val="26"/>
          <w:szCs w:val="26"/>
        </w:rPr>
        <w:t xml:space="preserve">0,0 </w:t>
      </w:r>
      <w:r w:rsidRPr="003F4714">
        <w:rPr>
          <w:sz w:val="26"/>
          <w:szCs w:val="26"/>
        </w:rPr>
        <w:t>тыс. рублей;</w:t>
      </w:r>
    </w:p>
    <w:p w:rsidR="001D31A7" w:rsidRDefault="001D31A7" w:rsidP="001D31A7">
      <w:pPr>
        <w:autoSpaceDE w:val="0"/>
        <w:autoSpaceDN w:val="0"/>
        <w:adjustRightInd w:val="0"/>
        <w:ind w:firstLine="539"/>
        <w:jc w:val="both"/>
        <w:rPr>
          <w:sz w:val="26"/>
          <w:szCs w:val="26"/>
        </w:rPr>
      </w:pPr>
      <w:r w:rsidRPr="003F4714">
        <w:rPr>
          <w:sz w:val="26"/>
          <w:szCs w:val="26"/>
        </w:rPr>
        <w:t xml:space="preserve">республиканского бюджета Чувашской Республики – </w:t>
      </w:r>
      <w:r>
        <w:rPr>
          <w:sz w:val="26"/>
          <w:szCs w:val="26"/>
        </w:rPr>
        <w:t xml:space="preserve">0,0 </w:t>
      </w:r>
      <w:r w:rsidRPr="003F4714">
        <w:rPr>
          <w:sz w:val="26"/>
          <w:szCs w:val="26"/>
        </w:rPr>
        <w:t>тыс. рублей.</w:t>
      </w:r>
    </w:p>
    <w:p w:rsidR="00444615" w:rsidRPr="003F4714" w:rsidRDefault="00444615" w:rsidP="001D31A7">
      <w:pPr>
        <w:autoSpaceDE w:val="0"/>
        <w:autoSpaceDN w:val="0"/>
        <w:adjustRightInd w:val="0"/>
        <w:ind w:firstLine="539"/>
        <w:jc w:val="both"/>
        <w:rPr>
          <w:sz w:val="26"/>
          <w:szCs w:val="26"/>
        </w:rPr>
      </w:pPr>
      <w:r>
        <w:rPr>
          <w:sz w:val="26"/>
          <w:szCs w:val="26"/>
        </w:rPr>
        <w:t>местный бюджет – 884,0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Прогнозируемый объем финансирования подпрограммы на 1 этапе составит   </w:t>
      </w:r>
      <w:r w:rsidR="003D1222">
        <w:rPr>
          <w:sz w:val="26"/>
          <w:szCs w:val="26"/>
        </w:rPr>
        <w:t>364</w:t>
      </w:r>
      <w:r>
        <w:rPr>
          <w:sz w:val="26"/>
          <w:szCs w:val="26"/>
        </w:rPr>
        <w:t xml:space="preserve">,0 </w:t>
      </w:r>
      <w:r w:rsidRPr="003F4714">
        <w:rPr>
          <w:sz w:val="26"/>
          <w:szCs w:val="26"/>
        </w:rPr>
        <w:t>тыс. рублей, в том числе:</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2019 году – </w:t>
      </w:r>
      <w:r w:rsidR="003D1222">
        <w:rPr>
          <w:sz w:val="26"/>
          <w:szCs w:val="26"/>
        </w:rPr>
        <w:t>52</w:t>
      </w:r>
      <w:r>
        <w:rPr>
          <w:sz w:val="26"/>
          <w:szCs w:val="26"/>
        </w:rPr>
        <w:t>,0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2020 году – </w:t>
      </w:r>
      <w:r w:rsidR="003D1222">
        <w:rPr>
          <w:sz w:val="26"/>
          <w:szCs w:val="26"/>
        </w:rPr>
        <w:t>52</w:t>
      </w:r>
      <w:r>
        <w:rPr>
          <w:sz w:val="26"/>
          <w:szCs w:val="26"/>
        </w:rPr>
        <w:t>,0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2021 году – </w:t>
      </w:r>
      <w:r w:rsidR="003D1222">
        <w:rPr>
          <w:sz w:val="26"/>
          <w:szCs w:val="26"/>
        </w:rPr>
        <w:t>52</w:t>
      </w:r>
      <w:r>
        <w:rPr>
          <w:sz w:val="26"/>
          <w:szCs w:val="26"/>
        </w:rPr>
        <w:t>,0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2022 году – </w:t>
      </w:r>
      <w:r w:rsidR="003D1222">
        <w:rPr>
          <w:sz w:val="26"/>
          <w:szCs w:val="26"/>
        </w:rPr>
        <w:t>52</w:t>
      </w:r>
      <w:r>
        <w:rPr>
          <w:sz w:val="26"/>
          <w:szCs w:val="26"/>
        </w:rPr>
        <w:t>,0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2023 году – </w:t>
      </w:r>
      <w:r w:rsidR="003D1222">
        <w:rPr>
          <w:sz w:val="26"/>
          <w:szCs w:val="26"/>
        </w:rPr>
        <w:t>52</w:t>
      </w:r>
      <w:r>
        <w:rPr>
          <w:sz w:val="26"/>
          <w:szCs w:val="26"/>
        </w:rPr>
        <w:t>,0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2024 году – </w:t>
      </w:r>
      <w:r w:rsidR="003D1222">
        <w:rPr>
          <w:sz w:val="26"/>
          <w:szCs w:val="26"/>
        </w:rPr>
        <w:t>52</w:t>
      </w:r>
      <w:r>
        <w:rPr>
          <w:sz w:val="26"/>
          <w:szCs w:val="26"/>
        </w:rPr>
        <w:t>,0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2025 году – </w:t>
      </w:r>
      <w:r w:rsidR="003D1222">
        <w:rPr>
          <w:sz w:val="26"/>
          <w:szCs w:val="26"/>
        </w:rPr>
        <w:t>52</w:t>
      </w:r>
      <w:r>
        <w:rPr>
          <w:sz w:val="26"/>
          <w:szCs w:val="26"/>
        </w:rPr>
        <w:t>,0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из них средства:</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республиканского бюджета Чувашской Республики – </w:t>
      </w:r>
      <w:r>
        <w:rPr>
          <w:sz w:val="26"/>
          <w:szCs w:val="26"/>
        </w:rPr>
        <w:t>0,0</w:t>
      </w:r>
      <w:r w:rsidRPr="003F4714">
        <w:rPr>
          <w:sz w:val="26"/>
          <w:szCs w:val="26"/>
        </w:rPr>
        <w:t xml:space="preserve"> тыс. рублей (</w:t>
      </w:r>
      <w:r>
        <w:rPr>
          <w:sz w:val="26"/>
          <w:szCs w:val="26"/>
        </w:rPr>
        <w:t>0</w:t>
      </w:r>
      <w:r w:rsidRPr="003F4714">
        <w:rPr>
          <w:sz w:val="26"/>
          <w:szCs w:val="26"/>
        </w:rPr>
        <w:t xml:space="preserve">  процента), в том числе:</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2019 году – </w:t>
      </w:r>
      <w:r>
        <w:rPr>
          <w:sz w:val="26"/>
          <w:szCs w:val="26"/>
        </w:rPr>
        <w:t>0,0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2020 году – </w:t>
      </w:r>
      <w:r>
        <w:rPr>
          <w:sz w:val="26"/>
          <w:szCs w:val="26"/>
        </w:rPr>
        <w:t>0,0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2021 году – </w:t>
      </w:r>
      <w:r>
        <w:rPr>
          <w:sz w:val="26"/>
          <w:szCs w:val="26"/>
        </w:rPr>
        <w:t>0,0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2022 году – </w:t>
      </w:r>
      <w:r>
        <w:rPr>
          <w:sz w:val="26"/>
          <w:szCs w:val="26"/>
        </w:rPr>
        <w:t>0,0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2023 году – </w:t>
      </w:r>
      <w:r>
        <w:rPr>
          <w:sz w:val="26"/>
          <w:szCs w:val="26"/>
        </w:rPr>
        <w:t>0,0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2024 году – </w:t>
      </w:r>
      <w:r>
        <w:rPr>
          <w:sz w:val="26"/>
          <w:szCs w:val="26"/>
        </w:rPr>
        <w:t>0,0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2025 году – </w:t>
      </w:r>
      <w:r>
        <w:rPr>
          <w:sz w:val="26"/>
          <w:szCs w:val="26"/>
        </w:rPr>
        <w:t>0,0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местного бюджета </w:t>
      </w:r>
      <w:r>
        <w:rPr>
          <w:sz w:val="26"/>
          <w:szCs w:val="26"/>
        </w:rPr>
        <w:t>Порецкого</w:t>
      </w:r>
      <w:r w:rsidRPr="003F4714">
        <w:rPr>
          <w:sz w:val="26"/>
          <w:szCs w:val="26"/>
        </w:rPr>
        <w:t xml:space="preserve"> района – </w:t>
      </w:r>
      <w:r w:rsidR="00FE1075">
        <w:rPr>
          <w:sz w:val="26"/>
          <w:szCs w:val="26"/>
        </w:rPr>
        <w:t>364,0</w:t>
      </w:r>
      <w:r w:rsidRPr="003F4714">
        <w:rPr>
          <w:sz w:val="26"/>
          <w:szCs w:val="26"/>
        </w:rPr>
        <w:t xml:space="preserve"> тыс. рублей (</w:t>
      </w:r>
      <w:r>
        <w:rPr>
          <w:sz w:val="26"/>
          <w:szCs w:val="26"/>
        </w:rPr>
        <w:t>100 процентов</w:t>
      </w:r>
      <w:r w:rsidRPr="003F4714">
        <w:rPr>
          <w:sz w:val="26"/>
          <w:szCs w:val="26"/>
        </w:rPr>
        <w:t>), в том числе:</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2019 году – </w:t>
      </w:r>
      <w:r>
        <w:rPr>
          <w:sz w:val="26"/>
          <w:szCs w:val="26"/>
        </w:rPr>
        <w:t>52,0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2020 году – </w:t>
      </w:r>
      <w:r>
        <w:rPr>
          <w:sz w:val="26"/>
          <w:szCs w:val="26"/>
        </w:rPr>
        <w:t>52,0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2021 году – </w:t>
      </w:r>
      <w:r>
        <w:rPr>
          <w:sz w:val="26"/>
          <w:szCs w:val="26"/>
        </w:rPr>
        <w:t>52,0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2022 году – </w:t>
      </w:r>
      <w:r>
        <w:rPr>
          <w:sz w:val="26"/>
          <w:szCs w:val="26"/>
        </w:rPr>
        <w:t>52,0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2023 году – </w:t>
      </w:r>
      <w:r>
        <w:rPr>
          <w:sz w:val="26"/>
          <w:szCs w:val="26"/>
        </w:rPr>
        <w:t>52,0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2024 году – </w:t>
      </w:r>
      <w:r>
        <w:rPr>
          <w:sz w:val="26"/>
          <w:szCs w:val="26"/>
        </w:rPr>
        <w:t>52,0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2025 году – </w:t>
      </w:r>
      <w:r>
        <w:rPr>
          <w:sz w:val="26"/>
          <w:szCs w:val="26"/>
        </w:rPr>
        <w:t>52,0</w:t>
      </w:r>
      <w:r w:rsidRPr="003F4714">
        <w:rPr>
          <w:sz w:val="26"/>
          <w:szCs w:val="26"/>
        </w:rPr>
        <w:t xml:space="preserve">  тыс. рублей.</w:t>
      </w:r>
    </w:p>
    <w:p w:rsidR="001D31A7" w:rsidRPr="00981A5A" w:rsidRDefault="001D31A7" w:rsidP="001D31A7">
      <w:pPr>
        <w:autoSpaceDE w:val="0"/>
        <w:autoSpaceDN w:val="0"/>
        <w:adjustRightInd w:val="0"/>
        <w:ind w:firstLine="539"/>
        <w:jc w:val="both"/>
        <w:rPr>
          <w:sz w:val="26"/>
          <w:szCs w:val="26"/>
        </w:rPr>
      </w:pPr>
      <w:r w:rsidRPr="00981A5A">
        <w:rPr>
          <w:sz w:val="26"/>
          <w:szCs w:val="26"/>
        </w:rPr>
        <w:t xml:space="preserve">На 2 этапе в 2026-2030 годах объем финансирования подпрограммы составит </w:t>
      </w:r>
      <w:r>
        <w:rPr>
          <w:sz w:val="26"/>
          <w:szCs w:val="26"/>
        </w:rPr>
        <w:t xml:space="preserve"> </w:t>
      </w:r>
      <w:r w:rsidRPr="00981A5A">
        <w:rPr>
          <w:sz w:val="26"/>
          <w:szCs w:val="26"/>
        </w:rPr>
        <w:t xml:space="preserve"> </w:t>
      </w:r>
      <w:r w:rsidR="003D1222">
        <w:rPr>
          <w:sz w:val="26"/>
          <w:szCs w:val="26"/>
        </w:rPr>
        <w:t>52</w:t>
      </w:r>
      <w:r>
        <w:rPr>
          <w:sz w:val="26"/>
          <w:szCs w:val="26"/>
        </w:rPr>
        <w:t xml:space="preserve">,0 </w:t>
      </w:r>
      <w:r w:rsidRPr="00981A5A">
        <w:rPr>
          <w:sz w:val="26"/>
          <w:szCs w:val="26"/>
        </w:rPr>
        <w:t xml:space="preserve">тыс. рублей, </w:t>
      </w:r>
    </w:p>
    <w:p w:rsidR="001D31A7" w:rsidRPr="00981A5A" w:rsidRDefault="001D31A7" w:rsidP="001D31A7">
      <w:pPr>
        <w:autoSpaceDE w:val="0"/>
        <w:autoSpaceDN w:val="0"/>
        <w:adjustRightInd w:val="0"/>
        <w:ind w:firstLine="539"/>
        <w:jc w:val="both"/>
        <w:rPr>
          <w:sz w:val="26"/>
          <w:szCs w:val="26"/>
        </w:rPr>
      </w:pPr>
      <w:r w:rsidRPr="00981A5A">
        <w:rPr>
          <w:sz w:val="26"/>
          <w:szCs w:val="26"/>
        </w:rPr>
        <w:t>из них средства:</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республиканского бюджета Чувашской Республики – </w:t>
      </w:r>
      <w:r w:rsidR="00444615">
        <w:rPr>
          <w:sz w:val="26"/>
          <w:szCs w:val="26"/>
        </w:rPr>
        <w:t>0</w:t>
      </w:r>
      <w:r>
        <w:rPr>
          <w:sz w:val="26"/>
          <w:szCs w:val="26"/>
        </w:rPr>
        <w:t xml:space="preserve">,0 </w:t>
      </w:r>
      <w:r w:rsidRPr="003F4714">
        <w:rPr>
          <w:sz w:val="26"/>
          <w:szCs w:val="26"/>
        </w:rPr>
        <w:t>тыс. рублей (</w:t>
      </w:r>
      <w:r>
        <w:rPr>
          <w:sz w:val="26"/>
          <w:szCs w:val="26"/>
        </w:rPr>
        <w:t>100</w:t>
      </w:r>
      <w:r w:rsidRPr="003F4714">
        <w:rPr>
          <w:sz w:val="26"/>
          <w:szCs w:val="26"/>
        </w:rPr>
        <w:t xml:space="preserve"> процент</w:t>
      </w:r>
      <w:r>
        <w:rPr>
          <w:sz w:val="26"/>
          <w:szCs w:val="26"/>
        </w:rPr>
        <w:t>ов</w:t>
      </w:r>
      <w:r w:rsidRPr="003F4714">
        <w:rPr>
          <w:sz w:val="26"/>
          <w:szCs w:val="26"/>
        </w:rPr>
        <w:t>).</w:t>
      </w:r>
    </w:p>
    <w:p w:rsidR="001D31A7" w:rsidRPr="003F4714" w:rsidRDefault="001D31A7" w:rsidP="001D31A7">
      <w:pPr>
        <w:autoSpaceDE w:val="0"/>
        <w:autoSpaceDN w:val="0"/>
        <w:adjustRightInd w:val="0"/>
        <w:ind w:firstLine="539"/>
        <w:jc w:val="both"/>
        <w:rPr>
          <w:sz w:val="26"/>
          <w:szCs w:val="26"/>
        </w:rPr>
      </w:pPr>
      <w:r w:rsidRPr="003F4714">
        <w:rPr>
          <w:sz w:val="26"/>
          <w:szCs w:val="26"/>
        </w:rPr>
        <w:lastRenderedPageBreak/>
        <w:t xml:space="preserve">местного бюджета </w:t>
      </w:r>
      <w:r>
        <w:rPr>
          <w:sz w:val="26"/>
          <w:szCs w:val="26"/>
        </w:rPr>
        <w:t>Порецкого</w:t>
      </w:r>
      <w:r w:rsidRPr="003F4714">
        <w:rPr>
          <w:sz w:val="26"/>
          <w:szCs w:val="26"/>
        </w:rPr>
        <w:t xml:space="preserve"> района – </w:t>
      </w:r>
      <w:r w:rsidR="003D1222">
        <w:rPr>
          <w:sz w:val="26"/>
          <w:szCs w:val="26"/>
        </w:rPr>
        <w:t>52</w:t>
      </w:r>
      <w:r>
        <w:rPr>
          <w:sz w:val="26"/>
          <w:szCs w:val="26"/>
        </w:rPr>
        <w:t>,0  тыс. рублей (</w:t>
      </w:r>
      <w:r w:rsidR="00444615">
        <w:rPr>
          <w:sz w:val="26"/>
          <w:szCs w:val="26"/>
        </w:rPr>
        <w:t>10</w:t>
      </w:r>
      <w:r>
        <w:rPr>
          <w:sz w:val="26"/>
          <w:szCs w:val="26"/>
        </w:rPr>
        <w:t>0</w:t>
      </w:r>
      <w:r w:rsidRPr="003F4714">
        <w:rPr>
          <w:sz w:val="26"/>
          <w:szCs w:val="26"/>
        </w:rPr>
        <w:t xml:space="preserve"> процент</w:t>
      </w:r>
      <w:r w:rsidR="00444615">
        <w:rPr>
          <w:sz w:val="26"/>
          <w:szCs w:val="26"/>
        </w:rPr>
        <w:t>ов</w:t>
      </w:r>
      <w:r w:rsidRPr="003F4714">
        <w:rPr>
          <w:sz w:val="26"/>
          <w:szCs w:val="26"/>
        </w:rPr>
        <w:t>).</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На 3 этапе в 2031-2035 годах объем финансирования подпрограммы составит   </w:t>
      </w:r>
      <w:r w:rsidR="003D1222">
        <w:rPr>
          <w:sz w:val="26"/>
          <w:szCs w:val="26"/>
        </w:rPr>
        <w:t>52</w:t>
      </w:r>
      <w:r>
        <w:rPr>
          <w:sz w:val="26"/>
          <w:szCs w:val="26"/>
        </w:rPr>
        <w:t xml:space="preserve">,0 </w:t>
      </w:r>
      <w:r w:rsidRPr="003F4714">
        <w:rPr>
          <w:sz w:val="26"/>
          <w:szCs w:val="26"/>
        </w:rPr>
        <w:t xml:space="preserve">тыс. рублей, </w:t>
      </w:r>
    </w:p>
    <w:p w:rsidR="001D31A7" w:rsidRPr="003F4714" w:rsidRDefault="001D31A7" w:rsidP="001D31A7">
      <w:pPr>
        <w:autoSpaceDE w:val="0"/>
        <w:autoSpaceDN w:val="0"/>
        <w:adjustRightInd w:val="0"/>
        <w:ind w:firstLine="539"/>
        <w:jc w:val="both"/>
        <w:rPr>
          <w:sz w:val="26"/>
          <w:szCs w:val="26"/>
        </w:rPr>
      </w:pPr>
      <w:r w:rsidRPr="003F4714">
        <w:rPr>
          <w:sz w:val="26"/>
          <w:szCs w:val="26"/>
        </w:rPr>
        <w:t>из них средства:</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республиканского бюджета Чувашской Республики – </w:t>
      </w:r>
      <w:r>
        <w:rPr>
          <w:sz w:val="26"/>
          <w:szCs w:val="26"/>
        </w:rPr>
        <w:t xml:space="preserve">0,0 тыс. рублей (0 </w:t>
      </w:r>
      <w:r w:rsidRPr="003F4714">
        <w:rPr>
          <w:sz w:val="26"/>
          <w:szCs w:val="26"/>
        </w:rPr>
        <w:t>процента);</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местного бюджета </w:t>
      </w:r>
      <w:r>
        <w:rPr>
          <w:sz w:val="26"/>
          <w:szCs w:val="26"/>
        </w:rPr>
        <w:t xml:space="preserve">Порецкого </w:t>
      </w:r>
      <w:r w:rsidRPr="003F4714">
        <w:rPr>
          <w:sz w:val="26"/>
          <w:szCs w:val="26"/>
        </w:rPr>
        <w:t xml:space="preserve"> района – </w:t>
      </w:r>
      <w:r w:rsidR="003D1222">
        <w:rPr>
          <w:sz w:val="26"/>
          <w:szCs w:val="26"/>
        </w:rPr>
        <w:t>52</w:t>
      </w:r>
      <w:r>
        <w:rPr>
          <w:sz w:val="26"/>
          <w:szCs w:val="26"/>
        </w:rPr>
        <w:t>,0</w:t>
      </w:r>
      <w:r w:rsidRPr="003F4714">
        <w:rPr>
          <w:sz w:val="26"/>
          <w:szCs w:val="26"/>
        </w:rPr>
        <w:t xml:space="preserve"> </w:t>
      </w:r>
      <w:r>
        <w:rPr>
          <w:sz w:val="26"/>
          <w:szCs w:val="26"/>
        </w:rPr>
        <w:t>тыс. рублей (</w:t>
      </w:r>
      <w:r w:rsidR="00444615">
        <w:rPr>
          <w:sz w:val="26"/>
          <w:szCs w:val="26"/>
        </w:rPr>
        <w:t>10</w:t>
      </w:r>
      <w:r>
        <w:rPr>
          <w:sz w:val="26"/>
          <w:szCs w:val="26"/>
        </w:rPr>
        <w:t>0</w:t>
      </w:r>
      <w:r w:rsidR="00444615">
        <w:rPr>
          <w:sz w:val="26"/>
          <w:szCs w:val="26"/>
        </w:rPr>
        <w:t xml:space="preserve"> процентов</w:t>
      </w:r>
      <w:r w:rsidRPr="003F4714">
        <w:rPr>
          <w:sz w:val="26"/>
          <w:szCs w:val="26"/>
        </w:rPr>
        <w:t>).</w:t>
      </w:r>
    </w:p>
    <w:p w:rsidR="001D31A7" w:rsidRPr="00981A5A" w:rsidRDefault="001D31A7" w:rsidP="001D31A7">
      <w:pPr>
        <w:autoSpaceDE w:val="0"/>
        <w:autoSpaceDN w:val="0"/>
        <w:adjustRightInd w:val="0"/>
        <w:ind w:firstLine="539"/>
        <w:jc w:val="both"/>
        <w:rPr>
          <w:sz w:val="26"/>
          <w:szCs w:val="26"/>
        </w:rPr>
      </w:pPr>
      <w:r w:rsidRPr="003F4714">
        <w:rPr>
          <w:sz w:val="26"/>
          <w:szCs w:val="26"/>
        </w:rPr>
        <w:t>Объемы финансирования подпрограммы подлежат ежегодному уточнению</w:t>
      </w:r>
      <w:r w:rsidRPr="00981A5A">
        <w:rPr>
          <w:sz w:val="26"/>
          <w:szCs w:val="26"/>
        </w:rPr>
        <w:t xml:space="preserve"> исходя из реальных возможностей бюджетов всех уровней.</w:t>
      </w:r>
    </w:p>
    <w:p w:rsidR="001D31A7" w:rsidRPr="00981A5A" w:rsidRDefault="001D31A7" w:rsidP="001D31A7">
      <w:pPr>
        <w:autoSpaceDE w:val="0"/>
        <w:autoSpaceDN w:val="0"/>
        <w:adjustRightInd w:val="0"/>
        <w:ind w:firstLine="540"/>
        <w:jc w:val="both"/>
        <w:rPr>
          <w:sz w:val="26"/>
          <w:szCs w:val="26"/>
          <w:lang w:eastAsia="en-US"/>
        </w:rPr>
      </w:pPr>
      <w:r w:rsidRPr="00981A5A">
        <w:rPr>
          <w:sz w:val="26"/>
          <w:szCs w:val="26"/>
          <w:lang w:eastAsia="en-US"/>
        </w:rPr>
        <w:t xml:space="preserve">Ресурсное </w:t>
      </w:r>
      <w:hyperlink r:id="rId24" w:history="1">
        <w:r w:rsidRPr="00981A5A">
          <w:rPr>
            <w:sz w:val="26"/>
            <w:szCs w:val="26"/>
            <w:lang w:eastAsia="en-US"/>
          </w:rPr>
          <w:t>обеспечение</w:t>
        </w:r>
      </w:hyperlink>
      <w:r w:rsidRPr="00981A5A">
        <w:rPr>
          <w:sz w:val="26"/>
          <w:szCs w:val="26"/>
          <w:lang w:eastAsia="en-US"/>
        </w:rPr>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1D31A7" w:rsidRPr="00981A5A" w:rsidRDefault="001D31A7" w:rsidP="001D31A7">
      <w:pPr>
        <w:autoSpaceDE w:val="0"/>
        <w:autoSpaceDN w:val="0"/>
        <w:adjustRightInd w:val="0"/>
        <w:ind w:firstLine="567"/>
        <w:jc w:val="both"/>
        <w:rPr>
          <w:sz w:val="26"/>
          <w:szCs w:val="26"/>
          <w:lang w:eastAsia="en-US"/>
        </w:rPr>
      </w:pPr>
    </w:p>
    <w:p w:rsidR="001D31A7" w:rsidRPr="00981A5A" w:rsidRDefault="001D31A7" w:rsidP="001D31A7">
      <w:pPr>
        <w:autoSpaceDE w:val="0"/>
        <w:autoSpaceDN w:val="0"/>
        <w:adjustRightInd w:val="0"/>
        <w:ind w:firstLine="567"/>
        <w:jc w:val="both"/>
        <w:rPr>
          <w:sz w:val="26"/>
          <w:szCs w:val="26"/>
          <w:lang w:eastAsia="en-US"/>
        </w:rPr>
      </w:pPr>
    </w:p>
    <w:p w:rsidR="001D31A7" w:rsidRPr="00981A5A" w:rsidRDefault="001D31A7" w:rsidP="001D31A7">
      <w:pPr>
        <w:autoSpaceDE w:val="0"/>
        <w:autoSpaceDN w:val="0"/>
        <w:adjustRightInd w:val="0"/>
        <w:jc w:val="both"/>
        <w:rPr>
          <w:sz w:val="26"/>
          <w:szCs w:val="26"/>
          <w:lang w:eastAsia="en-US"/>
        </w:rPr>
        <w:sectPr w:rsidR="001D31A7" w:rsidRPr="00981A5A" w:rsidSect="002F5825">
          <w:pgSz w:w="11905" w:h="16838"/>
          <w:pgMar w:top="1134" w:right="851" w:bottom="1134" w:left="1701" w:header="567" w:footer="0" w:gutter="0"/>
          <w:cols w:space="720"/>
          <w:noEndnote/>
          <w:docGrid w:linePitch="326"/>
        </w:sectPr>
      </w:pPr>
    </w:p>
    <w:p w:rsidR="001D31A7" w:rsidRPr="00981A5A" w:rsidRDefault="001D31A7" w:rsidP="001D31A7">
      <w:pPr>
        <w:autoSpaceDE w:val="0"/>
        <w:autoSpaceDN w:val="0"/>
        <w:adjustRightInd w:val="0"/>
        <w:jc w:val="right"/>
        <w:outlineLvl w:val="0"/>
        <w:rPr>
          <w:sz w:val="20"/>
          <w:szCs w:val="20"/>
          <w:lang w:eastAsia="en-US"/>
        </w:rPr>
      </w:pPr>
      <w:r w:rsidRPr="00981A5A">
        <w:rPr>
          <w:sz w:val="20"/>
          <w:szCs w:val="20"/>
          <w:lang w:eastAsia="en-US"/>
        </w:rPr>
        <w:lastRenderedPageBreak/>
        <w:t xml:space="preserve">Приложение </w:t>
      </w:r>
    </w:p>
    <w:p w:rsidR="001D31A7" w:rsidRPr="00981A5A" w:rsidRDefault="001D31A7" w:rsidP="001D31A7">
      <w:pPr>
        <w:autoSpaceDE w:val="0"/>
        <w:autoSpaceDN w:val="0"/>
        <w:adjustRightInd w:val="0"/>
        <w:jc w:val="right"/>
        <w:rPr>
          <w:sz w:val="20"/>
          <w:szCs w:val="20"/>
          <w:lang w:eastAsia="en-US"/>
        </w:rPr>
      </w:pPr>
      <w:r w:rsidRPr="00981A5A">
        <w:rPr>
          <w:sz w:val="20"/>
          <w:szCs w:val="20"/>
          <w:lang w:eastAsia="en-US"/>
        </w:rPr>
        <w:t xml:space="preserve"> к подпрограмме «Патриотическое воспитание и допризывная подготовка молодежи </w:t>
      </w:r>
      <w:r>
        <w:rPr>
          <w:sz w:val="20"/>
          <w:szCs w:val="20"/>
          <w:lang w:eastAsia="en-US"/>
        </w:rPr>
        <w:t>Порецкого района</w:t>
      </w:r>
      <w:r w:rsidRPr="00981A5A">
        <w:rPr>
          <w:sz w:val="20"/>
          <w:szCs w:val="20"/>
          <w:lang w:eastAsia="en-US"/>
        </w:rPr>
        <w:t>»</w:t>
      </w:r>
    </w:p>
    <w:p w:rsidR="001D31A7" w:rsidRPr="001D31A7" w:rsidRDefault="001D31A7" w:rsidP="001D31A7">
      <w:pPr>
        <w:autoSpaceDE w:val="0"/>
        <w:autoSpaceDN w:val="0"/>
        <w:adjustRightInd w:val="0"/>
        <w:jc w:val="right"/>
        <w:rPr>
          <w:sz w:val="20"/>
          <w:szCs w:val="20"/>
          <w:lang w:eastAsia="en-US"/>
        </w:rPr>
      </w:pPr>
      <w:r>
        <w:rPr>
          <w:sz w:val="20"/>
          <w:szCs w:val="20"/>
          <w:lang w:eastAsia="en-US"/>
        </w:rPr>
        <w:t>муниципальной</w:t>
      </w:r>
      <w:r w:rsidRPr="00981A5A">
        <w:rPr>
          <w:sz w:val="20"/>
          <w:szCs w:val="20"/>
          <w:lang w:eastAsia="en-US"/>
        </w:rPr>
        <w:t xml:space="preserve"> программы </w:t>
      </w:r>
      <w:r>
        <w:rPr>
          <w:sz w:val="20"/>
          <w:szCs w:val="20"/>
          <w:lang w:eastAsia="en-US"/>
        </w:rPr>
        <w:t>Порецкого района</w:t>
      </w:r>
      <w:r w:rsidRPr="001D31A7">
        <w:rPr>
          <w:sz w:val="20"/>
          <w:szCs w:val="20"/>
          <w:lang w:eastAsia="en-US"/>
        </w:rPr>
        <w:t xml:space="preserve"> </w:t>
      </w:r>
      <w:r>
        <w:rPr>
          <w:sz w:val="20"/>
          <w:szCs w:val="20"/>
          <w:lang w:eastAsia="en-US"/>
        </w:rPr>
        <w:t>Чувашской Республики</w:t>
      </w:r>
    </w:p>
    <w:p w:rsidR="001D31A7" w:rsidRPr="00981A5A" w:rsidRDefault="001D31A7" w:rsidP="001D31A7">
      <w:pPr>
        <w:autoSpaceDE w:val="0"/>
        <w:autoSpaceDN w:val="0"/>
        <w:adjustRightInd w:val="0"/>
        <w:jc w:val="right"/>
        <w:rPr>
          <w:sz w:val="20"/>
          <w:szCs w:val="20"/>
          <w:lang w:eastAsia="en-US"/>
        </w:rPr>
      </w:pPr>
      <w:r w:rsidRPr="00981A5A">
        <w:rPr>
          <w:sz w:val="20"/>
          <w:szCs w:val="20"/>
          <w:lang w:eastAsia="en-US"/>
        </w:rPr>
        <w:t>«Развитие образования»</w:t>
      </w:r>
    </w:p>
    <w:p w:rsidR="001D31A7" w:rsidRPr="00981A5A" w:rsidRDefault="001D31A7" w:rsidP="001D31A7">
      <w:pPr>
        <w:autoSpaceDE w:val="0"/>
        <w:autoSpaceDN w:val="0"/>
        <w:adjustRightInd w:val="0"/>
        <w:jc w:val="both"/>
        <w:rPr>
          <w:sz w:val="26"/>
          <w:szCs w:val="26"/>
          <w:lang w:eastAsia="en-US"/>
        </w:rPr>
      </w:pPr>
    </w:p>
    <w:p w:rsidR="001D31A7" w:rsidRPr="00981A5A" w:rsidRDefault="001D31A7" w:rsidP="001D31A7">
      <w:pPr>
        <w:autoSpaceDE w:val="0"/>
        <w:autoSpaceDN w:val="0"/>
        <w:adjustRightInd w:val="0"/>
        <w:jc w:val="center"/>
        <w:rPr>
          <w:sz w:val="26"/>
          <w:szCs w:val="26"/>
          <w:lang w:eastAsia="en-US"/>
        </w:rPr>
      </w:pPr>
    </w:p>
    <w:p w:rsidR="001D31A7" w:rsidRPr="00981A5A" w:rsidRDefault="001D31A7" w:rsidP="001D31A7">
      <w:pPr>
        <w:autoSpaceDE w:val="0"/>
        <w:autoSpaceDN w:val="0"/>
        <w:adjustRightInd w:val="0"/>
        <w:jc w:val="center"/>
        <w:rPr>
          <w:sz w:val="26"/>
          <w:szCs w:val="26"/>
          <w:lang w:eastAsia="en-US"/>
        </w:rPr>
      </w:pPr>
      <w:r w:rsidRPr="00981A5A">
        <w:rPr>
          <w:sz w:val="26"/>
          <w:szCs w:val="26"/>
          <w:lang w:eastAsia="en-US"/>
        </w:rPr>
        <w:t>РЕСУРСНОЕ ОБЕСПЕЧЕНИЕ</w:t>
      </w:r>
    </w:p>
    <w:p w:rsidR="001D31A7" w:rsidRPr="00981A5A" w:rsidRDefault="001D31A7" w:rsidP="001D31A7">
      <w:pPr>
        <w:widowControl w:val="0"/>
        <w:autoSpaceDE w:val="0"/>
        <w:autoSpaceDN w:val="0"/>
        <w:jc w:val="center"/>
        <w:rPr>
          <w:sz w:val="26"/>
          <w:szCs w:val="26"/>
        </w:rPr>
      </w:pPr>
      <w:r w:rsidRPr="00981A5A">
        <w:rPr>
          <w:sz w:val="26"/>
          <w:szCs w:val="26"/>
          <w:lang w:eastAsia="en-US"/>
        </w:rPr>
        <w:t xml:space="preserve">РЕАЛИЗАЦИИ ПОДПРОГРАММЫ </w:t>
      </w:r>
      <w:r w:rsidRPr="00981A5A">
        <w:rPr>
          <w:sz w:val="26"/>
          <w:szCs w:val="26"/>
        </w:rPr>
        <w:t xml:space="preserve">«ПАТРИОТИЧЕСКОЕ ВОСПИТАНИЕ </w:t>
      </w:r>
    </w:p>
    <w:p w:rsidR="001D31A7" w:rsidRPr="00981A5A" w:rsidRDefault="001D31A7" w:rsidP="001D31A7">
      <w:pPr>
        <w:widowControl w:val="0"/>
        <w:autoSpaceDE w:val="0"/>
        <w:autoSpaceDN w:val="0"/>
        <w:jc w:val="center"/>
        <w:rPr>
          <w:sz w:val="26"/>
          <w:szCs w:val="26"/>
        </w:rPr>
      </w:pPr>
      <w:r w:rsidRPr="00981A5A">
        <w:rPr>
          <w:sz w:val="26"/>
          <w:szCs w:val="26"/>
        </w:rPr>
        <w:t>И ДОПРИЗЫВНАЯ ПОДГОТОВКА МОЛОДЕЖИ</w:t>
      </w:r>
      <w:r>
        <w:rPr>
          <w:sz w:val="26"/>
          <w:szCs w:val="26"/>
        </w:rPr>
        <w:t xml:space="preserve"> ПОРЕЦКОГО РАЙОНА</w:t>
      </w:r>
      <w:r w:rsidRPr="00981A5A">
        <w:rPr>
          <w:sz w:val="26"/>
          <w:szCs w:val="26"/>
        </w:rPr>
        <w:t>»</w:t>
      </w:r>
    </w:p>
    <w:p w:rsidR="001D31A7" w:rsidRPr="00981A5A" w:rsidRDefault="001D31A7" w:rsidP="001D31A7">
      <w:pPr>
        <w:autoSpaceDE w:val="0"/>
        <w:autoSpaceDN w:val="0"/>
        <w:adjustRightInd w:val="0"/>
        <w:jc w:val="center"/>
        <w:rPr>
          <w:sz w:val="26"/>
          <w:szCs w:val="26"/>
          <w:lang w:eastAsia="en-US"/>
        </w:rPr>
      </w:pPr>
      <w:r>
        <w:rPr>
          <w:sz w:val="26"/>
          <w:szCs w:val="26"/>
          <w:lang w:eastAsia="en-US"/>
        </w:rPr>
        <w:t>МУНИЦИПАЛЬНОЙ</w:t>
      </w:r>
      <w:r w:rsidRPr="00981A5A">
        <w:rPr>
          <w:sz w:val="26"/>
          <w:szCs w:val="26"/>
          <w:lang w:eastAsia="en-US"/>
        </w:rPr>
        <w:t xml:space="preserve"> ПРОГРАММЫ </w:t>
      </w:r>
      <w:r>
        <w:rPr>
          <w:sz w:val="26"/>
          <w:szCs w:val="26"/>
          <w:lang w:eastAsia="en-US"/>
        </w:rPr>
        <w:t>ПОРЕЦКОГО РАЙОНА</w:t>
      </w:r>
    </w:p>
    <w:p w:rsidR="001D31A7" w:rsidRPr="00981A5A" w:rsidRDefault="001D31A7" w:rsidP="001D31A7">
      <w:pPr>
        <w:autoSpaceDE w:val="0"/>
        <w:autoSpaceDN w:val="0"/>
        <w:adjustRightInd w:val="0"/>
        <w:jc w:val="center"/>
        <w:rPr>
          <w:sz w:val="26"/>
          <w:szCs w:val="26"/>
          <w:lang w:eastAsia="en-US"/>
        </w:rPr>
      </w:pPr>
      <w:r w:rsidRPr="00981A5A">
        <w:rPr>
          <w:sz w:val="26"/>
          <w:szCs w:val="26"/>
        </w:rPr>
        <w:t>«РАЗВИТИЕ ОБРАЗОВАНИЯ»</w:t>
      </w:r>
    </w:p>
    <w:p w:rsidR="001D31A7" w:rsidRPr="00981A5A" w:rsidRDefault="001D31A7" w:rsidP="001D31A7">
      <w:pPr>
        <w:autoSpaceDE w:val="0"/>
        <w:autoSpaceDN w:val="0"/>
        <w:adjustRightInd w:val="0"/>
        <w:jc w:val="center"/>
        <w:rPr>
          <w:sz w:val="26"/>
          <w:szCs w:val="26"/>
          <w:lang w:eastAsia="en-US"/>
        </w:rPr>
      </w:pPr>
      <w:r w:rsidRPr="00981A5A">
        <w:rPr>
          <w:sz w:val="26"/>
          <w:szCs w:val="26"/>
          <w:lang w:eastAsia="en-US"/>
        </w:rPr>
        <w:t>ЗА СЧЕТ ВСЕХ ИСТОЧНИКОВ ФИНАНСИРОВАНИЯ</w:t>
      </w:r>
    </w:p>
    <w:p w:rsidR="001D31A7" w:rsidRPr="00981A5A" w:rsidRDefault="001D31A7" w:rsidP="001D31A7">
      <w:pPr>
        <w:autoSpaceDE w:val="0"/>
        <w:autoSpaceDN w:val="0"/>
        <w:adjustRightInd w:val="0"/>
        <w:ind w:firstLine="567"/>
        <w:jc w:val="both"/>
        <w:rPr>
          <w:sz w:val="26"/>
          <w:szCs w:val="26"/>
          <w:lang w:eastAsia="en-US"/>
        </w:rPr>
      </w:pPr>
    </w:p>
    <w:p w:rsidR="001D31A7" w:rsidRPr="00981A5A" w:rsidRDefault="001D31A7" w:rsidP="001D31A7">
      <w:pPr>
        <w:autoSpaceDE w:val="0"/>
        <w:autoSpaceDN w:val="0"/>
        <w:ind w:firstLine="540"/>
        <w:jc w:val="both"/>
        <w:rPr>
          <w:rFonts w:eastAsia="Calibri"/>
          <w:color w:val="000000"/>
          <w:sz w:val="2"/>
          <w:szCs w:val="2"/>
        </w:rPr>
      </w:pPr>
    </w:p>
    <w:p w:rsidR="001D31A7" w:rsidRPr="00981A5A" w:rsidRDefault="001D31A7" w:rsidP="001D31A7">
      <w:pPr>
        <w:autoSpaceDE w:val="0"/>
        <w:autoSpaceDN w:val="0"/>
        <w:adjustRightInd w:val="0"/>
        <w:ind w:firstLine="567"/>
        <w:jc w:val="both"/>
        <w:rPr>
          <w:sz w:val="26"/>
          <w:szCs w:val="26"/>
          <w:lang w:eastAsia="en-US"/>
        </w:rPr>
      </w:pPr>
    </w:p>
    <w:tbl>
      <w:tblPr>
        <w:tblW w:w="15684" w:type="dxa"/>
        <w:tblInd w:w="-508" w:type="dxa"/>
        <w:tblBorders>
          <w:top w:val="single" w:sz="4" w:space="0" w:color="auto"/>
          <w:insideH w:val="single" w:sz="4" w:space="0" w:color="auto"/>
          <w:insideV w:val="single" w:sz="4" w:space="0" w:color="auto"/>
        </w:tblBorders>
        <w:tblLayout w:type="fixed"/>
        <w:tblCellMar>
          <w:left w:w="62" w:type="dxa"/>
          <w:right w:w="62" w:type="dxa"/>
        </w:tblCellMar>
        <w:tblLook w:val="0000"/>
      </w:tblPr>
      <w:tblGrid>
        <w:gridCol w:w="792"/>
        <w:gridCol w:w="992"/>
        <w:gridCol w:w="709"/>
        <w:gridCol w:w="1134"/>
        <w:gridCol w:w="567"/>
        <w:gridCol w:w="567"/>
        <w:gridCol w:w="992"/>
        <w:gridCol w:w="425"/>
        <w:gridCol w:w="1134"/>
        <w:gridCol w:w="993"/>
        <w:gridCol w:w="992"/>
        <w:gridCol w:w="992"/>
        <w:gridCol w:w="851"/>
        <w:gridCol w:w="908"/>
        <w:gridCol w:w="909"/>
        <w:gridCol w:w="909"/>
        <w:gridCol w:w="909"/>
        <w:gridCol w:w="909"/>
      </w:tblGrid>
      <w:tr w:rsidR="001D31A7" w:rsidRPr="00981A5A" w:rsidTr="00A6655D">
        <w:tc>
          <w:tcPr>
            <w:tcW w:w="792" w:type="dxa"/>
            <w:vMerge w:val="restart"/>
            <w:shd w:val="clear" w:color="auto" w:fill="auto"/>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Статус</w:t>
            </w:r>
          </w:p>
        </w:tc>
        <w:tc>
          <w:tcPr>
            <w:tcW w:w="992" w:type="dxa"/>
            <w:vMerge w:val="restart"/>
            <w:shd w:val="clear" w:color="auto" w:fill="auto"/>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 xml:space="preserve">Наименование </w:t>
            </w:r>
            <w:proofErr w:type="spellStart"/>
            <w:proofErr w:type="gramStart"/>
            <w:r w:rsidRPr="00981A5A">
              <w:rPr>
                <w:rFonts w:eastAsia="Calibri"/>
                <w:color w:val="000000"/>
                <w:sz w:val="16"/>
                <w:szCs w:val="16"/>
              </w:rPr>
              <w:t>под-программы</w:t>
            </w:r>
            <w:proofErr w:type="spellEnd"/>
            <w:proofErr w:type="gramEnd"/>
            <w:r w:rsidRPr="00981A5A">
              <w:rPr>
                <w:rFonts w:eastAsia="Calibri"/>
                <w:color w:val="000000"/>
                <w:sz w:val="16"/>
                <w:szCs w:val="16"/>
              </w:rPr>
              <w:t xml:space="preserve"> </w:t>
            </w:r>
            <w:r>
              <w:rPr>
                <w:rFonts w:eastAsia="Calibri"/>
                <w:color w:val="000000"/>
                <w:sz w:val="16"/>
                <w:szCs w:val="16"/>
              </w:rPr>
              <w:t>муниципальной</w:t>
            </w:r>
            <w:r w:rsidRPr="00981A5A">
              <w:rPr>
                <w:rFonts w:eastAsia="Calibri"/>
                <w:color w:val="000000"/>
                <w:sz w:val="16"/>
                <w:szCs w:val="16"/>
              </w:rPr>
              <w:t xml:space="preserve"> программы </w:t>
            </w:r>
            <w:r>
              <w:rPr>
                <w:rFonts w:eastAsia="Calibri"/>
                <w:color w:val="000000"/>
                <w:sz w:val="16"/>
                <w:szCs w:val="16"/>
              </w:rPr>
              <w:t>Порецкого района</w:t>
            </w:r>
            <w:r w:rsidRPr="00981A5A">
              <w:rPr>
                <w:rFonts w:eastAsia="Calibri"/>
                <w:color w:val="000000"/>
                <w:sz w:val="16"/>
                <w:szCs w:val="16"/>
              </w:rPr>
              <w:t xml:space="preserve"> (основного </w:t>
            </w:r>
            <w:proofErr w:type="spellStart"/>
            <w:r w:rsidRPr="00981A5A">
              <w:rPr>
                <w:rFonts w:eastAsia="Calibri"/>
                <w:color w:val="000000"/>
                <w:sz w:val="16"/>
                <w:szCs w:val="16"/>
              </w:rPr>
              <w:t>мероприя-тия</w:t>
            </w:r>
            <w:proofErr w:type="spellEnd"/>
            <w:r w:rsidRPr="00981A5A">
              <w:rPr>
                <w:rFonts w:eastAsia="Calibri"/>
                <w:color w:val="000000"/>
                <w:sz w:val="16"/>
                <w:szCs w:val="16"/>
              </w:rPr>
              <w:t>)</w:t>
            </w:r>
          </w:p>
        </w:tc>
        <w:tc>
          <w:tcPr>
            <w:tcW w:w="709" w:type="dxa"/>
            <w:vMerge w:val="restart"/>
            <w:shd w:val="clear" w:color="auto" w:fill="auto"/>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 xml:space="preserve">Задача подпрограммы </w:t>
            </w:r>
            <w:r>
              <w:rPr>
                <w:rFonts w:eastAsia="Calibri"/>
                <w:color w:val="000000"/>
                <w:sz w:val="16"/>
                <w:szCs w:val="16"/>
              </w:rPr>
              <w:t>муниципальной</w:t>
            </w:r>
            <w:r w:rsidRPr="00981A5A">
              <w:rPr>
                <w:rFonts w:eastAsia="Calibri"/>
                <w:color w:val="000000"/>
                <w:sz w:val="16"/>
                <w:szCs w:val="16"/>
              </w:rPr>
              <w:t xml:space="preserve"> программы </w:t>
            </w:r>
            <w:r>
              <w:rPr>
                <w:rFonts w:eastAsia="Calibri"/>
                <w:color w:val="000000"/>
                <w:sz w:val="16"/>
                <w:szCs w:val="16"/>
              </w:rPr>
              <w:t>Порецкого района</w:t>
            </w:r>
          </w:p>
        </w:tc>
        <w:tc>
          <w:tcPr>
            <w:tcW w:w="1134" w:type="dxa"/>
            <w:vMerge w:val="restart"/>
            <w:shd w:val="clear" w:color="auto" w:fill="auto"/>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Ответственный исполнитель, соисполнитель, участники</w:t>
            </w:r>
          </w:p>
        </w:tc>
        <w:tc>
          <w:tcPr>
            <w:tcW w:w="2551" w:type="dxa"/>
            <w:gridSpan w:val="4"/>
            <w:shd w:val="clear" w:color="auto" w:fill="auto"/>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Код бюджетной классификации</w:t>
            </w:r>
          </w:p>
        </w:tc>
        <w:tc>
          <w:tcPr>
            <w:tcW w:w="1134" w:type="dxa"/>
            <w:vMerge w:val="restart"/>
            <w:shd w:val="clear" w:color="auto" w:fill="auto"/>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Источники финансирования</w:t>
            </w:r>
          </w:p>
        </w:tc>
        <w:tc>
          <w:tcPr>
            <w:tcW w:w="8372" w:type="dxa"/>
            <w:gridSpan w:val="9"/>
            <w:shd w:val="clear" w:color="auto" w:fill="auto"/>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Расходы по годам, тыс. рублей</w:t>
            </w:r>
          </w:p>
        </w:tc>
      </w:tr>
      <w:tr w:rsidR="001D31A7" w:rsidRPr="00981A5A" w:rsidTr="00A6655D">
        <w:trPr>
          <w:cantSplit/>
          <w:trHeight w:val="1134"/>
        </w:trPr>
        <w:tc>
          <w:tcPr>
            <w:tcW w:w="792" w:type="dxa"/>
            <w:vMerge/>
            <w:shd w:val="clear" w:color="auto" w:fill="auto"/>
          </w:tcPr>
          <w:p w:rsidR="001D31A7" w:rsidRPr="00981A5A" w:rsidRDefault="001D31A7" w:rsidP="00A6655D">
            <w:pPr>
              <w:autoSpaceDE w:val="0"/>
              <w:autoSpaceDN w:val="0"/>
              <w:adjustRightInd w:val="0"/>
              <w:jc w:val="both"/>
              <w:rPr>
                <w:rFonts w:eastAsia="Calibri"/>
                <w:color w:val="000000"/>
                <w:sz w:val="16"/>
                <w:szCs w:val="16"/>
              </w:rPr>
            </w:pPr>
          </w:p>
        </w:tc>
        <w:tc>
          <w:tcPr>
            <w:tcW w:w="992" w:type="dxa"/>
            <w:vMerge/>
            <w:shd w:val="clear" w:color="auto" w:fill="auto"/>
          </w:tcPr>
          <w:p w:rsidR="001D31A7" w:rsidRPr="00981A5A" w:rsidRDefault="001D31A7" w:rsidP="00A6655D">
            <w:pPr>
              <w:autoSpaceDE w:val="0"/>
              <w:autoSpaceDN w:val="0"/>
              <w:adjustRightInd w:val="0"/>
              <w:jc w:val="both"/>
              <w:rPr>
                <w:rFonts w:eastAsia="Calibri"/>
                <w:color w:val="000000"/>
                <w:sz w:val="16"/>
                <w:szCs w:val="16"/>
              </w:rPr>
            </w:pPr>
          </w:p>
        </w:tc>
        <w:tc>
          <w:tcPr>
            <w:tcW w:w="709" w:type="dxa"/>
            <w:vMerge/>
            <w:shd w:val="clear" w:color="auto" w:fill="auto"/>
          </w:tcPr>
          <w:p w:rsidR="001D31A7" w:rsidRPr="00981A5A" w:rsidRDefault="001D31A7" w:rsidP="00A6655D">
            <w:pPr>
              <w:autoSpaceDE w:val="0"/>
              <w:autoSpaceDN w:val="0"/>
              <w:adjustRightInd w:val="0"/>
              <w:jc w:val="both"/>
              <w:rPr>
                <w:rFonts w:eastAsia="Calibri"/>
                <w:color w:val="000000"/>
                <w:sz w:val="16"/>
                <w:szCs w:val="16"/>
              </w:rPr>
            </w:pPr>
          </w:p>
        </w:tc>
        <w:tc>
          <w:tcPr>
            <w:tcW w:w="1134" w:type="dxa"/>
            <w:vMerge/>
            <w:shd w:val="clear" w:color="auto" w:fill="auto"/>
          </w:tcPr>
          <w:p w:rsidR="001D31A7" w:rsidRPr="00981A5A" w:rsidRDefault="001D31A7" w:rsidP="00A6655D">
            <w:pPr>
              <w:autoSpaceDE w:val="0"/>
              <w:autoSpaceDN w:val="0"/>
              <w:adjustRightInd w:val="0"/>
              <w:jc w:val="both"/>
              <w:rPr>
                <w:rFonts w:eastAsia="Calibri"/>
                <w:color w:val="000000"/>
                <w:sz w:val="16"/>
                <w:szCs w:val="16"/>
              </w:rPr>
            </w:pPr>
          </w:p>
        </w:tc>
        <w:tc>
          <w:tcPr>
            <w:tcW w:w="567" w:type="dxa"/>
            <w:shd w:val="clear" w:color="auto" w:fill="auto"/>
            <w:textDirection w:val="btLr"/>
          </w:tcPr>
          <w:p w:rsidR="001D31A7" w:rsidRPr="00981A5A" w:rsidRDefault="001D31A7" w:rsidP="00A6655D">
            <w:pPr>
              <w:autoSpaceDE w:val="0"/>
              <w:autoSpaceDN w:val="0"/>
              <w:adjustRightInd w:val="0"/>
              <w:ind w:left="-33" w:right="113"/>
              <w:jc w:val="center"/>
              <w:rPr>
                <w:rFonts w:eastAsia="Calibri"/>
                <w:color w:val="000000"/>
                <w:sz w:val="16"/>
                <w:szCs w:val="16"/>
              </w:rPr>
            </w:pPr>
            <w:r w:rsidRPr="00981A5A">
              <w:rPr>
                <w:rFonts w:eastAsia="Calibri"/>
                <w:color w:val="000000"/>
                <w:sz w:val="16"/>
                <w:szCs w:val="16"/>
              </w:rPr>
              <w:t>главный распорядитель бюджетных средств</w:t>
            </w:r>
          </w:p>
        </w:tc>
        <w:tc>
          <w:tcPr>
            <w:tcW w:w="567" w:type="dxa"/>
            <w:shd w:val="clear" w:color="auto" w:fill="auto"/>
            <w:textDirection w:val="btLr"/>
          </w:tcPr>
          <w:p w:rsidR="001D31A7" w:rsidRPr="00981A5A" w:rsidRDefault="001D31A7" w:rsidP="00A6655D">
            <w:pPr>
              <w:autoSpaceDE w:val="0"/>
              <w:autoSpaceDN w:val="0"/>
              <w:adjustRightInd w:val="0"/>
              <w:ind w:left="113" w:right="113"/>
              <w:jc w:val="center"/>
              <w:rPr>
                <w:rFonts w:eastAsia="Calibri"/>
                <w:color w:val="000000"/>
                <w:sz w:val="16"/>
                <w:szCs w:val="16"/>
              </w:rPr>
            </w:pPr>
            <w:r w:rsidRPr="00981A5A">
              <w:rPr>
                <w:rFonts w:eastAsia="Calibri"/>
                <w:color w:val="000000"/>
                <w:sz w:val="16"/>
                <w:szCs w:val="16"/>
              </w:rPr>
              <w:t>раздел, подраздел</w:t>
            </w:r>
          </w:p>
        </w:tc>
        <w:tc>
          <w:tcPr>
            <w:tcW w:w="992" w:type="dxa"/>
            <w:shd w:val="clear" w:color="auto" w:fill="auto"/>
            <w:textDirection w:val="btLr"/>
          </w:tcPr>
          <w:p w:rsidR="001D31A7" w:rsidRPr="00981A5A" w:rsidRDefault="001D31A7" w:rsidP="00A6655D">
            <w:pPr>
              <w:autoSpaceDE w:val="0"/>
              <w:autoSpaceDN w:val="0"/>
              <w:adjustRightInd w:val="0"/>
              <w:ind w:left="113" w:right="113"/>
              <w:jc w:val="center"/>
              <w:rPr>
                <w:rFonts w:eastAsia="Calibri"/>
                <w:color w:val="000000"/>
                <w:sz w:val="16"/>
                <w:szCs w:val="16"/>
              </w:rPr>
            </w:pPr>
            <w:r w:rsidRPr="00981A5A">
              <w:rPr>
                <w:rFonts w:eastAsia="Calibri"/>
                <w:color w:val="000000"/>
                <w:sz w:val="16"/>
                <w:szCs w:val="16"/>
              </w:rPr>
              <w:t>целевая статья расходов</w:t>
            </w:r>
          </w:p>
        </w:tc>
        <w:tc>
          <w:tcPr>
            <w:tcW w:w="425" w:type="dxa"/>
            <w:shd w:val="clear" w:color="auto" w:fill="auto"/>
            <w:textDirection w:val="btLr"/>
          </w:tcPr>
          <w:p w:rsidR="001D31A7" w:rsidRPr="00981A5A" w:rsidRDefault="001D31A7" w:rsidP="00A6655D">
            <w:pPr>
              <w:autoSpaceDE w:val="0"/>
              <w:autoSpaceDN w:val="0"/>
              <w:adjustRightInd w:val="0"/>
              <w:ind w:left="113" w:right="113"/>
              <w:jc w:val="center"/>
              <w:rPr>
                <w:rFonts w:eastAsia="Calibri"/>
                <w:color w:val="000000"/>
                <w:sz w:val="16"/>
                <w:szCs w:val="16"/>
              </w:rPr>
            </w:pPr>
            <w:r w:rsidRPr="00981A5A">
              <w:rPr>
                <w:rFonts w:eastAsia="Calibri"/>
                <w:color w:val="000000"/>
                <w:sz w:val="16"/>
                <w:szCs w:val="16"/>
              </w:rPr>
              <w:t>группа (подгруппа) вида расходов</w:t>
            </w:r>
          </w:p>
        </w:tc>
        <w:tc>
          <w:tcPr>
            <w:tcW w:w="1134" w:type="dxa"/>
            <w:vMerge/>
            <w:shd w:val="clear" w:color="auto" w:fill="auto"/>
          </w:tcPr>
          <w:p w:rsidR="001D31A7" w:rsidRPr="00981A5A" w:rsidRDefault="001D31A7" w:rsidP="00A6655D">
            <w:pPr>
              <w:autoSpaceDE w:val="0"/>
              <w:autoSpaceDN w:val="0"/>
              <w:adjustRightInd w:val="0"/>
              <w:rPr>
                <w:rFonts w:eastAsia="Calibri"/>
                <w:color w:val="000000"/>
                <w:sz w:val="16"/>
                <w:szCs w:val="16"/>
              </w:rPr>
            </w:pPr>
          </w:p>
        </w:tc>
        <w:tc>
          <w:tcPr>
            <w:tcW w:w="993" w:type="dxa"/>
            <w:shd w:val="clear" w:color="auto" w:fill="auto"/>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2019</w:t>
            </w:r>
          </w:p>
        </w:tc>
        <w:tc>
          <w:tcPr>
            <w:tcW w:w="992" w:type="dxa"/>
            <w:shd w:val="clear" w:color="auto" w:fill="auto"/>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2020</w:t>
            </w:r>
          </w:p>
        </w:tc>
        <w:tc>
          <w:tcPr>
            <w:tcW w:w="992" w:type="dxa"/>
            <w:shd w:val="clear" w:color="auto" w:fill="auto"/>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2021</w:t>
            </w:r>
          </w:p>
        </w:tc>
        <w:tc>
          <w:tcPr>
            <w:tcW w:w="851" w:type="dxa"/>
            <w:shd w:val="clear" w:color="auto" w:fill="auto"/>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2022</w:t>
            </w:r>
          </w:p>
        </w:tc>
        <w:tc>
          <w:tcPr>
            <w:tcW w:w="908" w:type="dxa"/>
            <w:tcBorders>
              <w:bottom w:val="nil"/>
            </w:tcBorders>
          </w:tcPr>
          <w:p w:rsidR="001D31A7" w:rsidRPr="00981A5A" w:rsidRDefault="001D31A7" w:rsidP="00A6655D">
            <w:pPr>
              <w:jc w:val="center"/>
              <w:rPr>
                <w:rFonts w:eastAsia="Calibri"/>
                <w:color w:val="000000"/>
                <w:sz w:val="16"/>
                <w:szCs w:val="16"/>
              </w:rPr>
            </w:pPr>
            <w:r w:rsidRPr="00981A5A">
              <w:rPr>
                <w:rFonts w:eastAsia="Calibri"/>
                <w:color w:val="000000"/>
                <w:sz w:val="16"/>
                <w:szCs w:val="16"/>
              </w:rPr>
              <w:t>2023</w:t>
            </w:r>
          </w:p>
        </w:tc>
        <w:tc>
          <w:tcPr>
            <w:tcW w:w="909" w:type="dxa"/>
            <w:tcBorders>
              <w:bottom w:val="nil"/>
            </w:tcBorders>
          </w:tcPr>
          <w:p w:rsidR="001D31A7" w:rsidRPr="00981A5A" w:rsidRDefault="001D31A7" w:rsidP="00A6655D">
            <w:pPr>
              <w:jc w:val="center"/>
              <w:rPr>
                <w:rFonts w:eastAsia="Calibri"/>
                <w:color w:val="000000"/>
                <w:sz w:val="16"/>
                <w:szCs w:val="16"/>
              </w:rPr>
            </w:pPr>
            <w:r w:rsidRPr="00981A5A">
              <w:rPr>
                <w:rFonts w:eastAsia="Calibri"/>
                <w:color w:val="000000"/>
                <w:sz w:val="16"/>
                <w:szCs w:val="16"/>
              </w:rPr>
              <w:t>2024</w:t>
            </w:r>
          </w:p>
        </w:tc>
        <w:tc>
          <w:tcPr>
            <w:tcW w:w="909" w:type="dxa"/>
            <w:tcBorders>
              <w:bottom w:val="nil"/>
            </w:tcBorders>
          </w:tcPr>
          <w:p w:rsidR="001D31A7" w:rsidRPr="00981A5A" w:rsidRDefault="001D31A7" w:rsidP="00A6655D">
            <w:pPr>
              <w:jc w:val="center"/>
              <w:rPr>
                <w:rFonts w:eastAsia="Calibri"/>
                <w:color w:val="000000"/>
                <w:sz w:val="16"/>
                <w:szCs w:val="16"/>
              </w:rPr>
            </w:pPr>
            <w:r w:rsidRPr="00981A5A">
              <w:rPr>
                <w:rFonts w:eastAsia="Calibri"/>
                <w:color w:val="000000"/>
                <w:sz w:val="16"/>
                <w:szCs w:val="16"/>
              </w:rPr>
              <w:t>2025</w:t>
            </w:r>
          </w:p>
        </w:tc>
        <w:tc>
          <w:tcPr>
            <w:tcW w:w="909" w:type="dxa"/>
            <w:tcBorders>
              <w:bottom w:val="nil"/>
            </w:tcBorders>
          </w:tcPr>
          <w:p w:rsidR="001D31A7" w:rsidRPr="00981A5A" w:rsidRDefault="001D31A7" w:rsidP="00A6655D">
            <w:pPr>
              <w:jc w:val="center"/>
              <w:rPr>
                <w:rFonts w:eastAsia="Calibri"/>
                <w:color w:val="000000"/>
                <w:sz w:val="16"/>
                <w:szCs w:val="16"/>
              </w:rPr>
            </w:pPr>
            <w:r w:rsidRPr="00981A5A">
              <w:rPr>
                <w:rFonts w:eastAsia="Calibri"/>
                <w:color w:val="000000"/>
                <w:sz w:val="16"/>
                <w:szCs w:val="16"/>
              </w:rPr>
              <w:t>2026-2030</w:t>
            </w:r>
          </w:p>
        </w:tc>
        <w:tc>
          <w:tcPr>
            <w:tcW w:w="909" w:type="dxa"/>
            <w:tcBorders>
              <w:bottom w:val="nil"/>
              <w:right w:val="nil"/>
            </w:tcBorders>
          </w:tcPr>
          <w:p w:rsidR="001D31A7" w:rsidRPr="00981A5A" w:rsidRDefault="001D31A7" w:rsidP="00A6655D">
            <w:pPr>
              <w:jc w:val="center"/>
              <w:rPr>
                <w:rFonts w:eastAsia="Calibri"/>
                <w:color w:val="000000"/>
                <w:sz w:val="16"/>
                <w:szCs w:val="16"/>
              </w:rPr>
            </w:pPr>
            <w:r w:rsidRPr="00981A5A">
              <w:rPr>
                <w:rFonts w:eastAsia="Calibri"/>
                <w:color w:val="000000"/>
                <w:sz w:val="16"/>
                <w:szCs w:val="16"/>
              </w:rPr>
              <w:t>2031-2035</w:t>
            </w:r>
          </w:p>
        </w:tc>
      </w:tr>
    </w:tbl>
    <w:p w:rsidR="001D31A7" w:rsidRPr="00981A5A" w:rsidRDefault="001D31A7" w:rsidP="001D31A7">
      <w:pPr>
        <w:widowControl w:val="0"/>
        <w:suppressAutoHyphens/>
        <w:spacing w:line="20" w:lineRule="exact"/>
        <w:rPr>
          <w:rFonts w:eastAsia="Calibri"/>
          <w:color w:val="000000"/>
          <w:sz w:val="16"/>
          <w:szCs w:val="16"/>
        </w:rPr>
      </w:pPr>
    </w:p>
    <w:tbl>
      <w:tblPr>
        <w:tblW w:w="15684" w:type="dxa"/>
        <w:tblInd w:w="-508" w:type="dxa"/>
        <w:tblLayout w:type="fixed"/>
        <w:tblCellMar>
          <w:left w:w="62" w:type="dxa"/>
          <w:right w:w="62" w:type="dxa"/>
        </w:tblCellMar>
        <w:tblLook w:val="0000"/>
      </w:tblPr>
      <w:tblGrid>
        <w:gridCol w:w="792"/>
        <w:gridCol w:w="992"/>
        <w:gridCol w:w="709"/>
        <w:gridCol w:w="1134"/>
        <w:gridCol w:w="567"/>
        <w:gridCol w:w="567"/>
        <w:gridCol w:w="992"/>
        <w:gridCol w:w="425"/>
        <w:gridCol w:w="1134"/>
        <w:gridCol w:w="993"/>
        <w:gridCol w:w="992"/>
        <w:gridCol w:w="992"/>
        <w:gridCol w:w="851"/>
        <w:gridCol w:w="908"/>
        <w:gridCol w:w="909"/>
        <w:gridCol w:w="909"/>
        <w:gridCol w:w="909"/>
        <w:gridCol w:w="909"/>
      </w:tblGrid>
      <w:tr w:rsidR="001D31A7" w:rsidRPr="00981A5A" w:rsidTr="00A6655D">
        <w:trPr>
          <w:tblHeader/>
        </w:trPr>
        <w:tc>
          <w:tcPr>
            <w:tcW w:w="792" w:type="dxa"/>
            <w:tcBorders>
              <w:top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3</w:t>
            </w:r>
          </w:p>
        </w:tc>
        <w:tc>
          <w:tcPr>
            <w:tcW w:w="1134"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5</w:t>
            </w:r>
          </w:p>
        </w:tc>
        <w:tc>
          <w:tcPr>
            <w:tcW w:w="567"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6</w:t>
            </w:r>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7</w:t>
            </w:r>
          </w:p>
        </w:tc>
        <w:tc>
          <w:tcPr>
            <w:tcW w:w="425"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8</w:t>
            </w:r>
          </w:p>
        </w:tc>
        <w:tc>
          <w:tcPr>
            <w:tcW w:w="1134"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9</w:t>
            </w:r>
          </w:p>
        </w:tc>
        <w:tc>
          <w:tcPr>
            <w:tcW w:w="993"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10</w:t>
            </w:r>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11</w:t>
            </w:r>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12</w:t>
            </w:r>
          </w:p>
        </w:tc>
        <w:tc>
          <w:tcPr>
            <w:tcW w:w="851"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13</w:t>
            </w:r>
          </w:p>
        </w:tc>
        <w:tc>
          <w:tcPr>
            <w:tcW w:w="908"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14</w:t>
            </w: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15</w:t>
            </w: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16</w:t>
            </w: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17</w:t>
            </w: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18</w:t>
            </w:r>
          </w:p>
        </w:tc>
      </w:tr>
      <w:tr w:rsidR="001D31A7" w:rsidRPr="00981A5A" w:rsidTr="00A6655D">
        <w:tc>
          <w:tcPr>
            <w:tcW w:w="792" w:type="dxa"/>
            <w:vMerge w:val="restart"/>
            <w:tcBorders>
              <w:top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r w:rsidRPr="00981A5A">
              <w:rPr>
                <w:rFonts w:eastAsia="Calibri"/>
                <w:color w:val="000000"/>
                <w:sz w:val="16"/>
                <w:szCs w:val="16"/>
              </w:rPr>
              <w:t>Подпрограмма</w:t>
            </w:r>
          </w:p>
        </w:tc>
        <w:tc>
          <w:tcPr>
            <w:tcW w:w="992" w:type="dxa"/>
            <w:vMerge w:val="restart"/>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r w:rsidRPr="00981A5A">
              <w:rPr>
                <w:rFonts w:eastAsia="Calibri"/>
                <w:color w:val="000000"/>
                <w:sz w:val="16"/>
                <w:szCs w:val="16"/>
              </w:rPr>
              <w:t xml:space="preserve">«Патриотическое воспитание и допризывная подготовка молодежи </w:t>
            </w:r>
            <w:r>
              <w:rPr>
                <w:rFonts w:eastAsia="Calibri"/>
                <w:color w:val="000000"/>
                <w:sz w:val="16"/>
                <w:szCs w:val="16"/>
              </w:rPr>
              <w:t>Порецкого района</w:t>
            </w:r>
            <w:r w:rsidRPr="00981A5A">
              <w:rPr>
                <w:rFonts w:eastAsia="Calibri"/>
                <w:color w:val="000000"/>
                <w:sz w:val="16"/>
                <w:szCs w:val="16"/>
              </w:rPr>
              <w:t>»</w:t>
            </w:r>
          </w:p>
        </w:tc>
        <w:tc>
          <w:tcPr>
            <w:tcW w:w="709" w:type="dxa"/>
            <w:vMerge w:val="restart"/>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rPr>
                <w:rFonts w:eastAsia="Calibri"/>
                <w:color w:val="000000"/>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r w:rsidRPr="00981A5A">
              <w:rPr>
                <w:rFonts w:eastAsia="Calibri"/>
                <w:color w:val="000000"/>
                <w:sz w:val="16"/>
                <w:szCs w:val="16"/>
              </w:rPr>
              <w:t xml:space="preserve">ответственный исполнитель – </w:t>
            </w:r>
            <w:r>
              <w:rPr>
                <w:rFonts w:eastAsia="Calibri"/>
                <w:color w:val="000000"/>
                <w:sz w:val="16"/>
                <w:szCs w:val="16"/>
              </w:rPr>
              <w:t>Отдел образования,  молодежной политики и спорта администрации Порецкого района</w:t>
            </w:r>
          </w:p>
        </w:tc>
        <w:tc>
          <w:tcPr>
            <w:tcW w:w="567"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rPr>
                <w:rFonts w:eastAsia="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rPr>
                <w:rFonts w:eastAsia="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r w:rsidRPr="00981A5A">
              <w:rPr>
                <w:rFonts w:eastAsia="Calibri"/>
                <w:color w:val="000000"/>
                <w:sz w:val="16"/>
                <w:szCs w:val="16"/>
              </w:rPr>
              <w:t>всего</w:t>
            </w:r>
          </w:p>
        </w:tc>
        <w:tc>
          <w:tcPr>
            <w:tcW w:w="993" w:type="dxa"/>
            <w:tcBorders>
              <w:top w:val="single" w:sz="4" w:space="0" w:color="auto"/>
              <w:left w:val="single" w:sz="4" w:space="0" w:color="auto"/>
              <w:bottom w:val="single" w:sz="4" w:space="0" w:color="auto"/>
              <w:right w:val="single" w:sz="4" w:space="0" w:color="auto"/>
            </w:tcBorders>
          </w:tcPr>
          <w:p w:rsidR="001D31A7" w:rsidRDefault="001D31A7" w:rsidP="00A6655D">
            <w:pPr>
              <w:jc w:val="center"/>
            </w:pPr>
            <w:r w:rsidRPr="00AA47D4">
              <w:rPr>
                <w:rFonts w:eastAsia="Calibri"/>
                <w:color w:val="000000"/>
                <w:sz w:val="16"/>
                <w:szCs w:val="16"/>
              </w:rPr>
              <w:t>52,0</w:t>
            </w:r>
          </w:p>
        </w:tc>
        <w:tc>
          <w:tcPr>
            <w:tcW w:w="992" w:type="dxa"/>
            <w:tcBorders>
              <w:top w:val="single" w:sz="4" w:space="0" w:color="auto"/>
              <w:left w:val="single" w:sz="4" w:space="0" w:color="auto"/>
              <w:bottom w:val="single" w:sz="4" w:space="0" w:color="auto"/>
              <w:right w:val="single" w:sz="4" w:space="0" w:color="auto"/>
            </w:tcBorders>
          </w:tcPr>
          <w:p w:rsidR="001D31A7" w:rsidRDefault="001D31A7" w:rsidP="00A6655D">
            <w:pPr>
              <w:jc w:val="center"/>
            </w:pPr>
            <w:r w:rsidRPr="00AA47D4">
              <w:rPr>
                <w:rFonts w:eastAsia="Calibri"/>
                <w:color w:val="000000"/>
                <w:sz w:val="16"/>
                <w:szCs w:val="16"/>
              </w:rPr>
              <w:t>52,0</w:t>
            </w:r>
          </w:p>
        </w:tc>
        <w:tc>
          <w:tcPr>
            <w:tcW w:w="992" w:type="dxa"/>
            <w:tcBorders>
              <w:top w:val="single" w:sz="4" w:space="0" w:color="auto"/>
              <w:left w:val="single" w:sz="4" w:space="0" w:color="auto"/>
              <w:bottom w:val="single" w:sz="4" w:space="0" w:color="auto"/>
              <w:right w:val="single" w:sz="4" w:space="0" w:color="auto"/>
            </w:tcBorders>
          </w:tcPr>
          <w:p w:rsidR="001D31A7" w:rsidRDefault="001D31A7" w:rsidP="00A6655D">
            <w:pPr>
              <w:jc w:val="center"/>
            </w:pPr>
            <w:r w:rsidRPr="00AA47D4">
              <w:rPr>
                <w:rFonts w:eastAsia="Calibri"/>
                <w:color w:val="000000"/>
                <w:sz w:val="16"/>
                <w:szCs w:val="16"/>
              </w:rPr>
              <w:t>52,0</w:t>
            </w:r>
          </w:p>
        </w:tc>
        <w:tc>
          <w:tcPr>
            <w:tcW w:w="851" w:type="dxa"/>
            <w:tcBorders>
              <w:top w:val="single" w:sz="4" w:space="0" w:color="auto"/>
              <w:left w:val="single" w:sz="4" w:space="0" w:color="auto"/>
              <w:bottom w:val="single" w:sz="4" w:space="0" w:color="auto"/>
              <w:right w:val="single" w:sz="4" w:space="0" w:color="auto"/>
            </w:tcBorders>
          </w:tcPr>
          <w:p w:rsidR="001D31A7" w:rsidRDefault="001D31A7" w:rsidP="00A6655D">
            <w:pPr>
              <w:jc w:val="center"/>
            </w:pPr>
            <w:r w:rsidRPr="00AA47D4">
              <w:rPr>
                <w:rFonts w:eastAsia="Calibri"/>
                <w:color w:val="000000"/>
                <w:sz w:val="16"/>
                <w:szCs w:val="16"/>
              </w:rPr>
              <w:t>52,0</w:t>
            </w:r>
          </w:p>
        </w:tc>
        <w:tc>
          <w:tcPr>
            <w:tcW w:w="908" w:type="dxa"/>
            <w:tcBorders>
              <w:top w:val="single" w:sz="4" w:space="0" w:color="auto"/>
              <w:left w:val="single" w:sz="4" w:space="0" w:color="auto"/>
              <w:bottom w:val="single" w:sz="4" w:space="0" w:color="auto"/>
            </w:tcBorders>
          </w:tcPr>
          <w:p w:rsidR="001D31A7" w:rsidRDefault="001D31A7" w:rsidP="00A6655D">
            <w:pPr>
              <w:jc w:val="center"/>
            </w:pPr>
            <w:r w:rsidRPr="00AA47D4">
              <w:rPr>
                <w:rFonts w:eastAsia="Calibri"/>
                <w:color w:val="000000"/>
                <w:sz w:val="16"/>
                <w:szCs w:val="16"/>
              </w:rPr>
              <w:t>52,0</w:t>
            </w:r>
          </w:p>
        </w:tc>
        <w:tc>
          <w:tcPr>
            <w:tcW w:w="909" w:type="dxa"/>
            <w:tcBorders>
              <w:top w:val="single" w:sz="4" w:space="0" w:color="auto"/>
              <w:left w:val="single" w:sz="4" w:space="0" w:color="auto"/>
              <w:bottom w:val="single" w:sz="4" w:space="0" w:color="auto"/>
            </w:tcBorders>
          </w:tcPr>
          <w:p w:rsidR="001D31A7" w:rsidRDefault="001D31A7" w:rsidP="00A6655D">
            <w:pPr>
              <w:jc w:val="center"/>
            </w:pPr>
            <w:r w:rsidRPr="00AA47D4">
              <w:rPr>
                <w:rFonts w:eastAsia="Calibri"/>
                <w:color w:val="000000"/>
                <w:sz w:val="16"/>
                <w:szCs w:val="16"/>
              </w:rPr>
              <w:t>52,0</w:t>
            </w:r>
          </w:p>
        </w:tc>
        <w:tc>
          <w:tcPr>
            <w:tcW w:w="909" w:type="dxa"/>
            <w:tcBorders>
              <w:top w:val="single" w:sz="4" w:space="0" w:color="auto"/>
              <w:left w:val="single" w:sz="4" w:space="0" w:color="auto"/>
              <w:bottom w:val="single" w:sz="4" w:space="0" w:color="auto"/>
            </w:tcBorders>
          </w:tcPr>
          <w:p w:rsidR="001D31A7" w:rsidRDefault="001D31A7" w:rsidP="00A6655D">
            <w:pPr>
              <w:jc w:val="center"/>
            </w:pPr>
            <w:r w:rsidRPr="00AA47D4">
              <w:rPr>
                <w:rFonts w:eastAsia="Calibri"/>
                <w:color w:val="000000"/>
                <w:sz w:val="16"/>
                <w:szCs w:val="16"/>
              </w:rPr>
              <w:t>52,0</w:t>
            </w:r>
          </w:p>
        </w:tc>
        <w:tc>
          <w:tcPr>
            <w:tcW w:w="909" w:type="dxa"/>
            <w:tcBorders>
              <w:top w:val="single" w:sz="4" w:space="0" w:color="auto"/>
              <w:left w:val="single" w:sz="4" w:space="0" w:color="auto"/>
              <w:bottom w:val="single" w:sz="4" w:space="0" w:color="auto"/>
            </w:tcBorders>
          </w:tcPr>
          <w:p w:rsidR="001D31A7" w:rsidRPr="00981A5A" w:rsidRDefault="003D1222" w:rsidP="00A6655D">
            <w:pPr>
              <w:autoSpaceDE w:val="0"/>
              <w:autoSpaceDN w:val="0"/>
              <w:adjustRightInd w:val="0"/>
              <w:jc w:val="center"/>
              <w:rPr>
                <w:rFonts w:eastAsia="Calibri"/>
                <w:color w:val="000000"/>
                <w:sz w:val="16"/>
                <w:szCs w:val="16"/>
              </w:rPr>
            </w:pPr>
            <w:r>
              <w:rPr>
                <w:rFonts w:eastAsia="Calibri"/>
                <w:color w:val="000000"/>
                <w:sz w:val="16"/>
                <w:szCs w:val="16"/>
              </w:rPr>
              <w:t>52</w:t>
            </w:r>
            <w:r w:rsidR="001D31A7">
              <w:rPr>
                <w:rFonts w:eastAsia="Calibri"/>
                <w:color w:val="000000"/>
                <w:sz w:val="16"/>
                <w:szCs w:val="16"/>
              </w:rPr>
              <w:t>,0</w:t>
            </w:r>
          </w:p>
        </w:tc>
        <w:tc>
          <w:tcPr>
            <w:tcW w:w="909" w:type="dxa"/>
            <w:tcBorders>
              <w:top w:val="single" w:sz="4" w:space="0" w:color="auto"/>
              <w:left w:val="single" w:sz="4" w:space="0" w:color="auto"/>
              <w:bottom w:val="single" w:sz="4" w:space="0" w:color="auto"/>
            </w:tcBorders>
          </w:tcPr>
          <w:p w:rsidR="001D31A7" w:rsidRPr="00981A5A" w:rsidRDefault="003D1222" w:rsidP="00A6655D">
            <w:pPr>
              <w:autoSpaceDE w:val="0"/>
              <w:autoSpaceDN w:val="0"/>
              <w:adjustRightInd w:val="0"/>
              <w:jc w:val="center"/>
              <w:rPr>
                <w:rFonts w:eastAsia="Calibri"/>
                <w:color w:val="000000"/>
                <w:sz w:val="16"/>
                <w:szCs w:val="16"/>
              </w:rPr>
            </w:pPr>
            <w:r>
              <w:rPr>
                <w:rFonts w:eastAsia="Calibri"/>
                <w:color w:val="000000"/>
                <w:sz w:val="16"/>
                <w:szCs w:val="16"/>
              </w:rPr>
              <w:t>52</w:t>
            </w:r>
            <w:r w:rsidR="001D31A7">
              <w:rPr>
                <w:rFonts w:eastAsia="Calibri"/>
                <w:color w:val="000000"/>
                <w:sz w:val="16"/>
                <w:szCs w:val="16"/>
              </w:rPr>
              <w:t>,0</w:t>
            </w:r>
          </w:p>
        </w:tc>
      </w:tr>
      <w:tr w:rsidR="001D31A7" w:rsidRPr="00981A5A" w:rsidTr="00A6655D">
        <w:tc>
          <w:tcPr>
            <w:tcW w:w="792" w:type="dxa"/>
            <w:vMerge/>
            <w:tcBorders>
              <w:top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x</w:t>
            </w:r>
            <w:proofErr w:type="spellEnd"/>
          </w:p>
        </w:tc>
        <w:tc>
          <w:tcPr>
            <w:tcW w:w="567"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х</w:t>
            </w:r>
            <w:proofErr w:type="spellEnd"/>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x</w:t>
            </w:r>
            <w:proofErr w:type="spellEnd"/>
          </w:p>
        </w:tc>
        <w:tc>
          <w:tcPr>
            <w:tcW w:w="425"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r w:rsidRPr="00981A5A">
              <w:rPr>
                <w:rFonts w:eastAsia="Calibri"/>
                <w:color w:val="000000"/>
                <w:sz w:val="16"/>
                <w:szCs w:val="16"/>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08"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r>
      <w:tr w:rsidR="001D31A7" w:rsidRPr="00981A5A" w:rsidTr="00A6655D">
        <w:tc>
          <w:tcPr>
            <w:tcW w:w="792" w:type="dxa"/>
            <w:vMerge/>
            <w:tcBorders>
              <w:top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874</w:t>
            </w:r>
          </w:p>
        </w:tc>
        <w:tc>
          <w:tcPr>
            <w:tcW w:w="567"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х</w:t>
            </w:r>
            <w:proofErr w:type="spellEnd"/>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Ц760000000</w:t>
            </w:r>
          </w:p>
        </w:tc>
        <w:tc>
          <w:tcPr>
            <w:tcW w:w="425"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r w:rsidRPr="00981A5A">
              <w:rPr>
                <w:rFonts w:eastAsia="Calibri"/>
                <w:color w:val="000000"/>
                <w:sz w:val="16"/>
                <w:szCs w:val="16"/>
              </w:rPr>
              <w:t>республиканский бюджет Чувашской Республики</w:t>
            </w:r>
          </w:p>
        </w:tc>
        <w:tc>
          <w:tcPr>
            <w:tcW w:w="993"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08"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r>
      <w:tr w:rsidR="001D31A7" w:rsidRPr="00981A5A" w:rsidTr="00A6655D">
        <w:tc>
          <w:tcPr>
            <w:tcW w:w="792" w:type="dxa"/>
            <w:vMerge/>
            <w:tcBorders>
              <w:top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x</w:t>
            </w:r>
            <w:proofErr w:type="spellEnd"/>
          </w:p>
        </w:tc>
        <w:tc>
          <w:tcPr>
            <w:tcW w:w="567"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х</w:t>
            </w:r>
            <w:proofErr w:type="spellEnd"/>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x</w:t>
            </w:r>
            <w:proofErr w:type="spellEnd"/>
          </w:p>
        </w:tc>
        <w:tc>
          <w:tcPr>
            <w:tcW w:w="425"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r>
              <w:rPr>
                <w:rFonts w:eastAsia="Calibri"/>
                <w:color w:val="000000"/>
                <w:sz w:val="16"/>
                <w:szCs w:val="16"/>
              </w:rPr>
              <w:t>местный бюджет Порецкого района</w:t>
            </w:r>
          </w:p>
        </w:tc>
        <w:tc>
          <w:tcPr>
            <w:tcW w:w="993" w:type="dxa"/>
            <w:tcBorders>
              <w:top w:val="single" w:sz="4" w:space="0" w:color="auto"/>
              <w:left w:val="single" w:sz="4" w:space="0" w:color="auto"/>
              <w:bottom w:val="single" w:sz="4" w:space="0" w:color="auto"/>
              <w:right w:val="single" w:sz="4" w:space="0" w:color="auto"/>
            </w:tcBorders>
          </w:tcPr>
          <w:p w:rsidR="001D31A7" w:rsidRDefault="001D31A7" w:rsidP="001D31A7">
            <w:pPr>
              <w:jc w:val="center"/>
            </w:pPr>
            <w:r w:rsidRPr="00AA47D4">
              <w:rPr>
                <w:rFonts w:eastAsia="Calibri"/>
                <w:color w:val="000000"/>
                <w:sz w:val="16"/>
                <w:szCs w:val="16"/>
              </w:rPr>
              <w:t>52,0</w:t>
            </w:r>
          </w:p>
        </w:tc>
        <w:tc>
          <w:tcPr>
            <w:tcW w:w="992" w:type="dxa"/>
            <w:tcBorders>
              <w:top w:val="single" w:sz="4" w:space="0" w:color="auto"/>
              <w:left w:val="single" w:sz="4" w:space="0" w:color="auto"/>
              <w:bottom w:val="single" w:sz="4" w:space="0" w:color="auto"/>
              <w:right w:val="single" w:sz="4" w:space="0" w:color="auto"/>
            </w:tcBorders>
          </w:tcPr>
          <w:p w:rsidR="001D31A7" w:rsidRDefault="001D31A7" w:rsidP="001D31A7">
            <w:pPr>
              <w:jc w:val="center"/>
            </w:pPr>
            <w:r w:rsidRPr="00AA47D4">
              <w:rPr>
                <w:rFonts w:eastAsia="Calibri"/>
                <w:color w:val="000000"/>
                <w:sz w:val="16"/>
                <w:szCs w:val="16"/>
              </w:rPr>
              <w:t>52,0</w:t>
            </w:r>
          </w:p>
        </w:tc>
        <w:tc>
          <w:tcPr>
            <w:tcW w:w="992" w:type="dxa"/>
            <w:tcBorders>
              <w:top w:val="single" w:sz="4" w:space="0" w:color="auto"/>
              <w:left w:val="single" w:sz="4" w:space="0" w:color="auto"/>
              <w:bottom w:val="single" w:sz="4" w:space="0" w:color="auto"/>
              <w:right w:val="single" w:sz="4" w:space="0" w:color="auto"/>
            </w:tcBorders>
          </w:tcPr>
          <w:p w:rsidR="001D31A7" w:rsidRDefault="001D31A7" w:rsidP="001D31A7">
            <w:pPr>
              <w:jc w:val="center"/>
            </w:pPr>
            <w:r w:rsidRPr="00AA47D4">
              <w:rPr>
                <w:rFonts w:eastAsia="Calibri"/>
                <w:color w:val="000000"/>
                <w:sz w:val="16"/>
                <w:szCs w:val="16"/>
              </w:rPr>
              <w:t>52,0</w:t>
            </w:r>
          </w:p>
        </w:tc>
        <w:tc>
          <w:tcPr>
            <w:tcW w:w="851" w:type="dxa"/>
            <w:tcBorders>
              <w:top w:val="single" w:sz="4" w:space="0" w:color="auto"/>
              <w:left w:val="single" w:sz="4" w:space="0" w:color="auto"/>
              <w:bottom w:val="single" w:sz="4" w:space="0" w:color="auto"/>
            </w:tcBorders>
          </w:tcPr>
          <w:p w:rsidR="001D31A7" w:rsidRDefault="001D31A7" w:rsidP="001D31A7">
            <w:pPr>
              <w:jc w:val="center"/>
            </w:pPr>
            <w:r w:rsidRPr="00AA47D4">
              <w:rPr>
                <w:rFonts w:eastAsia="Calibri"/>
                <w:color w:val="000000"/>
                <w:sz w:val="16"/>
                <w:szCs w:val="16"/>
              </w:rPr>
              <w:t>52,0</w:t>
            </w:r>
          </w:p>
        </w:tc>
        <w:tc>
          <w:tcPr>
            <w:tcW w:w="908" w:type="dxa"/>
            <w:tcBorders>
              <w:top w:val="single" w:sz="4" w:space="0" w:color="auto"/>
              <w:left w:val="single" w:sz="4" w:space="0" w:color="auto"/>
              <w:bottom w:val="single" w:sz="4" w:space="0" w:color="auto"/>
            </w:tcBorders>
          </w:tcPr>
          <w:p w:rsidR="001D31A7" w:rsidRDefault="001D31A7" w:rsidP="001D31A7">
            <w:pPr>
              <w:jc w:val="center"/>
            </w:pPr>
            <w:r w:rsidRPr="00AA47D4">
              <w:rPr>
                <w:rFonts w:eastAsia="Calibri"/>
                <w:color w:val="000000"/>
                <w:sz w:val="16"/>
                <w:szCs w:val="16"/>
              </w:rPr>
              <w:t>52,0</w:t>
            </w:r>
          </w:p>
        </w:tc>
        <w:tc>
          <w:tcPr>
            <w:tcW w:w="909" w:type="dxa"/>
            <w:tcBorders>
              <w:top w:val="single" w:sz="4" w:space="0" w:color="auto"/>
              <w:left w:val="single" w:sz="4" w:space="0" w:color="auto"/>
              <w:bottom w:val="single" w:sz="4" w:space="0" w:color="auto"/>
            </w:tcBorders>
          </w:tcPr>
          <w:p w:rsidR="001D31A7" w:rsidRDefault="001D31A7" w:rsidP="001D31A7">
            <w:pPr>
              <w:jc w:val="center"/>
            </w:pPr>
            <w:r w:rsidRPr="00AA47D4">
              <w:rPr>
                <w:rFonts w:eastAsia="Calibri"/>
                <w:color w:val="000000"/>
                <w:sz w:val="16"/>
                <w:szCs w:val="16"/>
              </w:rPr>
              <w:t>52,0</w:t>
            </w:r>
          </w:p>
        </w:tc>
        <w:tc>
          <w:tcPr>
            <w:tcW w:w="909" w:type="dxa"/>
            <w:tcBorders>
              <w:top w:val="single" w:sz="4" w:space="0" w:color="auto"/>
              <w:left w:val="single" w:sz="4" w:space="0" w:color="auto"/>
              <w:bottom w:val="single" w:sz="4" w:space="0" w:color="auto"/>
            </w:tcBorders>
          </w:tcPr>
          <w:p w:rsidR="001D31A7" w:rsidRDefault="001D31A7" w:rsidP="001D31A7">
            <w:pPr>
              <w:jc w:val="center"/>
            </w:pPr>
            <w:r w:rsidRPr="00AA47D4">
              <w:rPr>
                <w:rFonts w:eastAsia="Calibri"/>
                <w:color w:val="000000"/>
                <w:sz w:val="16"/>
                <w:szCs w:val="16"/>
              </w:rPr>
              <w:t>52,0</w:t>
            </w:r>
          </w:p>
        </w:tc>
        <w:tc>
          <w:tcPr>
            <w:tcW w:w="909" w:type="dxa"/>
            <w:tcBorders>
              <w:top w:val="single" w:sz="4" w:space="0" w:color="auto"/>
              <w:left w:val="single" w:sz="4" w:space="0" w:color="auto"/>
              <w:bottom w:val="single" w:sz="4" w:space="0" w:color="auto"/>
            </w:tcBorders>
          </w:tcPr>
          <w:p w:rsidR="001D31A7" w:rsidRPr="00981A5A" w:rsidRDefault="003D1222" w:rsidP="003D1222">
            <w:pPr>
              <w:autoSpaceDE w:val="0"/>
              <w:autoSpaceDN w:val="0"/>
              <w:adjustRightInd w:val="0"/>
              <w:jc w:val="center"/>
              <w:rPr>
                <w:rFonts w:eastAsia="Calibri"/>
                <w:color w:val="000000"/>
                <w:sz w:val="16"/>
                <w:szCs w:val="16"/>
              </w:rPr>
            </w:pPr>
            <w:r>
              <w:rPr>
                <w:rFonts w:eastAsia="Calibri"/>
                <w:color w:val="000000"/>
                <w:sz w:val="16"/>
                <w:szCs w:val="16"/>
              </w:rPr>
              <w:t>52</w:t>
            </w:r>
            <w:r w:rsidR="001D31A7">
              <w:rPr>
                <w:rFonts w:eastAsia="Calibri"/>
                <w:color w:val="000000"/>
                <w:sz w:val="16"/>
                <w:szCs w:val="16"/>
              </w:rPr>
              <w:t>,0</w:t>
            </w:r>
          </w:p>
        </w:tc>
        <w:tc>
          <w:tcPr>
            <w:tcW w:w="909" w:type="dxa"/>
            <w:tcBorders>
              <w:top w:val="single" w:sz="4" w:space="0" w:color="auto"/>
              <w:left w:val="single" w:sz="4" w:space="0" w:color="auto"/>
              <w:bottom w:val="single" w:sz="4" w:space="0" w:color="auto"/>
            </w:tcBorders>
          </w:tcPr>
          <w:p w:rsidR="001D31A7" w:rsidRPr="00981A5A" w:rsidRDefault="003D1222" w:rsidP="00A6655D">
            <w:pPr>
              <w:autoSpaceDE w:val="0"/>
              <w:autoSpaceDN w:val="0"/>
              <w:adjustRightInd w:val="0"/>
              <w:jc w:val="center"/>
              <w:rPr>
                <w:rFonts w:eastAsia="Calibri"/>
                <w:color w:val="000000"/>
                <w:sz w:val="16"/>
                <w:szCs w:val="16"/>
              </w:rPr>
            </w:pPr>
            <w:r>
              <w:rPr>
                <w:rFonts w:eastAsia="Calibri"/>
                <w:color w:val="000000"/>
                <w:sz w:val="16"/>
                <w:szCs w:val="16"/>
              </w:rPr>
              <w:t>52</w:t>
            </w:r>
            <w:r w:rsidR="001D31A7">
              <w:rPr>
                <w:rFonts w:eastAsia="Calibri"/>
                <w:color w:val="000000"/>
                <w:sz w:val="16"/>
                <w:szCs w:val="16"/>
              </w:rPr>
              <w:t>,0</w:t>
            </w:r>
          </w:p>
        </w:tc>
      </w:tr>
      <w:tr w:rsidR="001D31A7" w:rsidRPr="00981A5A" w:rsidTr="00A6655D">
        <w:tc>
          <w:tcPr>
            <w:tcW w:w="792" w:type="dxa"/>
            <w:vMerge/>
            <w:tcBorders>
              <w:top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x</w:t>
            </w:r>
            <w:proofErr w:type="spellEnd"/>
          </w:p>
        </w:tc>
        <w:tc>
          <w:tcPr>
            <w:tcW w:w="567"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х</w:t>
            </w:r>
            <w:proofErr w:type="spellEnd"/>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x</w:t>
            </w:r>
            <w:proofErr w:type="spellEnd"/>
          </w:p>
        </w:tc>
        <w:tc>
          <w:tcPr>
            <w:tcW w:w="425"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r w:rsidRPr="00981A5A">
              <w:rPr>
                <w:rFonts w:eastAsia="Calibri"/>
                <w:color w:val="000000"/>
                <w:sz w:val="16"/>
                <w:szCs w:val="16"/>
              </w:rPr>
              <w:t>внебюджетны</w:t>
            </w:r>
            <w:r w:rsidRPr="00981A5A">
              <w:rPr>
                <w:rFonts w:eastAsia="Calibri"/>
                <w:color w:val="000000"/>
                <w:sz w:val="16"/>
                <w:szCs w:val="16"/>
              </w:rPr>
              <w:lastRenderedPageBreak/>
              <w:t>е источники</w:t>
            </w:r>
          </w:p>
        </w:tc>
        <w:tc>
          <w:tcPr>
            <w:tcW w:w="993"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851"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908"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r>
      <w:tr w:rsidR="001D31A7" w:rsidRPr="00981A5A" w:rsidTr="00A6655D">
        <w:tc>
          <w:tcPr>
            <w:tcW w:w="15684" w:type="dxa"/>
            <w:gridSpan w:val="18"/>
            <w:tcBorders>
              <w:top w:val="single" w:sz="4" w:space="0" w:color="auto"/>
              <w:bottom w:val="single" w:sz="4" w:space="0" w:color="auto"/>
            </w:tcBorders>
          </w:tcPr>
          <w:p w:rsidR="001D31A7" w:rsidRPr="00981A5A" w:rsidRDefault="001D31A7" w:rsidP="00A6655D">
            <w:pPr>
              <w:autoSpaceDE w:val="0"/>
              <w:autoSpaceDN w:val="0"/>
              <w:adjustRightInd w:val="0"/>
              <w:jc w:val="center"/>
              <w:rPr>
                <w:rFonts w:eastAsia="Calibri"/>
                <w:b/>
                <w:color w:val="000000"/>
                <w:sz w:val="16"/>
                <w:szCs w:val="16"/>
              </w:rPr>
            </w:pPr>
          </w:p>
          <w:p w:rsidR="001D31A7" w:rsidRPr="00981A5A" w:rsidRDefault="001D31A7" w:rsidP="00A6655D">
            <w:pPr>
              <w:autoSpaceDE w:val="0"/>
              <w:autoSpaceDN w:val="0"/>
              <w:adjustRightInd w:val="0"/>
              <w:jc w:val="center"/>
              <w:rPr>
                <w:rFonts w:eastAsia="Calibri"/>
                <w:b/>
                <w:color w:val="000000"/>
                <w:sz w:val="16"/>
                <w:szCs w:val="16"/>
              </w:rPr>
            </w:pPr>
            <w:r w:rsidRPr="00981A5A">
              <w:rPr>
                <w:rFonts w:eastAsia="Calibri"/>
                <w:b/>
                <w:color w:val="000000"/>
                <w:sz w:val="16"/>
                <w:szCs w:val="16"/>
              </w:rPr>
              <w:t xml:space="preserve">Цель «Совершенствование и дальнейшее развитие целостной системы патриотического воспитания и допризывной подготовки молодежи </w:t>
            </w:r>
            <w:r>
              <w:rPr>
                <w:rFonts w:eastAsia="Calibri"/>
                <w:b/>
                <w:color w:val="000000"/>
                <w:sz w:val="16"/>
                <w:szCs w:val="16"/>
              </w:rPr>
              <w:t>Порецкого</w:t>
            </w:r>
            <w:r w:rsidRPr="000254BE">
              <w:rPr>
                <w:rFonts w:eastAsia="Calibri"/>
                <w:b/>
                <w:color w:val="000000"/>
                <w:sz w:val="16"/>
                <w:szCs w:val="16"/>
              </w:rPr>
              <w:t xml:space="preserve"> района</w:t>
            </w:r>
            <w:r w:rsidRPr="00981A5A">
              <w:rPr>
                <w:rFonts w:eastAsia="Calibri"/>
                <w:b/>
                <w:color w:val="000000"/>
                <w:sz w:val="16"/>
                <w:szCs w:val="16"/>
              </w:rPr>
              <w:t>»</w:t>
            </w:r>
          </w:p>
          <w:p w:rsidR="001D31A7" w:rsidRPr="00981A5A" w:rsidRDefault="001D31A7" w:rsidP="00A6655D">
            <w:pPr>
              <w:autoSpaceDE w:val="0"/>
              <w:autoSpaceDN w:val="0"/>
              <w:adjustRightInd w:val="0"/>
              <w:jc w:val="center"/>
              <w:rPr>
                <w:rFonts w:eastAsia="Calibri"/>
                <w:b/>
                <w:color w:val="000000"/>
                <w:sz w:val="16"/>
                <w:szCs w:val="16"/>
              </w:rPr>
            </w:pPr>
          </w:p>
        </w:tc>
      </w:tr>
      <w:tr w:rsidR="001D31A7" w:rsidRPr="00981A5A" w:rsidTr="00A6655D">
        <w:tc>
          <w:tcPr>
            <w:tcW w:w="792" w:type="dxa"/>
            <w:vMerge w:val="restart"/>
            <w:tcBorders>
              <w:top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r w:rsidRPr="00981A5A">
              <w:rPr>
                <w:rFonts w:eastAsia="Calibri"/>
                <w:color w:val="000000"/>
                <w:sz w:val="16"/>
                <w:szCs w:val="16"/>
              </w:rPr>
              <w:t>Основное мероприя</w:t>
            </w:r>
            <w:r>
              <w:rPr>
                <w:rFonts w:eastAsia="Calibri"/>
                <w:color w:val="000000"/>
                <w:sz w:val="16"/>
                <w:szCs w:val="16"/>
              </w:rPr>
              <w:t>тие 1</w:t>
            </w:r>
          </w:p>
        </w:tc>
        <w:tc>
          <w:tcPr>
            <w:tcW w:w="992" w:type="dxa"/>
            <w:vMerge w:val="restart"/>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r w:rsidRPr="00981A5A">
              <w:rPr>
                <w:rFonts w:eastAsia="Calibri"/>
                <w:color w:val="000000"/>
                <w:sz w:val="16"/>
                <w:szCs w:val="16"/>
              </w:rPr>
              <w:t>Развитие физической культуры и допризывной подготовки молодежи</w:t>
            </w:r>
          </w:p>
        </w:tc>
        <w:tc>
          <w:tcPr>
            <w:tcW w:w="709" w:type="dxa"/>
            <w:vMerge w:val="restart"/>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r w:rsidRPr="00981A5A">
              <w:rPr>
                <w:rFonts w:eastAsia="Calibri"/>
                <w:color w:val="000000"/>
                <w:sz w:val="16"/>
                <w:szCs w:val="16"/>
              </w:rPr>
              <w:t>увеличение доли детей и молодежи, вовлеченных в военно-техни</w:t>
            </w:r>
            <w:r w:rsidRPr="00981A5A">
              <w:rPr>
                <w:rFonts w:eastAsia="Calibri"/>
                <w:color w:val="000000"/>
                <w:sz w:val="16"/>
                <w:szCs w:val="16"/>
              </w:rPr>
              <w:softHyphen/>
              <w:t>ческие виды спорта, мероприятия ГТО</w:t>
            </w:r>
          </w:p>
        </w:tc>
        <w:tc>
          <w:tcPr>
            <w:tcW w:w="1134" w:type="dxa"/>
            <w:vMerge w:val="restart"/>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r w:rsidRPr="00981A5A">
              <w:rPr>
                <w:rFonts w:eastAsia="Calibri"/>
                <w:color w:val="000000"/>
                <w:sz w:val="16"/>
                <w:szCs w:val="16"/>
              </w:rPr>
              <w:t xml:space="preserve">ответственный исполнитель – </w:t>
            </w:r>
            <w:r>
              <w:rPr>
                <w:rFonts w:eastAsia="Calibri"/>
                <w:color w:val="000000"/>
                <w:sz w:val="16"/>
                <w:szCs w:val="16"/>
              </w:rPr>
              <w:t>Отдел образования,  молодежной политики и спорта администрации Порецкого района</w:t>
            </w:r>
          </w:p>
        </w:tc>
        <w:tc>
          <w:tcPr>
            <w:tcW w:w="567"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rPr>
                <w:rFonts w:eastAsia="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rPr>
                <w:rFonts w:eastAsia="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r w:rsidRPr="00981A5A">
              <w:rPr>
                <w:rFonts w:eastAsia="Calibri"/>
                <w:color w:val="000000"/>
                <w:sz w:val="16"/>
                <w:szCs w:val="16"/>
              </w:rPr>
              <w:t>всего</w:t>
            </w:r>
          </w:p>
        </w:tc>
        <w:tc>
          <w:tcPr>
            <w:tcW w:w="993" w:type="dxa"/>
            <w:tcBorders>
              <w:top w:val="single" w:sz="4" w:space="0" w:color="auto"/>
              <w:left w:val="single" w:sz="4" w:space="0" w:color="auto"/>
              <w:bottom w:val="single" w:sz="4" w:space="0" w:color="auto"/>
              <w:right w:val="single" w:sz="4" w:space="0" w:color="auto"/>
            </w:tcBorders>
          </w:tcPr>
          <w:p w:rsidR="001D31A7" w:rsidRDefault="001D31A7" w:rsidP="00A6655D">
            <w:pPr>
              <w:jc w:val="center"/>
            </w:pPr>
            <w:r w:rsidRPr="00AA47D4">
              <w:rPr>
                <w:rFonts w:eastAsia="Calibri"/>
                <w:color w:val="000000"/>
                <w:sz w:val="16"/>
                <w:szCs w:val="16"/>
              </w:rPr>
              <w:t>52,0</w:t>
            </w:r>
          </w:p>
        </w:tc>
        <w:tc>
          <w:tcPr>
            <w:tcW w:w="992" w:type="dxa"/>
            <w:tcBorders>
              <w:top w:val="single" w:sz="4" w:space="0" w:color="auto"/>
              <w:left w:val="single" w:sz="4" w:space="0" w:color="auto"/>
              <w:bottom w:val="single" w:sz="4" w:space="0" w:color="auto"/>
              <w:right w:val="single" w:sz="4" w:space="0" w:color="auto"/>
            </w:tcBorders>
          </w:tcPr>
          <w:p w:rsidR="001D31A7" w:rsidRDefault="001D31A7" w:rsidP="00A6655D">
            <w:pPr>
              <w:jc w:val="center"/>
            </w:pPr>
            <w:r w:rsidRPr="00AA47D4">
              <w:rPr>
                <w:rFonts w:eastAsia="Calibri"/>
                <w:color w:val="000000"/>
                <w:sz w:val="16"/>
                <w:szCs w:val="16"/>
              </w:rPr>
              <w:t>52,0</w:t>
            </w:r>
          </w:p>
        </w:tc>
        <w:tc>
          <w:tcPr>
            <w:tcW w:w="992" w:type="dxa"/>
            <w:tcBorders>
              <w:top w:val="single" w:sz="4" w:space="0" w:color="auto"/>
              <w:left w:val="single" w:sz="4" w:space="0" w:color="auto"/>
              <w:bottom w:val="single" w:sz="4" w:space="0" w:color="auto"/>
              <w:right w:val="single" w:sz="4" w:space="0" w:color="auto"/>
            </w:tcBorders>
          </w:tcPr>
          <w:p w:rsidR="001D31A7" w:rsidRDefault="001D31A7" w:rsidP="00A6655D">
            <w:pPr>
              <w:jc w:val="center"/>
            </w:pPr>
            <w:r w:rsidRPr="00AA47D4">
              <w:rPr>
                <w:rFonts w:eastAsia="Calibri"/>
                <w:color w:val="000000"/>
                <w:sz w:val="16"/>
                <w:szCs w:val="16"/>
              </w:rPr>
              <w:t>52,0</w:t>
            </w:r>
          </w:p>
        </w:tc>
        <w:tc>
          <w:tcPr>
            <w:tcW w:w="851" w:type="dxa"/>
            <w:tcBorders>
              <w:top w:val="single" w:sz="4" w:space="0" w:color="auto"/>
              <w:left w:val="single" w:sz="4" w:space="0" w:color="auto"/>
              <w:bottom w:val="single" w:sz="4" w:space="0" w:color="auto"/>
            </w:tcBorders>
          </w:tcPr>
          <w:p w:rsidR="001D31A7" w:rsidRDefault="001D31A7" w:rsidP="00A6655D">
            <w:pPr>
              <w:jc w:val="center"/>
            </w:pPr>
            <w:r w:rsidRPr="00AA47D4">
              <w:rPr>
                <w:rFonts w:eastAsia="Calibri"/>
                <w:color w:val="000000"/>
                <w:sz w:val="16"/>
                <w:szCs w:val="16"/>
              </w:rPr>
              <w:t>52,0</w:t>
            </w:r>
          </w:p>
        </w:tc>
        <w:tc>
          <w:tcPr>
            <w:tcW w:w="908" w:type="dxa"/>
            <w:tcBorders>
              <w:top w:val="single" w:sz="4" w:space="0" w:color="auto"/>
              <w:left w:val="single" w:sz="4" w:space="0" w:color="auto"/>
              <w:bottom w:val="single" w:sz="4" w:space="0" w:color="auto"/>
            </w:tcBorders>
          </w:tcPr>
          <w:p w:rsidR="001D31A7" w:rsidRDefault="001D31A7" w:rsidP="00A6655D">
            <w:pPr>
              <w:jc w:val="center"/>
            </w:pPr>
            <w:r w:rsidRPr="00AA47D4">
              <w:rPr>
                <w:rFonts w:eastAsia="Calibri"/>
                <w:color w:val="000000"/>
                <w:sz w:val="16"/>
                <w:szCs w:val="16"/>
              </w:rPr>
              <w:t>52,0</w:t>
            </w:r>
          </w:p>
        </w:tc>
        <w:tc>
          <w:tcPr>
            <w:tcW w:w="909" w:type="dxa"/>
            <w:tcBorders>
              <w:top w:val="single" w:sz="4" w:space="0" w:color="auto"/>
              <w:left w:val="single" w:sz="4" w:space="0" w:color="auto"/>
              <w:bottom w:val="single" w:sz="4" w:space="0" w:color="auto"/>
            </w:tcBorders>
          </w:tcPr>
          <w:p w:rsidR="001D31A7" w:rsidRDefault="001D31A7" w:rsidP="00A6655D">
            <w:pPr>
              <w:jc w:val="center"/>
            </w:pPr>
            <w:r w:rsidRPr="00AA47D4">
              <w:rPr>
                <w:rFonts w:eastAsia="Calibri"/>
                <w:color w:val="000000"/>
                <w:sz w:val="16"/>
                <w:szCs w:val="16"/>
              </w:rPr>
              <w:t>52,0</w:t>
            </w:r>
          </w:p>
        </w:tc>
        <w:tc>
          <w:tcPr>
            <w:tcW w:w="909" w:type="dxa"/>
            <w:tcBorders>
              <w:top w:val="single" w:sz="4" w:space="0" w:color="auto"/>
              <w:left w:val="single" w:sz="4" w:space="0" w:color="auto"/>
              <w:bottom w:val="single" w:sz="4" w:space="0" w:color="auto"/>
            </w:tcBorders>
          </w:tcPr>
          <w:p w:rsidR="001D31A7" w:rsidRDefault="001D31A7" w:rsidP="00A6655D">
            <w:pPr>
              <w:jc w:val="center"/>
            </w:pPr>
            <w:r w:rsidRPr="00AA47D4">
              <w:rPr>
                <w:rFonts w:eastAsia="Calibri"/>
                <w:color w:val="000000"/>
                <w:sz w:val="16"/>
                <w:szCs w:val="16"/>
              </w:rPr>
              <w:t>52,0</w:t>
            </w:r>
          </w:p>
        </w:tc>
        <w:tc>
          <w:tcPr>
            <w:tcW w:w="909" w:type="dxa"/>
            <w:tcBorders>
              <w:top w:val="single" w:sz="4" w:space="0" w:color="auto"/>
              <w:left w:val="single" w:sz="4" w:space="0" w:color="auto"/>
              <w:bottom w:val="single" w:sz="4" w:space="0" w:color="auto"/>
            </w:tcBorders>
          </w:tcPr>
          <w:p w:rsidR="001D31A7" w:rsidRPr="00981A5A" w:rsidRDefault="003D1222" w:rsidP="00A6655D">
            <w:pPr>
              <w:autoSpaceDE w:val="0"/>
              <w:autoSpaceDN w:val="0"/>
              <w:adjustRightInd w:val="0"/>
              <w:jc w:val="center"/>
              <w:rPr>
                <w:rFonts w:eastAsia="Calibri"/>
                <w:color w:val="000000"/>
                <w:sz w:val="16"/>
                <w:szCs w:val="16"/>
              </w:rPr>
            </w:pPr>
            <w:r>
              <w:rPr>
                <w:rFonts w:eastAsia="Calibri"/>
                <w:color w:val="000000"/>
                <w:sz w:val="16"/>
                <w:szCs w:val="16"/>
              </w:rPr>
              <w:t>52</w:t>
            </w:r>
            <w:r w:rsidR="001D31A7">
              <w:rPr>
                <w:rFonts w:eastAsia="Calibri"/>
                <w:color w:val="000000"/>
                <w:sz w:val="16"/>
                <w:szCs w:val="16"/>
              </w:rPr>
              <w:t>,0</w:t>
            </w:r>
          </w:p>
        </w:tc>
        <w:tc>
          <w:tcPr>
            <w:tcW w:w="909" w:type="dxa"/>
            <w:tcBorders>
              <w:top w:val="single" w:sz="4" w:space="0" w:color="auto"/>
              <w:left w:val="single" w:sz="4" w:space="0" w:color="auto"/>
              <w:bottom w:val="single" w:sz="4" w:space="0" w:color="auto"/>
            </w:tcBorders>
          </w:tcPr>
          <w:p w:rsidR="001D31A7" w:rsidRPr="00981A5A" w:rsidRDefault="003D1222" w:rsidP="00A6655D">
            <w:pPr>
              <w:autoSpaceDE w:val="0"/>
              <w:autoSpaceDN w:val="0"/>
              <w:adjustRightInd w:val="0"/>
              <w:jc w:val="center"/>
              <w:rPr>
                <w:rFonts w:eastAsia="Calibri"/>
                <w:color w:val="000000"/>
                <w:sz w:val="16"/>
                <w:szCs w:val="16"/>
              </w:rPr>
            </w:pPr>
            <w:r>
              <w:rPr>
                <w:rFonts w:eastAsia="Calibri"/>
                <w:color w:val="000000"/>
                <w:sz w:val="16"/>
                <w:szCs w:val="16"/>
              </w:rPr>
              <w:t>52</w:t>
            </w:r>
            <w:r w:rsidR="001D31A7">
              <w:rPr>
                <w:rFonts w:eastAsia="Calibri"/>
                <w:color w:val="000000"/>
                <w:sz w:val="16"/>
                <w:szCs w:val="16"/>
              </w:rPr>
              <w:t>,0</w:t>
            </w:r>
          </w:p>
        </w:tc>
      </w:tr>
      <w:tr w:rsidR="001D31A7" w:rsidRPr="00981A5A" w:rsidTr="00A6655D">
        <w:tc>
          <w:tcPr>
            <w:tcW w:w="792" w:type="dxa"/>
            <w:vMerge/>
            <w:tcBorders>
              <w:top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x</w:t>
            </w:r>
            <w:proofErr w:type="spellEnd"/>
          </w:p>
        </w:tc>
        <w:tc>
          <w:tcPr>
            <w:tcW w:w="567"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х</w:t>
            </w:r>
            <w:proofErr w:type="spellEnd"/>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x</w:t>
            </w:r>
            <w:proofErr w:type="spellEnd"/>
          </w:p>
        </w:tc>
        <w:tc>
          <w:tcPr>
            <w:tcW w:w="425"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r w:rsidRPr="00981A5A">
              <w:rPr>
                <w:rFonts w:eastAsia="Calibri"/>
                <w:color w:val="000000"/>
                <w:sz w:val="16"/>
                <w:szCs w:val="16"/>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851"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08"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r>
      <w:tr w:rsidR="001D31A7" w:rsidRPr="00981A5A" w:rsidTr="00A6655D">
        <w:tc>
          <w:tcPr>
            <w:tcW w:w="792" w:type="dxa"/>
            <w:vMerge/>
            <w:tcBorders>
              <w:top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874</w:t>
            </w:r>
          </w:p>
        </w:tc>
        <w:tc>
          <w:tcPr>
            <w:tcW w:w="567"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0707</w:t>
            </w:r>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Ц760212150</w:t>
            </w:r>
          </w:p>
        </w:tc>
        <w:tc>
          <w:tcPr>
            <w:tcW w:w="425"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100</w:t>
            </w:r>
          </w:p>
        </w:tc>
        <w:tc>
          <w:tcPr>
            <w:tcW w:w="1134" w:type="dxa"/>
            <w:vMerge w:val="restart"/>
            <w:tcBorders>
              <w:top w:val="single" w:sz="4" w:space="0" w:color="auto"/>
              <w:left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r w:rsidRPr="00981A5A">
              <w:rPr>
                <w:rFonts w:eastAsia="Calibri"/>
                <w:color w:val="000000"/>
                <w:sz w:val="16"/>
                <w:szCs w:val="16"/>
              </w:rPr>
              <w:t>республиканский бюджет Чувашской Республики</w:t>
            </w:r>
          </w:p>
        </w:tc>
        <w:tc>
          <w:tcPr>
            <w:tcW w:w="993"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851"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08"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r>
      <w:tr w:rsidR="001D31A7" w:rsidRPr="00981A5A" w:rsidTr="001D31A7">
        <w:trPr>
          <w:trHeight w:val="685"/>
        </w:trPr>
        <w:tc>
          <w:tcPr>
            <w:tcW w:w="792" w:type="dxa"/>
            <w:vMerge/>
            <w:tcBorders>
              <w:top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874</w:t>
            </w:r>
          </w:p>
        </w:tc>
        <w:tc>
          <w:tcPr>
            <w:tcW w:w="567"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0707</w:t>
            </w:r>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Ц760212150</w:t>
            </w:r>
          </w:p>
        </w:tc>
        <w:tc>
          <w:tcPr>
            <w:tcW w:w="425"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200</w:t>
            </w:r>
          </w:p>
        </w:tc>
        <w:tc>
          <w:tcPr>
            <w:tcW w:w="1134" w:type="dxa"/>
            <w:vMerge/>
            <w:tcBorders>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851"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08"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r>
      <w:tr w:rsidR="001D31A7" w:rsidRPr="00981A5A" w:rsidTr="00A6655D">
        <w:tc>
          <w:tcPr>
            <w:tcW w:w="792" w:type="dxa"/>
            <w:vMerge/>
            <w:tcBorders>
              <w:top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x</w:t>
            </w:r>
            <w:proofErr w:type="spellEnd"/>
          </w:p>
        </w:tc>
        <w:tc>
          <w:tcPr>
            <w:tcW w:w="567"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х</w:t>
            </w:r>
            <w:proofErr w:type="spellEnd"/>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x</w:t>
            </w:r>
            <w:proofErr w:type="spellEnd"/>
          </w:p>
        </w:tc>
        <w:tc>
          <w:tcPr>
            <w:tcW w:w="425"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r>
              <w:rPr>
                <w:rFonts w:eastAsia="Calibri"/>
                <w:color w:val="000000"/>
                <w:sz w:val="16"/>
                <w:szCs w:val="16"/>
              </w:rPr>
              <w:t>местный бюджет Порецкого района</w:t>
            </w:r>
          </w:p>
        </w:tc>
        <w:tc>
          <w:tcPr>
            <w:tcW w:w="993"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Pr>
                <w:rFonts w:eastAsia="Calibri"/>
                <w:color w:val="000000"/>
                <w:sz w:val="16"/>
                <w:szCs w:val="16"/>
              </w:rPr>
              <w:t>52,0</w:t>
            </w:r>
          </w:p>
        </w:tc>
        <w:tc>
          <w:tcPr>
            <w:tcW w:w="992" w:type="dxa"/>
            <w:tcBorders>
              <w:top w:val="single" w:sz="4" w:space="0" w:color="auto"/>
              <w:left w:val="single" w:sz="4" w:space="0" w:color="auto"/>
              <w:bottom w:val="single" w:sz="4" w:space="0" w:color="auto"/>
              <w:right w:val="single" w:sz="4" w:space="0" w:color="auto"/>
            </w:tcBorders>
          </w:tcPr>
          <w:p w:rsidR="001D31A7" w:rsidRDefault="001D31A7" w:rsidP="001D31A7">
            <w:pPr>
              <w:jc w:val="center"/>
            </w:pPr>
            <w:r w:rsidRPr="003F3970">
              <w:rPr>
                <w:rFonts w:eastAsia="Calibri"/>
                <w:color w:val="000000"/>
                <w:sz w:val="16"/>
                <w:szCs w:val="16"/>
              </w:rPr>
              <w:t>52,0</w:t>
            </w:r>
          </w:p>
        </w:tc>
        <w:tc>
          <w:tcPr>
            <w:tcW w:w="992" w:type="dxa"/>
            <w:tcBorders>
              <w:top w:val="single" w:sz="4" w:space="0" w:color="auto"/>
              <w:left w:val="single" w:sz="4" w:space="0" w:color="auto"/>
              <w:bottom w:val="single" w:sz="4" w:space="0" w:color="auto"/>
              <w:right w:val="single" w:sz="4" w:space="0" w:color="auto"/>
            </w:tcBorders>
          </w:tcPr>
          <w:p w:rsidR="001D31A7" w:rsidRDefault="001D31A7" w:rsidP="001D31A7">
            <w:pPr>
              <w:jc w:val="center"/>
            </w:pPr>
            <w:r w:rsidRPr="003F3970">
              <w:rPr>
                <w:rFonts w:eastAsia="Calibri"/>
                <w:color w:val="000000"/>
                <w:sz w:val="16"/>
                <w:szCs w:val="16"/>
              </w:rPr>
              <w:t>52,0</w:t>
            </w:r>
          </w:p>
        </w:tc>
        <w:tc>
          <w:tcPr>
            <w:tcW w:w="851" w:type="dxa"/>
            <w:tcBorders>
              <w:top w:val="single" w:sz="4" w:space="0" w:color="auto"/>
              <w:left w:val="single" w:sz="4" w:space="0" w:color="auto"/>
              <w:bottom w:val="single" w:sz="4" w:space="0" w:color="auto"/>
            </w:tcBorders>
          </w:tcPr>
          <w:p w:rsidR="001D31A7" w:rsidRDefault="001D31A7" w:rsidP="001D31A7">
            <w:pPr>
              <w:jc w:val="center"/>
            </w:pPr>
            <w:r w:rsidRPr="003F3970">
              <w:rPr>
                <w:rFonts w:eastAsia="Calibri"/>
                <w:color w:val="000000"/>
                <w:sz w:val="16"/>
                <w:szCs w:val="16"/>
              </w:rPr>
              <w:t>52,0</w:t>
            </w:r>
          </w:p>
        </w:tc>
        <w:tc>
          <w:tcPr>
            <w:tcW w:w="908" w:type="dxa"/>
            <w:tcBorders>
              <w:top w:val="single" w:sz="4" w:space="0" w:color="auto"/>
              <w:left w:val="single" w:sz="4" w:space="0" w:color="auto"/>
              <w:bottom w:val="single" w:sz="4" w:space="0" w:color="auto"/>
            </w:tcBorders>
          </w:tcPr>
          <w:p w:rsidR="001D31A7" w:rsidRDefault="001D31A7" w:rsidP="001D31A7">
            <w:pPr>
              <w:jc w:val="center"/>
            </w:pPr>
            <w:r w:rsidRPr="003F3970">
              <w:rPr>
                <w:rFonts w:eastAsia="Calibri"/>
                <w:color w:val="000000"/>
                <w:sz w:val="16"/>
                <w:szCs w:val="16"/>
              </w:rPr>
              <w:t>52,0</w:t>
            </w:r>
          </w:p>
        </w:tc>
        <w:tc>
          <w:tcPr>
            <w:tcW w:w="909" w:type="dxa"/>
            <w:tcBorders>
              <w:top w:val="single" w:sz="4" w:space="0" w:color="auto"/>
              <w:left w:val="single" w:sz="4" w:space="0" w:color="auto"/>
              <w:bottom w:val="single" w:sz="4" w:space="0" w:color="auto"/>
            </w:tcBorders>
          </w:tcPr>
          <w:p w:rsidR="001D31A7" w:rsidRDefault="001D31A7" w:rsidP="001D31A7">
            <w:pPr>
              <w:jc w:val="center"/>
            </w:pPr>
            <w:r w:rsidRPr="003F3970">
              <w:rPr>
                <w:rFonts w:eastAsia="Calibri"/>
                <w:color w:val="000000"/>
                <w:sz w:val="16"/>
                <w:szCs w:val="16"/>
              </w:rPr>
              <w:t>52,0</w:t>
            </w:r>
          </w:p>
        </w:tc>
        <w:tc>
          <w:tcPr>
            <w:tcW w:w="909" w:type="dxa"/>
            <w:tcBorders>
              <w:top w:val="single" w:sz="4" w:space="0" w:color="auto"/>
              <w:left w:val="single" w:sz="4" w:space="0" w:color="auto"/>
              <w:bottom w:val="single" w:sz="4" w:space="0" w:color="auto"/>
            </w:tcBorders>
          </w:tcPr>
          <w:p w:rsidR="001D31A7" w:rsidRDefault="001D31A7" w:rsidP="001D31A7">
            <w:pPr>
              <w:jc w:val="center"/>
            </w:pPr>
            <w:r w:rsidRPr="003F3970">
              <w:rPr>
                <w:rFonts w:eastAsia="Calibri"/>
                <w:color w:val="000000"/>
                <w:sz w:val="16"/>
                <w:szCs w:val="16"/>
              </w:rPr>
              <w:t>52,0</w:t>
            </w:r>
          </w:p>
        </w:tc>
        <w:tc>
          <w:tcPr>
            <w:tcW w:w="909" w:type="dxa"/>
            <w:tcBorders>
              <w:top w:val="single" w:sz="4" w:space="0" w:color="auto"/>
              <w:left w:val="single" w:sz="4" w:space="0" w:color="auto"/>
              <w:bottom w:val="single" w:sz="4" w:space="0" w:color="auto"/>
            </w:tcBorders>
          </w:tcPr>
          <w:p w:rsidR="001D31A7" w:rsidRPr="00981A5A" w:rsidRDefault="003D1222" w:rsidP="00A6655D">
            <w:pPr>
              <w:autoSpaceDE w:val="0"/>
              <w:autoSpaceDN w:val="0"/>
              <w:adjustRightInd w:val="0"/>
              <w:jc w:val="center"/>
              <w:rPr>
                <w:rFonts w:eastAsia="Calibri"/>
                <w:color w:val="000000"/>
                <w:sz w:val="16"/>
                <w:szCs w:val="16"/>
              </w:rPr>
            </w:pPr>
            <w:r>
              <w:rPr>
                <w:rFonts w:eastAsia="Calibri"/>
                <w:color w:val="000000"/>
                <w:sz w:val="16"/>
                <w:szCs w:val="16"/>
              </w:rPr>
              <w:t>52</w:t>
            </w:r>
            <w:r w:rsidR="001D31A7">
              <w:rPr>
                <w:rFonts w:eastAsia="Calibri"/>
                <w:color w:val="000000"/>
                <w:sz w:val="16"/>
                <w:szCs w:val="16"/>
              </w:rPr>
              <w:t>,0</w:t>
            </w:r>
          </w:p>
        </w:tc>
        <w:tc>
          <w:tcPr>
            <w:tcW w:w="909" w:type="dxa"/>
            <w:tcBorders>
              <w:top w:val="single" w:sz="4" w:space="0" w:color="auto"/>
              <w:left w:val="single" w:sz="4" w:space="0" w:color="auto"/>
              <w:bottom w:val="single" w:sz="4" w:space="0" w:color="auto"/>
            </w:tcBorders>
          </w:tcPr>
          <w:p w:rsidR="001D31A7" w:rsidRPr="00981A5A" w:rsidRDefault="003D1222" w:rsidP="00A6655D">
            <w:pPr>
              <w:autoSpaceDE w:val="0"/>
              <w:autoSpaceDN w:val="0"/>
              <w:adjustRightInd w:val="0"/>
              <w:jc w:val="center"/>
              <w:rPr>
                <w:rFonts w:eastAsia="Calibri"/>
                <w:color w:val="000000"/>
                <w:sz w:val="16"/>
                <w:szCs w:val="16"/>
              </w:rPr>
            </w:pPr>
            <w:r>
              <w:rPr>
                <w:rFonts w:eastAsia="Calibri"/>
                <w:color w:val="000000"/>
                <w:sz w:val="16"/>
                <w:szCs w:val="16"/>
              </w:rPr>
              <w:t>52</w:t>
            </w:r>
            <w:r w:rsidR="001D31A7">
              <w:rPr>
                <w:rFonts w:eastAsia="Calibri"/>
                <w:color w:val="000000"/>
                <w:sz w:val="16"/>
                <w:szCs w:val="16"/>
              </w:rPr>
              <w:t>,0</w:t>
            </w:r>
          </w:p>
        </w:tc>
      </w:tr>
      <w:tr w:rsidR="001D31A7" w:rsidRPr="00981A5A" w:rsidTr="00A6655D">
        <w:tc>
          <w:tcPr>
            <w:tcW w:w="792" w:type="dxa"/>
            <w:vMerge/>
            <w:tcBorders>
              <w:top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x</w:t>
            </w:r>
            <w:proofErr w:type="spellEnd"/>
          </w:p>
        </w:tc>
        <w:tc>
          <w:tcPr>
            <w:tcW w:w="567"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х</w:t>
            </w:r>
            <w:proofErr w:type="spellEnd"/>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x</w:t>
            </w:r>
            <w:proofErr w:type="spellEnd"/>
          </w:p>
        </w:tc>
        <w:tc>
          <w:tcPr>
            <w:tcW w:w="425"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r w:rsidRPr="00981A5A">
              <w:rPr>
                <w:rFonts w:eastAsia="Calibri"/>
                <w:color w:val="000000"/>
                <w:sz w:val="16"/>
                <w:szCs w:val="16"/>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851"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908"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r>
      <w:tr w:rsidR="00FE1075" w:rsidRPr="00981A5A" w:rsidTr="00A6655D">
        <w:trPr>
          <w:trHeight w:val="378"/>
        </w:trPr>
        <w:tc>
          <w:tcPr>
            <w:tcW w:w="792" w:type="dxa"/>
            <w:vMerge w:val="restart"/>
            <w:tcBorders>
              <w:top w:val="single" w:sz="4" w:space="0" w:color="auto"/>
              <w:bottom w:val="single" w:sz="4" w:space="0" w:color="auto"/>
              <w:right w:val="single" w:sz="4" w:space="0" w:color="auto"/>
            </w:tcBorders>
          </w:tcPr>
          <w:p w:rsidR="00FE1075" w:rsidRPr="00981A5A" w:rsidRDefault="00FE1075" w:rsidP="00A6655D">
            <w:pPr>
              <w:autoSpaceDE w:val="0"/>
              <w:autoSpaceDN w:val="0"/>
              <w:adjustRightInd w:val="0"/>
              <w:jc w:val="both"/>
              <w:rPr>
                <w:rFonts w:eastAsia="Calibri"/>
                <w:color w:val="000000"/>
                <w:sz w:val="16"/>
                <w:szCs w:val="16"/>
              </w:rPr>
            </w:pPr>
            <w:r w:rsidRPr="00981A5A">
              <w:rPr>
                <w:color w:val="000000"/>
                <w:sz w:val="16"/>
                <w:szCs w:val="16"/>
              </w:rPr>
              <w:t>Целевой (</w:t>
            </w:r>
            <w:proofErr w:type="spellStart"/>
            <w:r w:rsidRPr="00981A5A">
              <w:rPr>
                <w:color w:val="000000"/>
                <w:sz w:val="16"/>
                <w:szCs w:val="16"/>
              </w:rPr>
              <w:t>ые</w:t>
            </w:r>
            <w:proofErr w:type="spellEnd"/>
            <w:r w:rsidRPr="00981A5A">
              <w:rPr>
                <w:color w:val="000000"/>
                <w:sz w:val="16"/>
                <w:szCs w:val="16"/>
              </w:rPr>
              <w:t>) индикатор (</w:t>
            </w:r>
            <w:proofErr w:type="spellStart"/>
            <w:r w:rsidRPr="00981A5A">
              <w:rPr>
                <w:color w:val="000000"/>
                <w:sz w:val="16"/>
                <w:szCs w:val="16"/>
              </w:rPr>
              <w:t>ы</w:t>
            </w:r>
            <w:proofErr w:type="spellEnd"/>
            <w:r w:rsidRPr="00981A5A">
              <w:rPr>
                <w:color w:val="000000"/>
                <w:sz w:val="16"/>
                <w:szCs w:val="16"/>
              </w:rPr>
              <w:t>) и показател</w:t>
            </w:r>
            <w:proofErr w:type="gramStart"/>
            <w:r w:rsidRPr="00981A5A">
              <w:rPr>
                <w:color w:val="000000"/>
                <w:sz w:val="16"/>
                <w:szCs w:val="16"/>
              </w:rPr>
              <w:t>ь(</w:t>
            </w:r>
            <w:proofErr w:type="gramEnd"/>
            <w:r w:rsidRPr="00981A5A">
              <w:rPr>
                <w:color w:val="000000"/>
                <w:sz w:val="16"/>
                <w:szCs w:val="16"/>
              </w:rPr>
              <w:t>и) подпрограммы (</w:t>
            </w:r>
            <w:r>
              <w:rPr>
                <w:rFonts w:eastAsia="Calibri"/>
                <w:color w:val="000000"/>
                <w:sz w:val="16"/>
                <w:szCs w:val="16"/>
              </w:rPr>
              <w:t>муниципальной</w:t>
            </w:r>
            <w:r w:rsidRPr="00981A5A">
              <w:rPr>
                <w:color w:val="000000"/>
                <w:sz w:val="16"/>
                <w:szCs w:val="16"/>
              </w:rPr>
              <w:t xml:space="preserve"> программы), увя</w:t>
            </w:r>
            <w:r w:rsidRPr="00981A5A">
              <w:rPr>
                <w:color w:val="000000"/>
                <w:sz w:val="16"/>
                <w:szCs w:val="16"/>
              </w:rPr>
              <w:softHyphen/>
              <w:t>занные с ос</w:t>
            </w:r>
            <w:r w:rsidRPr="00981A5A">
              <w:rPr>
                <w:color w:val="000000"/>
                <w:sz w:val="16"/>
                <w:szCs w:val="16"/>
              </w:rPr>
              <w:softHyphen/>
              <w:t>новным мероприятием</w:t>
            </w:r>
            <w:r>
              <w:rPr>
                <w:rFonts w:eastAsia="Calibri"/>
                <w:color w:val="000000"/>
                <w:sz w:val="16"/>
                <w:szCs w:val="16"/>
              </w:rPr>
              <w:t xml:space="preserve"> 1</w:t>
            </w:r>
          </w:p>
        </w:tc>
        <w:tc>
          <w:tcPr>
            <w:tcW w:w="6520" w:type="dxa"/>
            <w:gridSpan w:val="8"/>
            <w:tcBorders>
              <w:top w:val="single" w:sz="4" w:space="0" w:color="auto"/>
              <w:left w:val="single" w:sz="4" w:space="0" w:color="auto"/>
              <w:right w:val="single" w:sz="4" w:space="0" w:color="auto"/>
            </w:tcBorders>
          </w:tcPr>
          <w:p w:rsidR="00FE1075" w:rsidRPr="00981A5A" w:rsidRDefault="00FE1075" w:rsidP="00A6655D">
            <w:pPr>
              <w:autoSpaceDE w:val="0"/>
              <w:autoSpaceDN w:val="0"/>
              <w:adjustRightInd w:val="0"/>
              <w:jc w:val="both"/>
              <w:rPr>
                <w:rFonts w:eastAsia="Calibri"/>
                <w:color w:val="000000"/>
                <w:sz w:val="16"/>
                <w:szCs w:val="16"/>
              </w:rPr>
            </w:pPr>
            <w:r w:rsidRPr="00981A5A">
              <w:rPr>
                <w:rFonts w:eastAsia="Calibri"/>
                <w:color w:val="000000"/>
                <w:sz w:val="16"/>
                <w:szCs w:val="16"/>
              </w:rPr>
              <w:t>Количество мероприятий по поэтапному внедрению и реализации Всероссийского физкультурно-спортивного комплекса «Готов к труду и обороне» (ГТО), ед.</w:t>
            </w:r>
          </w:p>
        </w:tc>
        <w:tc>
          <w:tcPr>
            <w:tcW w:w="993" w:type="dxa"/>
            <w:tcBorders>
              <w:top w:val="single" w:sz="4" w:space="0" w:color="auto"/>
              <w:left w:val="single" w:sz="4" w:space="0" w:color="auto"/>
              <w:right w:val="single" w:sz="4" w:space="0" w:color="auto"/>
            </w:tcBorders>
          </w:tcPr>
          <w:p w:rsidR="00FE1075" w:rsidRPr="00981A5A" w:rsidRDefault="00FE1075" w:rsidP="00A6655D">
            <w:pPr>
              <w:autoSpaceDE w:val="0"/>
              <w:autoSpaceDN w:val="0"/>
              <w:adjustRightInd w:val="0"/>
              <w:jc w:val="center"/>
              <w:rPr>
                <w:rFonts w:eastAsia="Calibri"/>
                <w:color w:val="000000"/>
                <w:sz w:val="16"/>
                <w:szCs w:val="16"/>
              </w:rPr>
            </w:pPr>
            <w:r>
              <w:rPr>
                <w:rFonts w:eastAsia="Calibri"/>
                <w:color w:val="000000"/>
                <w:sz w:val="16"/>
                <w:szCs w:val="16"/>
              </w:rPr>
              <w:t>2</w:t>
            </w:r>
          </w:p>
        </w:tc>
        <w:tc>
          <w:tcPr>
            <w:tcW w:w="992" w:type="dxa"/>
            <w:tcBorders>
              <w:top w:val="single" w:sz="4" w:space="0" w:color="auto"/>
              <w:left w:val="single" w:sz="4" w:space="0" w:color="auto"/>
              <w:right w:val="single" w:sz="4" w:space="0" w:color="auto"/>
            </w:tcBorders>
          </w:tcPr>
          <w:p w:rsidR="00FE1075" w:rsidRPr="00981A5A" w:rsidRDefault="00FE1075" w:rsidP="00A6655D">
            <w:pPr>
              <w:autoSpaceDE w:val="0"/>
              <w:autoSpaceDN w:val="0"/>
              <w:adjustRightInd w:val="0"/>
              <w:jc w:val="center"/>
              <w:rPr>
                <w:rFonts w:eastAsia="Calibri"/>
                <w:color w:val="000000"/>
                <w:sz w:val="16"/>
                <w:szCs w:val="16"/>
              </w:rPr>
            </w:pPr>
            <w:r>
              <w:rPr>
                <w:rFonts w:eastAsia="Calibri"/>
                <w:color w:val="000000"/>
                <w:sz w:val="16"/>
                <w:szCs w:val="16"/>
              </w:rPr>
              <w:t>2</w:t>
            </w:r>
          </w:p>
        </w:tc>
        <w:tc>
          <w:tcPr>
            <w:tcW w:w="992" w:type="dxa"/>
            <w:tcBorders>
              <w:top w:val="single" w:sz="4" w:space="0" w:color="auto"/>
              <w:left w:val="single" w:sz="4" w:space="0" w:color="auto"/>
              <w:right w:val="single" w:sz="4" w:space="0" w:color="auto"/>
            </w:tcBorders>
          </w:tcPr>
          <w:p w:rsidR="00FE1075" w:rsidRDefault="00FE1075" w:rsidP="00FE1075">
            <w:pPr>
              <w:jc w:val="center"/>
            </w:pPr>
            <w:r w:rsidRPr="00CA4F23">
              <w:rPr>
                <w:rFonts w:eastAsia="Calibri"/>
                <w:color w:val="000000"/>
                <w:sz w:val="16"/>
                <w:szCs w:val="16"/>
              </w:rPr>
              <w:t>2</w:t>
            </w:r>
          </w:p>
        </w:tc>
        <w:tc>
          <w:tcPr>
            <w:tcW w:w="851" w:type="dxa"/>
            <w:tcBorders>
              <w:top w:val="single" w:sz="4" w:space="0" w:color="auto"/>
              <w:left w:val="single" w:sz="4" w:space="0" w:color="auto"/>
            </w:tcBorders>
          </w:tcPr>
          <w:p w:rsidR="00FE1075" w:rsidRDefault="00FE1075" w:rsidP="00FE1075">
            <w:pPr>
              <w:jc w:val="center"/>
            </w:pPr>
            <w:r w:rsidRPr="00CA4F23">
              <w:rPr>
                <w:rFonts w:eastAsia="Calibri"/>
                <w:color w:val="000000"/>
                <w:sz w:val="16"/>
                <w:szCs w:val="16"/>
              </w:rPr>
              <w:t>2</w:t>
            </w:r>
          </w:p>
        </w:tc>
        <w:tc>
          <w:tcPr>
            <w:tcW w:w="908" w:type="dxa"/>
            <w:tcBorders>
              <w:top w:val="single" w:sz="4" w:space="0" w:color="auto"/>
              <w:left w:val="single" w:sz="4" w:space="0" w:color="auto"/>
            </w:tcBorders>
          </w:tcPr>
          <w:p w:rsidR="00FE1075" w:rsidRDefault="00FE1075" w:rsidP="00FE1075">
            <w:pPr>
              <w:jc w:val="center"/>
            </w:pPr>
            <w:r w:rsidRPr="00CA4F23">
              <w:rPr>
                <w:rFonts w:eastAsia="Calibri"/>
                <w:color w:val="000000"/>
                <w:sz w:val="16"/>
                <w:szCs w:val="16"/>
              </w:rPr>
              <w:t>2</w:t>
            </w:r>
          </w:p>
        </w:tc>
        <w:tc>
          <w:tcPr>
            <w:tcW w:w="909" w:type="dxa"/>
            <w:tcBorders>
              <w:top w:val="single" w:sz="4" w:space="0" w:color="auto"/>
              <w:left w:val="single" w:sz="4" w:space="0" w:color="auto"/>
            </w:tcBorders>
          </w:tcPr>
          <w:p w:rsidR="00FE1075" w:rsidRDefault="00FE1075" w:rsidP="00FE1075">
            <w:pPr>
              <w:jc w:val="center"/>
            </w:pPr>
            <w:r w:rsidRPr="00CA4F23">
              <w:rPr>
                <w:rFonts w:eastAsia="Calibri"/>
                <w:color w:val="000000"/>
                <w:sz w:val="16"/>
                <w:szCs w:val="16"/>
              </w:rPr>
              <w:t>2</w:t>
            </w:r>
          </w:p>
        </w:tc>
        <w:tc>
          <w:tcPr>
            <w:tcW w:w="909" w:type="dxa"/>
            <w:tcBorders>
              <w:top w:val="single" w:sz="4" w:space="0" w:color="auto"/>
              <w:left w:val="single" w:sz="4" w:space="0" w:color="auto"/>
            </w:tcBorders>
          </w:tcPr>
          <w:p w:rsidR="00FE1075" w:rsidRDefault="00FE1075" w:rsidP="00FE1075">
            <w:pPr>
              <w:jc w:val="center"/>
            </w:pPr>
            <w:r w:rsidRPr="00CA4F23">
              <w:rPr>
                <w:rFonts w:eastAsia="Calibri"/>
                <w:color w:val="000000"/>
                <w:sz w:val="16"/>
                <w:szCs w:val="16"/>
              </w:rPr>
              <w:t>2</w:t>
            </w:r>
          </w:p>
        </w:tc>
        <w:tc>
          <w:tcPr>
            <w:tcW w:w="909" w:type="dxa"/>
            <w:tcBorders>
              <w:top w:val="single" w:sz="4" w:space="0" w:color="auto"/>
              <w:left w:val="single" w:sz="4" w:space="0" w:color="auto"/>
            </w:tcBorders>
          </w:tcPr>
          <w:p w:rsidR="00FE1075" w:rsidRDefault="00FE1075" w:rsidP="00FE1075">
            <w:pPr>
              <w:jc w:val="center"/>
            </w:pPr>
            <w:r w:rsidRPr="00CA4F23">
              <w:rPr>
                <w:rFonts w:eastAsia="Calibri"/>
                <w:color w:val="000000"/>
                <w:sz w:val="16"/>
                <w:szCs w:val="16"/>
              </w:rPr>
              <w:t>2</w:t>
            </w:r>
          </w:p>
        </w:tc>
        <w:tc>
          <w:tcPr>
            <w:tcW w:w="909" w:type="dxa"/>
            <w:tcBorders>
              <w:top w:val="single" w:sz="4" w:space="0" w:color="auto"/>
              <w:left w:val="single" w:sz="4" w:space="0" w:color="auto"/>
            </w:tcBorders>
          </w:tcPr>
          <w:p w:rsidR="00FE1075" w:rsidRDefault="00FE1075" w:rsidP="00FE1075">
            <w:pPr>
              <w:jc w:val="center"/>
            </w:pPr>
            <w:r w:rsidRPr="00CA4F23">
              <w:rPr>
                <w:rFonts w:eastAsia="Calibri"/>
                <w:color w:val="000000"/>
                <w:sz w:val="16"/>
                <w:szCs w:val="16"/>
              </w:rPr>
              <w:t>2</w:t>
            </w:r>
          </w:p>
        </w:tc>
      </w:tr>
      <w:tr w:rsidR="00FE1075" w:rsidRPr="00981A5A" w:rsidTr="00A6655D">
        <w:tc>
          <w:tcPr>
            <w:tcW w:w="792" w:type="dxa"/>
            <w:vMerge/>
            <w:tcBorders>
              <w:top w:val="single" w:sz="4" w:space="0" w:color="auto"/>
              <w:bottom w:val="single" w:sz="4" w:space="0" w:color="auto"/>
              <w:right w:val="single" w:sz="4" w:space="0" w:color="auto"/>
            </w:tcBorders>
          </w:tcPr>
          <w:p w:rsidR="00FE1075" w:rsidRPr="00981A5A" w:rsidRDefault="00FE1075" w:rsidP="00A6655D">
            <w:pPr>
              <w:autoSpaceDE w:val="0"/>
              <w:autoSpaceDN w:val="0"/>
              <w:adjustRightInd w:val="0"/>
              <w:jc w:val="both"/>
              <w:rPr>
                <w:rFonts w:eastAsia="Calibri"/>
                <w:color w:val="000000"/>
                <w:sz w:val="16"/>
                <w:szCs w:val="16"/>
              </w:rPr>
            </w:pPr>
          </w:p>
        </w:tc>
        <w:tc>
          <w:tcPr>
            <w:tcW w:w="6520" w:type="dxa"/>
            <w:gridSpan w:val="8"/>
            <w:tcBorders>
              <w:top w:val="single" w:sz="4" w:space="0" w:color="auto"/>
              <w:left w:val="single" w:sz="4" w:space="0" w:color="auto"/>
              <w:bottom w:val="single" w:sz="4" w:space="0" w:color="auto"/>
              <w:right w:val="single" w:sz="4" w:space="0" w:color="auto"/>
            </w:tcBorders>
          </w:tcPr>
          <w:p w:rsidR="00FE1075" w:rsidRPr="00981A5A" w:rsidRDefault="00FE1075" w:rsidP="00A6655D">
            <w:pPr>
              <w:autoSpaceDE w:val="0"/>
              <w:autoSpaceDN w:val="0"/>
              <w:adjustRightInd w:val="0"/>
              <w:jc w:val="both"/>
              <w:rPr>
                <w:rFonts w:eastAsia="Calibri"/>
                <w:color w:val="000000"/>
                <w:sz w:val="16"/>
                <w:szCs w:val="16"/>
              </w:rPr>
            </w:pPr>
            <w:r w:rsidRPr="00981A5A">
              <w:rPr>
                <w:rFonts w:eastAsia="Calibri"/>
                <w:color w:val="000000"/>
                <w:sz w:val="16"/>
                <w:szCs w:val="16"/>
              </w:rPr>
              <w:t>Удельный вес призывной молодежи, охваченной допризывной подготовкой, %</w:t>
            </w:r>
          </w:p>
        </w:tc>
        <w:tc>
          <w:tcPr>
            <w:tcW w:w="993" w:type="dxa"/>
            <w:tcBorders>
              <w:top w:val="single" w:sz="4" w:space="0" w:color="auto"/>
              <w:left w:val="single" w:sz="4" w:space="0" w:color="auto"/>
              <w:bottom w:val="single" w:sz="4" w:space="0" w:color="auto"/>
              <w:right w:val="single" w:sz="4" w:space="0" w:color="auto"/>
            </w:tcBorders>
          </w:tcPr>
          <w:p w:rsidR="00FE1075" w:rsidRPr="00981A5A" w:rsidRDefault="00FE1075" w:rsidP="00A6655D">
            <w:pPr>
              <w:autoSpaceDE w:val="0"/>
              <w:autoSpaceDN w:val="0"/>
              <w:adjustRightInd w:val="0"/>
              <w:jc w:val="center"/>
              <w:rPr>
                <w:rFonts w:eastAsia="Calibri"/>
                <w:color w:val="000000"/>
                <w:sz w:val="16"/>
                <w:szCs w:val="16"/>
              </w:rPr>
            </w:pPr>
            <w:r>
              <w:rPr>
                <w:rFonts w:eastAsia="Calibri"/>
                <w:color w:val="000000"/>
                <w:sz w:val="16"/>
                <w:szCs w:val="16"/>
              </w:rPr>
              <w:t>49</w:t>
            </w:r>
          </w:p>
        </w:tc>
        <w:tc>
          <w:tcPr>
            <w:tcW w:w="992" w:type="dxa"/>
            <w:tcBorders>
              <w:top w:val="single" w:sz="4" w:space="0" w:color="auto"/>
              <w:left w:val="single" w:sz="4" w:space="0" w:color="auto"/>
              <w:bottom w:val="single" w:sz="4" w:space="0" w:color="auto"/>
              <w:right w:val="single" w:sz="4" w:space="0" w:color="auto"/>
            </w:tcBorders>
          </w:tcPr>
          <w:p w:rsidR="00FE1075" w:rsidRPr="00981A5A" w:rsidRDefault="00FE1075" w:rsidP="00A6655D">
            <w:pPr>
              <w:autoSpaceDE w:val="0"/>
              <w:autoSpaceDN w:val="0"/>
              <w:adjustRightInd w:val="0"/>
              <w:jc w:val="center"/>
              <w:rPr>
                <w:rFonts w:eastAsia="Calibri"/>
                <w:color w:val="000000"/>
                <w:sz w:val="16"/>
                <w:szCs w:val="16"/>
              </w:rPr>
            </w:pPr>
            <w:r>
              <w:rPr>
                <w:rFonts w:eastAsia="Calibri"/>
                <w:color w:val="000000"/>
                <w:sz w:val="16"/>
                <w:szCs w:val="16"/>
              </w:rPr>
              <w:t>49</w:t>
            </w:r>
          </w:p>
        </w:tc>
        <w:tc>
          <w:tcPr>
            <w:tcW w:w="992" w:type="dxa"/>
            <w:tcBorders>
              <w:top w:val="single" w:sz="4" w:space="0" w:color="auto"/>
              <w:left w:val="single" w:sz="4" w:space="0" w:color="auto"/>
              <w:bottom w:val="single" w:sz="4" w:space="0" w:color="auto"/>
              <w:right w:val="single" w:sz="4" w:space="0" w:color="auto"/>
            </w:tcBorders>
          </w:tcPr>
          <w:p w:rsidR="00FE1075" w:rsidRPr="00981A5A" w:rsidRDefault="00FE1075" w:rsidP="00A6655D">
            <w:pPr>
              <w:autoSpaceDE w:val="0"/>
              <w:autoSpaceDN w:val="0"/>
              <w:adjustRightInd w:val="0"/>
              <w:jc w:val="center"/>
              <w:rPr>
                <w:rFonts w:eastAsia="Calibri"/>
                <w:color w:val="000000"/>
                <w:sz w:val="16"/>
                <w:szCs w:val="16"/>
              </w:rPr>
            </w:pPr>
            <w:r>
              <w:rPr>
                <w:rFonts w:eastAsia="Calibri"/>
                <w:color w:val="000000"/>
                <w:sz w:val="16"/>
                <w:szCs w:val="16"/>
              </w:rPr>
              <w:t>50</w:t>
            </w:r>
          </w:p>
        </w:tc>
        <w:tc>
          <w:tcPr>
            <w:tcW w:w="851" w:type="dxa"/>
            <w:tcBorders>
              <w:top w:val="single" w:sz="4" w:space="0" w:color="auto"/>
              <w:left w:val="single" w:sz="4" w:space="0" w:color="auto"/>
              <w:bottom w:val="single" w:sz="4" w:space="0" w:color="auto"/>
            </w:tcBorders>
          </w:tcPr>
          <w:p w:rsidR="00FE1075" w:rsidRDefault="00FE1075">
            <w:r w:rsidRPr="00B65DFD">
              <w:rPr>
                <w:rFonts w:eastAsia="Calibri"/>
                <w:color w:val="000000"/>
                <w:sz w:val="16"/>
                <w:szCs w:val="16"/>
              </w:rPr>
              <w:t>50</w:t>
            </w:r>
          </w:p>
        </w:tc>
        <w:tc>
          <w:tcPr>
            <w:tcW w:w="908" w:type="dxa"/>
            <w:tcBorders>
              <w:top w:val="single" w:sz="4" w:space="0" w:color="auto"/>
              <w:left w:val="single" w:sz="4" w:space="0" w:color="auto"/>
              <w:bottom w:val="single" w:sz="4" w:space="0" w:color="auto"/>
            </w:tcBorders>
          </w:tcPr>
          <w:p w:rsidR="00FE1075" w:rsidRDefault="00FE1075">
            <w:r w:rsidRPr="00B65DFD">
              <w:rPr>
                <w:rFonts w:eastAsia="Calibri"/>
                <w:color w:val="000000"/>
                <w:sz w:val="16"/>
                <w:szCs w:val="16"/>
              </w:rPr>
              <w:t>50</w:t>
            </w:r>
          </w:p>
        </w:tc>
        <w:tc>
          <w:tcPr>
            <w:tcW w:w="909" w:type="dxa"/>
            <w:tcBorders>
              <w:top w:val="single" w:sz="4" w:space="0" w:color="auto"/>
              <w:left w:val="single" w:sz="4" w:space="0" w:color="auto"/>
              <w:bottom w:val="single" w:sz="4" w:space="0" w:color="auto"/>
            </w:tcBorders>
          </w:tcPr>
          <w:p w:rsidR="00FE1075" w:rsidRDefault="00FE1075">
            <w:r w:rsidRPr="00B65DFD">
              <w:rPr>
                <w:rFonts w:eastAsia="Calibri"/>
                <w:color w:val="000000"/>
                <w:sz w:val="16"/>
                <w:szCs w:val="16"/>
              </w:rPr>
              <w:t>50</w:t>
            </w:r>
          </w:p>
        </w:tc>
        <w:tc>
          <w:tcPr>
            <w:tcW w:w="909" w:type="dxa"/>
            <w:tcBorders>
              <w:top w:val="single" w:sz="4" w:space="0" w:color="auto"/>
              <w:left w:val="single" w:sz="4" w:space="0" w:color="auto"/>
              <w:bottom w:val="single" w:sz="4" w:space="0" w:color="auto"/>
            </w:tcBorders>
          </w:tcPr>
          <w:p w:rsidR="00FE1075" w:rsidRDefault="00FE1075">
            <w:r w:rsidRPr="00B65DFD">
              <w:rPr>
                <w:rFonts w:eastAsia="Calibri"/>
                <w:color w:val="000000"/>
                <w:sz w:val="16"/>
                <w:szCs w:val="16"/>
              </w:rPr>
              <w:t>50</w:t>
            </w:r>
          </w:p>
        </w:tc>
        <w:tc>
          <w:tcPr>
            <w:tcW w:w="909" w:type="dxa"/>
            <w:tcBorders>
              <w:top w:val="single" w:sz="4" w:space="0" w:color="auto"/>
              <w:left w:val="single" w:sz="4" w:space="0" w:color="auto"/>
              <w:bottom w:val="single" w:sz="4" w:space="0" w:color="auto"/>
            </w:tcBorders>
          </w:tcPr>
          <w:p w:rsidR="00FE1075" w:rsidRDefault="00FE1075">
            <w:r w:rsidRPr="00B65DFD">
              <w:rPr>
                <w:rFonts w:eastAsia="Calibri"/>
                <w:color w:val="000000"/>
                <w:sz w:val="16"/>
                <w:szCs w:val="16"/>
              </w:rPr>
              <w:t>50</w:t>
            </w:r>
          </w:p>
        </w:tc>
        <w:tc>
          <w:tcPr>
            <w:tcW w:w="909" w:type="dxa"/>
            <w:tcBorders>
              <w:top w:val="single" w:sz="4" w:space="0" w:color="auto"/>
              <w:left w:val="single" w:sz="4" w:space="0" w:color="auto"/>
              <w:bottom w:val="single" w:sz="4" w:space="0" w:color="auto"/>
            </w:tcBorders>
          </w:tcPr>
          <w:p w:rsidR="00FE1075" w:rsidRDefault="00FE1075">
            <w:r w:rsidRPr="00B65DFD">
              <w:rPr>
                <w:rFonts w:eastAsia="Calibri"/>
                <w:color w:val="000000"/>
                <w:sz w:val="16"/>
                <w:szCs w:val="16"/>
              </w:rPr>
              <w:t>50</w:t>
            </w:r>
          </w:p>
        </w:tc>
      </w:tr>
    </w:tbl>
    <w:p w:rsidR="001D31A7" w:rsidRDefault="001D31A7" w:rsidP="001D31A7">
      <w:pPr>
        <w:jc w:val="center"/>
      </w:pPr>
    </w:p>
    <w:p w:rsidR="001D31A7" w:rsidRDefault="001D31A7" w:rsidP="001D31A7">
      <w:pPr>
        <w:jc w:val="center"/>
      </w:pPr>
    </w:p>
    <w:p w:rsidR="001D31A7" w:rsidRDefault="001D31A7" w:rsidP="001D31A7"/>
    <w:p w:rsidR="00796EF0" w:rsidRDefault="00796EF0" w:rsidP="001D31A7">
      <w:pPr>
        <w:autoSpaceDE w:val="0"/>
        <w:autoSpaceDN w:val="0"/>
        <w:adjustRightInd w:val="0"/>
        <w:jc w:val="right"/>
        <w:outlineLvl w:val="0"/>
      </w:pPr>
    </w:p>
    <w:sectPr w:rsidR="00796EF0" w:rsidSect="001D31A7">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289" w:rsidRDefault="00B10289" w:rsidP="00B37DA2">
      <w:r>
        <w:separator/>
      </w:r>
    </w:p>
  </w:endnote>
  <w:endnote w:type="continuationSeparator" w:id="0">
    <w:p w:rsidR="00B10289" w:rsidRDefault="00B10289" w:rsidP="00B37D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1F" w:csb1="00000000"/>
  </w:font>
  <w:font w:name="TimesEC">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509612"/>
      <w:docPartObj>
        <w:docPartGallery w:val="Page Numbers (Bottom of Page)"/>
        <w:docPartUnique/>
      </w:docPartObj>
    </w:sdtPr>
    <w:sdtContent>
      <w:p w:rsidR="00906A1D" w:rsidRDefault="000E0D8B">
        <w:pPr>
          <w:pStyle w:val="af0"/>
          <w:jc w:val="center"/>
        </w:pPr>
        <w:fldSimple w:instr="PAGE   \* MERGEFORMAT">
          <w:r w:rsidR="00515D69">
            <w:rPr>
              <w:noProof/>
            </w:rPr>
            <w:t>2</w:t>
          </w:r>
        </w:fldSimple>
      </w:p>
    </w:sdtContent>
  </w:sdt>
  <w:p w:rsidR="00906A1D" w:rsidRDefault="00906A1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289" w:rsidRDefault="00B10289" w:rsidP="00B37DA2">
      <w:r>
        <w:separator/>
      </w:r>
    </w:p>
  </w:footnote>
  <w:footnote w:type="continuationSeparator" w:id="0">
    <w:p w:rsidR="00B10289" w:rsidRDefault="00B10289" w:rsidP="00B37D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F7ABFEA"/>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405168"/>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1C76854"/>
    <w:multiLevelType w:val="hybridMultilevel"/>
    <w:tmpl w:val="538C7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BC5274"/>
    <w:multiLevelType w:val="hybridMultilevel"/>
    <w:tmpl w:val="0ACE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702EBC"/>
    <w:multiLevelType w:val="hybridMultilevel"/>
    <w:tmpl w:val="26C01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1B2004"/>
    <w:multiLevelType w:val="hybridMultilevel"/>
    <w:tmpl w:val="D9288F66"/>
    <w:lvl w:ilvl="0" w:tplc="C29C4FE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DC918CF"/>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E0E6C27"/>
    <w:multiLevelType w:val="hybridMultilevel"/>
    <w:tmpl w:val="D6F06F1E"/>
    <w:lvl w:ilvl="0" w:tplc="FF7E453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0F70460"/>
    <w:multiLevelType w:val="hybridMultilevel"/>
    <w:tmpl w:val="B038DD56"/>
    <w:lvl w:ilvl="0" w:tplc="C21C60B6">
      <w:start w:val="1"/>
      <w:numFmt w:val="decimal"/>
      <w:lvlText w:val="%1."/>
      <w:lvlJc w:val="left"/>
      <w:pPr>
        <w:ind w:left="1353" w:hanging="360"/>
      </w:pPr>
      <w:rPr>
        <w:rFonts w:cs="Times New Roman" w:hint="default"/>
        <w:lang w:val="pt-BR"/>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10">
    <w:nsid w:val="114F313B"/>
    <w:multiLevelType w:val="hybridMultilevel"/>
    <w:tmpl w:val="D654D678"/>
    <w:lvl w:ilvl="0" w:tplc="539E64C6">
      <w:start w:val="1"/>
      <w:numFmt w:val="decimal"/>
      <w:lvlText w:val="%1)"/>
      <w:lvlJc w:val="left"/>
      <w:pPr>
        <w:ind w:left="1353"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1617220"/>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C8D1342"/>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7953C59"/>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960712E"/>
    <w:multiLevelType w:val="hybridMultilevel"/>
    <w:tmpl w:val="4A60B88C"/>
    <w:lvl w:ilvl="0" w:tplc="7302880A">
      <w:start w:val="9"/>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5">
    <w:nsid w:val="29C7661F"/>
    <w:multiLevelType w:val="hybridMultilevel"/>
    <w:tmpl w:val="9A0C4662"/>
    <w:lvl w:ilvl="0" w:tplc="5380CB66">
      <w:start w:val="19"/>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6">
    <w:nsid w:val="2A0D6151"/>
    <w:multiLevelType w:val="hybridMultilevel"/>
    <w:tmpl w:val="538C7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836055"/>
    <w:multiLevelType w:val="hybridMultilevel"/>
    <w:tmpl w:val="72049C48"/>
    <w:lvl w:ilvl="0" w:tplc="D62CEB5A">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2E4A1285"/>
    <w:multiLevelType w:val="hybridMultilevel"/>
    <w:tmpl w:val="06624AAC"/>
    <w:lvl w:ilvl="0" w:tplc="4BEE4C06">
      <w:start w:val="20"/>
      <w:numFmt w:val="decimal"/>
      <w:lvlText w:val="%1)"/>
      <w:lvlJc w:val="left"/>
      <w:pPr>
        <w:ind w:left="1070"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9">
    <w:nsid w:val="305311E7"/>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85C672C"/>
    <w:multiLevelType w:val="hybridMultilevel"/>
    <w:tmpl w:val="A796D9F4"/>
    <w:lvl w:ilvl="0" w:tplc="33B03C60">
      <w:start w:val="1"/>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22">
    <w:nsid w:val="397743E6"/>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C3E4871"/>
    <w:multiLevelType w:val="multilevel"/>
    <w:tmpl w:val="857EBE74"/>
    <w:lvl w:ilvl="0">
      <w:start w:val="1"/>
      <w:numFmt w:val="decimal"/>
      <w:lvlText w:val="%1."/>
      <w:lvlJc w:val="left"/>
      <w:pPr>
        <w:ind w:left="78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581"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5" w:hanging="108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396" w:hanging="1800"/>
      </w:pPr>
      <w:rPr>
        <w:rFonts w:hint="default"/>
      </w:rPr>
    </w:lvl>
  </w:abstractNum>
  <w:abstractNum w:abstractNumId="24">
    <w:nsid w:val="404D0452"/>
    <w:multiLevelType w:val="hybridMultilevel"/>
    <w:tmpl w:val="0966F010"/>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5">
    <w:nsid w:val="42394873"/>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4EF5506"/>
    <w:multiLevelType w:val="hybridMultilevel"/>
    <w:tmpl w:val="2092F3C2"/>
    <w:lvl w:ilvl="0" w:tplc="AA562F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4FE0480"/>
    <w:multiLevelType w:val="hybridMultilevel"/>
    <w:tmpl w:val="538C7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D14D9B"/>
    <w:multiLevelType w:val="hybridMultilevel"/>
    <w:tmpl w:val="7616C79A"/>
    <w:lvl w:ilvl="0" w:tplc="2CB68C22">
      <w:start w:val="1"/>
      <w:numFmt w:val="decimal"/>
      <w:lvlText w:val="%1."/>
      <w:lvlJc w:val="left"/>
      <w:pPr>
        <w:ind w:left="1459" w:hanging="360"/>
      </w:pPr>
      <w:rPr>
        <w:rFonts w:hint="default"/>
        <w:i/>
      </w:rPr>
    </w:lvl>
    <w:lvl w:ilvl="1" w:tplc="04190019" w:tentative="1">
      <w:start w:val="1"/>
      <w:numFmt w:val="lowerLetter"/>
      <w:lvlText w:val="%2."/>
      <w:lvlJc w:val="left"/>
      <w:pPr>
        <w:ind w:left="2179" w:hanging="360"/>
      </w:pPr>
    </w:lvl>
    <w:lvl w:ilvl="2" w:tplc="0419001B" w:tentative="1">
      <w:start w:val="1"/>
      <w:numFmt w:val="lowerRoman"/>
      <w:lvlText w:val="%3."/>
      <w:lvlJc w:val="right"/>
      <w:pPr>
        <w:ind w:left="2899" w:hanging="180"/>
      </w:pPr>
    </w:lvl>
    <w:lvl w:ilvl="3" w:tplc="0419000F" w:tentative="1">
      <w:start w:val="1"/>
      <w:numFmt w:val="decimal"/>
      <w:lvlText w:val="%4."/>
      <w:lvlJc w:val="left"/>
      <w:pPr>
        <w:ind w:left="3619" w:hanging="360"/>
      </w:pPr>
    </w:lvl>
    <w:lvl w:ilvl="4" w:tplc="04190019" w:tentative="1">
      <w:start w:val="1"/>
      <w:numFmt w:val="lowerLetter"/>
      <w:lvlText w:val="%5."/>
      <w:lvlJc w:val="left"/>
      <w:pPr>
        <w:ind w:left="4339" w:hanging="360"/>
      </w:pPr>
    </w:lvl>
    <w:lvl w:ilvl="5" w:tplc="0419001B" w:tentative="1">
      <w:start w:val="1"/>
      <w:numFmt w:val="lowerRoman"/>
      <w:lvlText w:val="%6."/>
      <w:lvlJc w:val="right"/>
      <w:pPr>
        <w:ind w:left="5059" w:hanging="180"/>
      </w:pPr>
    </w:lvl>
    <w:lvl w:ilvl="6" w:tplc="0419000F" w:tentative="1">
      <w:start w:val="1"/>
      <w:numFmt w:val="decimal"/>
      <w:lvlText w:val="%7."/>
      <w:lvlJc w:val="left"/>
      <w:pPr>
        <w:ind w:left="5779" w:hanging="360"/>
      </w:pPr>
    </w:lvl>
    <w:lvl w:ilvl="7" w:tplc="04190019" w:tentative="1">
      <w:start w:val="1"/>
      <w:numFmt w:val="lowerLetter"/>
      <w:lvlText w:val="%8."/>
      <w:lvlJc w:val="left"/>
      <w:pPr>
        <w:ind w:left="6499" w:hanging="360"/>
      </w:pPr>
    </w:lvl>
    <w:lvl w:ilvl="8" w:tplc="0419001B" w:tentative="1">
      <w:start w:val="1"/>
      <w:numFmt w:val="lowerRoman"/>
      <w:lvlText w:val="%9."/>
      <w:lvlJc w:val="right"/>
      <w:pPr>
        <w:ind w:left="7219" w:hanging="180"/>
      </w:pPr>
    </w:lvl>
  </w:abstractNum>
  <w:abstractNum w:abstractNumId="29">
    <w:nsid w:val="534C50E9"/>
    <w:multiLevelType w:val="hybridMultilevel"/>
    <w:tmpl w:val="6F2ECC0A"/>
    <w:lvl w:ilvl="0" w:tplc="527A6786">
      <w:start w:val="1"/>
      <w:numFmt w:val="decimal"/>
      <w:lvlText w:val="%1."/>
      <w:lvlJc w:val="left"/>
      <w:pPr>
        <w:ind w:left="1353" w:hanging="360"/>
      </w:pPr>
      <w:rPr>
        <w:rFonts w:cs="Times New Roman" w:hint="default"/>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30">
    <w:nsid w:val="56571A1D"/>
    <w:multiLevelType w:val="hybridMultilevel"/>
    <w:tmpl w:val="E4FAF57E"/>
    <w:lvl w:ilvl="0" w:tplc="92009B50">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nsid w:val="57F81C8C"/>
    <w:multiLevelType w:val="hybridMultilevel"/>
    <w:tmpl w:val="D0FA8642"/>
    <w:lvl w:ilvl="0" w:tplc="2FEE2DD6">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86B45B9"/>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D542E00"/>
    <w:multiLevelType w:val="hybridMultilevel"/>
    <w:tmpl w:val="7318BB62"/>
    <w:lvl w:ilvl="0" w:tplc="F4C4BE50">
      <w:start w:val="10"/>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4">
    <w:nsid w:val="5F4C2777"/>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FFF7625"/>
    <w:multiLevelType w:val="hybridMultilevel"/>
    <w:tmpl w:val="538C7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511EE7"/>
    <w:multiLevelType w:val="hybridMultilevel"/>
    <w:tmpl w:val="071AC370"/>
    <w:lvl w:ilvl="0" w:tplc="EBEEBB88">
      <w:start w:val="10"/>
      <w:numFmt w:val="decimal"/>
      <w:lvlText w:val="%1."/>
      <w:lvlJc w:val="left"/>
      <w:pPr>
        <w:ind w:left="1790" w:hanging="360"/>
      </w:pPr>
      <w:rPr>
        <w:rFonts w:cs="Times New Roman" w:hint="default"/>
      </w:rPr>
    </w:lvl>
    <w:lvl w:ilvl="1" w:tplc="04190019" w:tentative="1">
      <w:start w:val="1"/>
      <w:numFmt w:val="lowerLetter"/>
      <w:lvlText w:val="%2."/>
      <w:lvlJc w:val="left"/>
      <w:pPr>
        <w:ind w:left="2510" w:hanging="360"/>
      </w:pPr>
      <w:rPr>
        <w:rFonts w:cs="Times New Roman"/>
      </w:rPr>
    </w:lvl>
    <w:lvl w:ilvl="2" w:tplc="0419001B" w:tentative="1">
      <w:start w:val="1"/>
      <w:numFmt w:val="lowerRoman"/>
      <w:lvlText w:val="%3."/>
      <w:lvlJc w:val="right"/>
      <w:pPr>
        <w:ind w:left="3230" w:hanging="180"/>
      </w:pPr>
      <w:rPr>
        <w:rFonts w:cs="Times New Roman"/>
      </w:rPr>
    </w:lvl>
    <w:lvl w:ilvl="3" w:tplc="0419000F" w:tentative="1">
      <w:start w:val="1"/>
      <w:numFmt w:val="decimal"/>
      <w:lvlText w:val="%4."/>
      <w:lvlJc w:val="left"/>
      <w:pPr>
        <w:ind w:left="3950" w:hanging="360"/>
      </w:pPr>
      <w:rPr>
        <w:rFonts w:cs="Times New Roman"/>
      </w:rPr>
    </w:lvl>
    <w:lvl w:ilvl="4" w:tplc="04190019" w:tentative="1">
      <w:start w:val="1"/>
      <w:numFmt w:val="lowerLetter"/>
      <w:lvlText w:val="%5."/>
      <w:lvlJc w:val="left"/>
      <w:pPr>
        <w:ind w:left="4670" w:hanging="360"/>
      </w:pPr>
      <w:rPr>
        <w:rFonts w:cs="Times New Roman"/>
      </w:rPr>
    </w:lvl>
    <w:lvl w:ilvl="5" w:tplc="0419001B" w:tentative="1">
      <w:start w:val="1"/>
      <w:numFmt w:val="lowerRoman"/>
      <w:lvlText w:val="%6."/>
      <w:lvlJc w:val="right"/>
      <w:pPr>
        <w:ind w:left="5390" w:hanging="180"/>
      </w:pPr>
      <w:rPr>
        <w:rFonts w:cs="Times New Roman"/>
      </w:rPr>
    </w:lvl>
    <w:lvl w:ilvl="6" w:tplc="0419000F" w:tentative="1">
      <w:start w:val="1"/>
      <w:numFmt w:val="decimal"/>
      <w:lvlText w:val="%7."/>
      <w:lvlJc w:val="left"/>
      <w:pPr>
        <w:ind w:left="6110" w:hanging="360"/>
      </w:pPr>
      <w:rPr>
        <w:rFonts w:cs="Times New Roman"/>
      </w:rPr>
    </w:lvl>
    <w:lvl w:ilvl="7" w:tplc="04190019" w:tentative="1">
      <w:start w:val="1"/>
      <w:numFmt w:val="lowerLetter"/>
      <w:lvlText w:val="%8."/>
      <w:lvlJc w:val="left"/>
      <w:pPr>
        <w:ind w:left="6830" w:hanging="360"/>
      </w:pPr>
      <w:rPr>
        <w:rFonts w:cs="Times New Roman"/>
      </w:rPr>
    </w:lvl>
    <w:lvl w:ilvl="8" w:tplc="0419001B" w:tentative="1">
      <w:start w:val="1"/>
      <w:numFmt w:val="lowerRoman"/>
      <w:lvlText w:val="%9."/>
      <w:lvlJc w:val="right"/>
      <w:pPr>
        <w:ind w:left="7550" w:hanging="180"/>
      </w:pPr>
      <w:rPr>
        <w:rFonts w:cs="Times New Roman"/>
      </w:rPr>
    </w:lvl>
  </w:abstractNum>
  <w:abstractNum w:abstractNumId="37">
    <w:nsid w:val="63F73E1C"/>
    <w:multiLevelType w:val="hybridMultilevel"/>
    <w:tmpl w:val="0980F8EA"/>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63C625A"/>
    <w:multiLevelType w:val="hybridMultilevel"/>
    <w:tmpl w:val="3AB8EF52"/>
    <w:lvl w:ilvl="0" w:tplc="499A17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7043EA5"/>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40">
    <w:nsid w:val="6A9069E3"/>
    <w:multiLevelType w:val="hybridMultilevel"/>
    <w:tmpl w:val="853A62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C83636"/>
    <w:multiLevelType w:val="hybridMultilevel"/>
    <w:tmpl w:val="8DFA2D32"/>
    <w:lvl w:ilvl="0" w:tplc="3EEAFF7A">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42">
    <w:nsid w:val="6CDF67D9"/>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6CE14B9C"/>
    <w:multiLevelType w:val="multilevel"/>
    <w:tmpl w:val="D6921C9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6D506ED7"/>
    <w:multiLevelType w:val="hybridMultilevel"/>
    <w:tmpl w:val="0966F010"/>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5">
    <w:nsid w:val="747A3573"/>
    <w:multiLevelType w:val="hybridMultilevel"/>
    <w:tmpl w:val="38B4DD7C"/>
    <w:lvl w:ilvl="0" w:tplc="CFAEDDD0">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46">
    <w:nsid w:val="759E7D19"/>
    <w:multiLevelType w:val="multilevel"/>
    <w:tmpl w:val="84427318"/>
    <w:lvl w:ilvl="0">
      <w:start w:val="1"/>
      <w:numFmt w:val="decimal"/>
      <w:lvlText w:val="%1."/>
      <w:lvlJc w:val="left"/>
      <w:pPr>
        <w:ind w:left="1065" w:hanging="360"/>
      </w:pPr>
      <w:rPr>
        <w:rFonts w:cs="Times New Roman" w:hint="default"/>
        <w:sz w:val="24"/>
      </w:rPr>
    </w:lvl>
    <w:lvl w:ilvl="1">
      <w:start w:val="1"/>
      <w:numFmt w:val="decimal"/>
      <w:isLgl/>
      <w:lvlText w:val="%1.%2."/>
      <w:lvlJc w:val="left"/>
      <w:pPr>
        <w:ind w:left="1425" w:hanging="360"/>
      </w:pPr>
      <w:rPr>
        <w:rFonts w:cs="Times New Roman" w:hint="default"/>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505" w:hanging="720"/>
      </w:pPr>
      <w:rPr>
        <w:rFonts w:cs="Times New Roman" w:hint="default"/>
      </w:rPr>
    </w:lvl>
    <w:lvl w:ilvl="4">
      <w:start w:val="1"/>
      <w:numFmt w:val="decimal"/>
      <w:isLgl/>
      <w:lvlText w:val="%1.%2.%3.%4.%5."/>
      <w:lvlJc w:val="left"/>
      <w:pPr>
        <w:ind w:left="3225" w:hanging="1080"/>
      </w:pPr>
      <w:rPr>
        <w:rFonts w:cs="Times New Roman" w:hint="default"/>
      </w:rPr>
    </w:lvl>
    <w:lvl w:ilvl="5">
      <w:start w:val="1"/>
      <w:numFmt w:val="decimal"/>
      <w:isLgl/>
      <w:lvlText w:val="%1.%2.%3.%4.%5.%6."/>
      <w:lvlJc w:val="left"/>
      <w:pPr>
        <w:ind w:left="3585" w:hanging="1080"/>
      </w:pPr>
      <w:rPr>
        <w:rFonts w:cs="Times New Roman" w:hint="default"/>
      </w:rPr>
    </w:lvl>
    <w:lvl w:ilvl="6">
      <w:start w:val="1"/>
      <w:numFmt w:val="decimal"/>
      <w:isLgl/>
      <w:lvlText w:val="%1.%2.%3.%4.%5.%6.%7."/>
      <w:lvlJc w:val="left"/>
      <w:pPr>
        <w:ind w:left="4305" w:hanging="1440"/>
      </w:pPr>
      <w:rPr>
        <w:rFonts w:cs="Times New Roman" w:hint="default"/>
      </w:rPr>
    </w:lvl>
    <w:lvl w:ilvl="7">
      <w:start w:val="1"/>
      <w:numFmt w:val="decimal"/>
      <w:isLgl/>
      <w:lvlText w:val="%1.%2.%3.%4.%5.%6.%7.%8."/>
      <w:lvlJc w:val="left"/>
      <w:pPr>
        <w:ind w:left="4665" w:hanging="1440"/>
      </w:pPr>
      <w:rPr>
        <w:rFonts w:cs="Times New Roman" w:hint="default"/>
      </w:rPr>
    </w:lvl>
    <w:lvl w:ilvl="8">
      <w:start w:val="1"/>
      <w:numFmt w:val="decimal"/>
      <w:isLgl/>
      <w:lvlText w:val="%1.%2.%3.%4.%5.%6.%7.%8.%9."/>
      <w:lvlJc w:val="left"/>
      <w:pPr>
        <w:ind w:left="5385" w:hanging="1800"/>
      </w:pPr>
      <w:rPr>
        <w:rFonts w:cs="Times New Roman" w:hint="default"/>
      </w:rPr>
    </w:lvl>
  </w:abstractNum>
  <w:abstractNum w:abstractNumId="47">
    <w:nsid w:val="769F02FB"/>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48">
    <w:nsid w:val="7E822593"/>
    <w:multiLevelType w:val="hybridMultilevel"/>
    <w:tmpl w:val="DC6480EC"/>
    <w:lvl w:ilvl="0" w:tplc="3D1A91C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7"/>
  </w:num>
  <w:num w:numId="3">
    <w:abstractNumId w:val="9"/>
  </w:num>
  <w:num w:numId="4">
    <w:abstractNumId w:val="45"/>
  </w:num>
  <w:num w:numId="5">
    <w:abstractNumId w:val="37"/>
  </w:num>
  <w:num w:numId="6">
    <w:abstractNumId w:val="39"/>
  </w:num>
  <w:num w:numId="7">
    <w:abstractNumId w:val="47"/>
  </w:num>
  <w:num w:numId="8">
    <w:abstractNumId w:val="36"/>
  </w:num>
  <w:num w:numId="9">
    <w:abstractNumId w:val="14"/>
  </w:num>
  <w:num w:numId="10">
    <w:abstractNumId w:val="33"/>
  </w:num>
  <w:num w:numId="11">
    <w:abstractNumId w:val="29"/>
  </w:num>
  <w:num w:numId="12">
    <w:abstractNumId w:val="5"/>
  </w:num>
  <w:num w:numId="13">
    <w:abstractNumId w:val="6"/>
  </w:num>
  <w:num w:numId="14">
    <w:abstractNumId w:val="31"/>
  </w:num>
  <w:num w:numId="15">
    <w:abstractNumId w:val="40"/>
  </w:num>
  <w:num w:numId="16">
    <w:abstractNumId w:val="21"/>
  </w:num>
  <w:num w:numId="17">
    <w:abstractNumId w:val="41"/>
  </w:num>
  <w:num w:numId="18">
    <w:abstractNumId w:val="30"/>
  </w:num>
  <w:num w:numId="19">
    <w:abstractNumId w:val="48"/>
  </w:num>
  <w:num w:numId="20">
    <w:abstractNumId w:val="26"/>
  </w:num>
  <w:num w:numId="21">
    <w:abstractNumId w:val="10"/>
  </w:num>
  <w:num w:numId="22">
    <w:abstractNumId w:val="20"/>
  </w:num>
  <w:num w:numId="23">
    <w:abstractNumId w:val="38"/>
  </w:num>
  <w:num w:numId="24">
    <w:abstractNumId w:val="8"/>
  </w:num>
  <w:num w:numId="25">
    <w:abstractNumId w:val="18"/>
  </w:num>
  <w:num w:numId="26">
    <w:abstractNumId w:val="15"/>
  </w:num>
  <w:num w:numId="27">
    <w:abstractNumId w:val="1"/>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27"/>
  </w:num>
  <w:num w:numId="41">
    <w:abstractNumId w:val="35"/>
  </w:num>
  <w:num w:numId="42">
    <w:abstractNumId w:val="13"/>
  </w:num>
  <w:num w:numId="43">
    <w:abstractNumId w:val="16"/>
  </w:num>
  <w:num w:numId="44">
    <w:abstractNumId w:val="2"/>
  </w:num>
  <w:num w:numId="45">
    <w:abstractNumId w:val="22"/>
  </w:num>
  <w:num w:numId="46">
    <w:abstractNumId w:val="28"/>
  </w:num>
  <w:num w:numId="47">
    <w:abstractNumId w:val="0"/>
  </w:num>
  <w:num w:numId="48">
    <w:abstractNumId w:val="43"/>
  </w:num>
  <w:num w:numId="49">
    <w:abstractNumId w:val="46"/>
  </w:num>
  <w:num w:numId="5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F73EBD"/>
    <w:rsid w:val="00012F03"/>
    <w:rsid w:val="00014458"/>
    <w:rsid w:val="0001554C"/>
    <w:rsid w:val="00015C79"/>
    <w:rsid w:val="000179AF"/>
    <w:rsid w:val="000254BE"/>
    <w:rsid w:val="00025DEB"/>
    <w:rsid w:val="00027B04"/>
    <w:rsid w:val="00036492"/>
    <w:rsid w:val="00036797"/>
    <w:rsid w:val="00040CA4"/>
    <w:rsid w:val="00041D62"/>
    <w:rsid w:val="00041E58"/>
    <w:rsid w:val="0005219C"/>
    <w:rsid w:val="0005609E"/>
    <w:rsid w:val="00060657"/>
    <w:rsid w:val="000733BD"/>
    <w:rsid w:val="00097680"/>
    <w:rsid w:val="000A20C8"/>
    <w:rsid w:val="000A2809"/>
    <w:rsid w:val="000A611A"/>
    <w:rsid w:val="000B1883"/>
    <w:rsid w:val="000C28F7"/>
    <w:rsid w:val="000D136B"/>
    <w:rsid w:val="000E0D8B"/>
    <w:rsid w:val="000E5D40"/>
    <w:rsid w:val="000E7215"/>
    <w:rsid w:val="000F4181"/>
    <w:rsid w:val="0010444B"/>
    <w:rsid w:val="00106619"/>
    <w:rsid w:val="00106D12"/>
    <w:rsid w:val="00110061"/>
    <w:rsid w:val="00110B8F"/>
    <w:rsid w:val="00160B50"/>
    <w:rsid w:val="00182539"/>
    <w:rsid w:val="001837B8"/>
    <w:rsid w:val="00186976"/>
    <w:rsid w:val="00186D46"/>
    <w:rsid w:val="001A0F08"/>
    <w:rsid w:val="001C178F"/>
    <w:rsid w:val="001C4F53"/>
    <w:rsid w:val="001D31A7"/>
    <w:rsid w:val="001D6FEB"/>
    <w:rsid w:val="001D7CDC"/>
    <w:rsid w:val="001E11F5"/>
    <w:rsid w:val="001E2567"/>
    <w:rsid w:val="001E5BB7"/>
    <w:rsid w:val="001E6E6D"/>
    <w:rsid w:val="0020065C"/>
    <w:rsid w:val="00201C49"/>
    <w:rsid w:val="002028F2"/>
    <w:rsid w:val="002062F9"/>
    <w:rsid w:val="0021596A"/>
    <w:rsid w:val="002176AC"/>
    <w:rsid w:val="002177B6"/>
    <w:rsid w:val="00225D81"/>
    <w:rsid w:val="00230BDC"/>
    <w:rsid w:val="00243CB2"/>
    <w:rsid w:val="0025447D"/>
    <w:rsid w:val="0026665C"/>
    <w:rsid w:val="00270E1F"/>
    <w:rsid w:val="0027452C"/>
    <w:rsid w:val="002827B7"/>
    <w:rsid w:val="00295582"/>
    <w:rsid w:val="002976A9"/>
    <w:rsid w:val="002B39F7"/>
    <w:rsid w:val="002B51FE"/>
    <w:rsid w:val="002E2B4B"/>
    <w:rsid w:val="002F5825"/>
    <w:rsid w:val="003078DF"/>
    <w:rsid w:val="003107AC"/>
    <w:rsid w:val="00317284"/>
    <w:rsid w:val="003258D9"/>
    <w:rsid w:val="00327A69"/>
    <w:rsid w:val="00344366"/>
    <w:rsid w:val="00350BB0"/>
    <w:rsid w:val="00355F0C"/>
    <w:rsid w:val="00361B69"/>
    <w:rsid w:val="0036719D"/>
    <w:rsid w:val="00367480"/>
    <w:rsid w:val="00374224"/>
    <w:rsid w:val="00392235"/>
    <w:rsid w:val="003C311A"/>
    <w:rsid w:val="003D1222"/>
    <w:rsid w:val="003D17DC"/>
    <w:rsid w:val="003D2CF6"/>
    <w:rsid w:val="003F4714"/>
    <w:rsid w:val="003F47F5"/>
    <w:rsid w:val="00404168"/>
    <w:rsid w:val="00404374"/>
    <w:rsid w:val="00405E35"/>
    <w:rsid w:val="0041148A"/>
    <w:rsid w:val="004136F4"/>
    <w:rsid w:val="004232CF"/>
    <w:rsid w:val="00423510"/>
    <w:rsid w:val="0044231E"/>
    <w:rsid w:val="00444615"/>
    <w:rsid w:val="00454CD7"/>
    <w:rsid w:val="00457BB5"/>
    <w:rsid w:val="00484C8B"/>
    <w:rsid w:val="00491406"/>
    <w:rsid w:val="004A2521"/>
    <w:rsid w:val="004C5A97"/>
    <w:rsid w:val="004C6717"/>
    <w:rsid w:val="004D1B9F"/>
    <w:rsid w:val="004E1536"/>
    <w:rsid w:val="004E5CC1"/>
    <w:rsid w:val="004F1430"/>
    <w:rsid w:val="00501182"/>
    <w:rsid w:val="00515D69"/>
    <w:rsid w:val="00533B55"/>
    <w:rsid w:val="005442FB"/>
    <w:rsid w:val="00557423"/>
    <w:rsid w:val="00562BEA"/>
    <w:rsid w:val="005633E1"/>
    <w:rsid w:val="00564F29"/>
    <w:rsid w:val="00566571"/>
    <w:rsid w:val="005701CB"/>
    <w:rsid w:val="00573C41"/>
    <w:rsid w:val="00574481"/>
    <w:rsid w:val="00576D28"/>
    <w:rsid w:val="00585B88"/>
    <w:rsid w:val="00594579"/>
    <w:rsid w:val="00594FE4"/>
    <w:rsid w:val="0059797F"/>
    <w:rsid w:val="005A2D25"/>
    <w:rsid w:val="005B1BB2"/>
    <w:rsid w:val="005B62D6"/>
    <w:rsid w:val="005C10A5"/>
    <w:rsid w:val="005C10E7"/>
    <w:rsid w:val="005C7144"/>
    <w:rsid w:val="005D0B10"/>
    <w:rsid w:val="005D50FA"/>
    <w:rsid w:val="005E31B4"/>
    <w:rsid w:val="005F60DC"/>
    <w:rsid w:val="005F6E4E"/>
    <w:rsid w:val="005F79D8"/>
    <w:rsid w:val="005F7A78"/>
    <w:rsid w:val="006049D5"/>
    <w:rsid w:val="00604F13"/>
    <w:rsid w:val="006064DF"/>
    <w:rsid w:val="00616FFC"/>
    <w:rsid w:val="0062794C"/>
    <w:rsid w:val="00627DA3"/>
    <w:rsid w:val="0063510A"/>
    <w:rsid w:val="006372CB"/>
    <w:rsid w:val="00641FB3"/>
    <w:rsid w:val="00644671"/>
    <w:rsid w:val="00656F2B"/>
    <w:rsid w:val="00662CB2"/>
    <w:rsid w:val="00681996"/>
    <w:rsid w:val="006853E8"/>
    <w:rsid w:val="00686D77"/>
    <w:rsid w:val="0069119C"/>
    <w:rsid w:val="00692680"/>
    <w:rsid w:val="006A3524"/>
    <w:rsid w:val="006B59C1"/>
    <w:rsid w:val="006C02A5"/>
    <w:rsid w:val="006D08B8"/>
    <w:rsid w:val="006D3735"/>
    <w:rsid w:val="006D44E0"/>
    <w:rsid w:val="006F223D"/>
    <w:rsid w:val="00714034"/>
    <w:rsid w:val="00714A51"/>
    <w:rsid w:val="007155EC"/>
    <w:rsid w:val="00716167"/>
    <w:rsid w:val="00717E5E"/>
    <w:rsid w:val="007204D8"/>
    <w:rsid w:val="00725A34"/>
    <w:rsid w:val="0072606C"/>
    <w:rsid w:val="00741680"/>
    <w:rsid w:val="00742BD1"/>
    <w:rsid w:val="00746317"/>
    <w:rsid w:val="0075128B"/>
    <w:rsid w:val="007651C9"/>
    <w:rsid w:val="00766319"/>
    <w:rsid w:val="00771E18"/>
    <w:rsid w:val="00780F17"/>
    <w:rsid w:val="00787C15"/>
    <w:rsid w:val="00796EF0"/>
    <w:rsid w:val="007B179D"/>
    <w:rsid w:val="007C1B24"/>
    <w:rsid w:val="007C3E78"/>
    <w:rsid w:val="007E2A40"/>
    <w:rsid w:val="007E31D5"/>
    <w:rsid w:val="00800721"/>
    <w:rsid w:val="0081074E"/>
    <w:rsid w:val="008131DA"/>
    <w:rsid w:val="00817DDB"/>
    <w:rsid w:val="00820306"/>
    <w:rsid w:val="00830352"/>
    <w:rsid w:val="00830701"/>
    <w:rsid w:val="00831EED"/>
    <w:rsid w:val="00835C1F"/>
    <w:rsid w:val="00836171"/>
    <w:rsid w:val="008377A2"/>
    <w:rsid w:val="008407F9"/>
    <w:rsid w:val="00843D8C"/>
    <w:rsid w:val="00852328"/>
    <w:rsid w:val="00853032"/>
    <w:rsid w:val="008534E6"/>
    <w:rsid w:val="00853B12"/>
    <w:rsid w:val="008566FE"/>
    <w:rsid w:val="00856A67"/>
    <w:rsid w:val="00872608"/>
    <w:rsid w:val="00872A08"/>
    <w:rsid w:val="00872F4A"/>
    <w:rsid w:val="00883ED2"/>
    <w:rsid w:val="00886F9E"/>
    <w:rsid w:val="0088795E"/>
    <w:rsid w:val="00891689"/>
    <w:rsid w:val="00893C0D"/>
    <w:rsid w:val="008A1D9A"/>
    <w:rsid w:val="008B1547"/>
    <w:rsid w:val="008B15CE"/>
    <w:rsid w:val="008B1D88"/>
    <w:rsid w:val="008B2027"/>
    <w:rsid w:val="008B59B8"/>
    <w:rsid w:val="008D067C"/>
    <w:rsid w:val="008D1479"/>
    <w:rsid w:val="008E35C8"/>
    <w:rsid w:val="008E3E31"/>
    <w:rsid w:val="008F001F"/>
    <w:rsid w:val="008F0E67"/>
    <w:rsid w:val="008F7B1C"/>
    <w:rsid w:val="00906A1D"/>
    <w:rsid w:val="009135CC"/>
    <w:rsid w:val="0091509B"/>
    <w:rsid w:val="00916623"/>
    <w:rsid w:val="009168C4"/>
    <w:rsid w:val="0093347D"/>
    <w:rsid w:val="009441CD"/>
    <w:rsid w:val="009467AC"/>
    <w:rsid w:val="0096089E"/>
    <w:rsid w:val="009752B0"/>
    <w:rsid w:val="00977370"/>
    <w:rsid w:val="00980DDE"/>
    <w:rsid w:val="009810CB"/>
    <w:rsid w:val="009877F6"/>
    <w:rsid w:val="009935D5"/>
    <w:rsid w:val="009D3F45"/>
    <w:rsid w:val="009E1EED"/>
    <w:rsid w:val="009F3605"/>
    <w:rsid w:val="009F4A82"/>
    <w:rsid w:val="00A13540"/>
    <w:rsid w:val="00A22A9A"/>
    <w:rsid w:val="00A40491"/>
    <w:rsid w:val="00A405BF"/>
    <w:rsid w:val="00A45FD0"/>
    <w:rsid w:val="00A57BCA"/>
    <w:rsid w:val="00A60B0D"/>
    <w:rsid w:val="00A63D9E"/>
    <w:rsid w:val="00A6655D"/>
    <w:rsid w:val="00A674CF"/>
    <w:rsid w:val="00A74B9C"/>
    <w:rsid w:val="00A7688A"/>
    <w:rsid w:val="00A95813"/>
    <w:rsid w:val="00AA52A8"/>
    <w:rsid w:val="00AA6131"/>
    <w:rsid w:val="00AA77D5"/>
    <w:rsid w:val="00AB27FF"/>
    <w:rsid w:val="00AB503C"/>
    <w:rsid w:val="00AC0721"/>
    <w:rsid w:val="00AD0BA2"/>
    <w:rsid w:val="00AE5687"/>
    <w:rsid w:val="00AE66A3"/>
    <w:rsid w:val="00AF17E8"/>
    <w:rsid w:val="00B0237F"/>
    <w:rsid w:val="00B10289"/>
    <w:rsid w:val="00B26910"/>
    <w:rsid w:val="00B37DA2"/>
    <w:rsid w:val="00B45FEB"/>
    <w:rsid w:val="00B47634"/>
    <w:rsid w:val="00B477C6"/>
    <w:rsid w:val="00B51259"/>
    <w:rsid w:val="00B555FE"/>
    <w:rsid w:val="00B65C54"/>
    <w:rsid w:val="00B75704"/>
    <w:rsid w:val="00BA09B5"/>
    <w:rsid w:val="00BC3E0C"/>
    <w:rsid w:val="00BE25B2"/>
    <w:rsid w:val="00BE4D92"/>
    <w:rsid w:val="00BF47A5"/>
    <w:rsid w:val="00C1244B"/>
    <w:rsid w:val="00C12D18"/>
    <w:rsid w:val="00C20AD7"/>
    <w:rsid w:val="00C27A6C"/>
    <w:rsid w:val="00C36107"/>
    <w:rsid w:val="00C37288"/>
    <w:rsid w:val="00C41D26"/>
    <w:rsid w:val="00C44229"/>
    <w:rsid w:val="00C46630"/>
    <w:rsid w:val="00C612D5"/>
    <w:rsid w:val="00C622DE"/>
    <w:rsid w:val="00C6372F"/>
    <w:rsid w:val="00C727A1"/>
    <w:rsid w:val="00C938CF"/>
    <w:rsid w:val="00CB0AC3"/>
    <w:rsid w:val="00CB503A"/>
    <w:rsid w:val="00CD117B"/>
    <w:rsid w:val="00CD400C"/>
    <w:rsid w:val="00CE0131"/>
    <w:rsid w:val="00CE1706"/>
    <w:rsid w:val="00CE4A72"/>
    <w:rsid w:val="00D05CFC"/>
    <w:rsid w:val="00D0747F"/>
    <w:rsid w:val="00D07B1A"/>
    <w:rsid w:val="00D11BB0"/>
    <w:rsid w:val="00D11D36"/>
    <w:rsid w:val="00D12218"/>
    <w:rsid w:val="00D241F7"/>
    <w:rsid w:val="00D27DF7"/>
    <w:rsid w:val="00D317ED"/>
    <w:rsid w:val="00D34EED"/>
    <w:rsid w:val="00D419D3"/>
    <w:rsid w:val="00D515DF"/>
    <w:rsid w:val="00D6218B"/>
    <w:rsid w:val="00D712BA"/>
    <w:rsid w:val="00D855B7"/>
    <w:rsid w:val="00D93035"/>
    <w:rsid w:val="00DA0CA8"/>
    <w:rsid w:val="00DA413C"/>
    <w:rsid w:val="00DA56AE"/>
    <w:rsid w:val="00DA646B"/>
    <w:rsid w:val="00DB6F25"/>
    <w:rsid w:val="00DC4ADC"/>
    <w:rsid w:val="00DC640F"/>
    <w:rsid w:val="00DD593A"/>
    <w:rsid w:val="00DD5DC5"/>
    <w:rsid w:val="00DE13B8"/>
    <w:rsid w:val="00DF15F2"/>
    <w:rsid w:val="00E02F44"/>
    <w:rsid w:val="00E03A9F"/>
    <w:rsid w:val="00E11A81"/>
    <w:rsid w:val="00E14282"/>
    <w:rsid w:val="00E14BB4"/>
    <w:rsid w:val="00E243DF"/>
    <w:rsid w:val="00E30F8F"/>
    <w:rsid w:val="00E37018"/>
    <w:rsid w:val="00E4125C"/>
    <w:rsid w:val="00E64D1D"/>
    <w:rsid w:val="00E7115D"/>
    <w:rsid w:val="00E77067"/>
    <w:rsid w:val="00E801AB"/>
    <w:rsid w:val="00E84222"/>
    <w:rsid w:val="00E97807"/>
    <w:rsid w:val="00EA3E30"/>
    <w:rsid w:val="00EB5834"/>
    <w:rsid w:val="00EC31BE"/>
    <w:rsid w:val="00ED0B57"/>
    <w:rsid w:val="00ED70CD"/>
    <w:rsid w:val="00EE01FB"/>
    <w:rsid w:val="00EE10EF"/>
    <w:rsid w:val="00EF020B"/>
    <w:rsid w:val="00EF7D1B"/>
    <w:rsid w:val="00EF7E39"/>
    <w:rsid w:val="00F13728"/>
    <w:rsid w:val="00F16FBE"/>
    <w:rsid w:val="00F21C68"/>
    <w:rsid w:val="00F27A31"/>
    <w:rsid w:val="00F343DE"/>
    <w:rsid w:val="00F37730"/>
    <w:rsid w:val="00F52B5A"/>
    <w:rsid w:val="00F73EBD"/>
    <w:rsid w:val="00F75BA7"/>
    <w:rsid w:val="00F8034F"/>
    <w:rsid w:val="00F92D37"/>
    <w:rsid w:val="00F978A3"/>
    <w:rsid w:val="00FA68D0"/>
    <w:rsid w:val="00FB3315"/>
    <w:rsid w:val="00FB55ED"/>
    <w:rsid w:val="00FC68BC"/>
    <w:rsid w:val="00FE0B26"/>
    <w:rsid w:val="00FE0D1F"/>
    <w:rsid w:val="00FE1075"/>
    <w:rsid w:val="00FE2F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6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7C15"/>
    <w:pPr>
      <w:keepNext/>
      <w:spacing w:before="240" w:after="60" w:line="276" w:lineRule="auto"/>
      <w:outlineLvl w:val="0"/>
    </w:pPr>
    <w:rPr>
      <w:rFonts w:ascii="Cambria" w:hAnsi="Cambria"/>
      <w:b/>
      <w:bCs/>
      <w:kern w:val="32"/>
      <w:sz w:val="32"/>
      <w:szCs w:val="32"/>
    </w:rPr>
  </w:style>
  <w:style w:type="paragraph" w:styleId="2">
    <w:name w:val="heading 2"/>
    <w:basedOn w:val="a"/>
    <w:next w:val="a"/>
    <w:link w:val="20"/>
    <w:qFormat/>
    <w:rsid w:val="00787C15"/>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787C15"/>
    <w:pPr>
      <w:keepNext/>
      <w:numPr>
        <w:ilvl w:val="2"/>
        <w:numId w:val="27"/>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787C15"/>
    <w:pPr>
      <w:keepNext/>
      <w:jc w:val="center"/>
      <w:outlineLvl w:val="3"/>
    </w:pPr>
    <w:rPr>
      <w:rFonts w:ascii="Cambria" w:eastAsia="Tahoma" w:hAnsi="Cambria"/>
      <w:b/>
      <w:color w:val="000000"/>
      <w:sz w:val="26"/>
      <w:szCs w:val="26"/>
      <w:lang w:eastAsia="ko-KR"/>
    </w:rPr>
  </w:style>
  <w:style w:type="paragraph" w:styleId="5">
    <w:name w:val="heading 5"/>
    <w:basedOn w:val="a"/>
    <w:next w:val="a"/>
    <w:link w:val="50"/>
    <w:uiPriority w:val="99"/>
    <w:qFormat/>
    <w:rsid w:val="00787C15"/>
    <w:pPr>
      <w:keepNext/>
      <w:jc w:val="center"/>
      <w:outlineLvl w:val="4"/>
    </w:pPr>
    <w:rPr>
      <w:rFonts w:ascii="Cambria" w:eastAsia="Tahoma" w:hAnsi="Cambria"/>
      <w:b/>
      <w:bCs/>
      <w:sz w:val="26"/>
      <w:szCs w:val="26"/>
      <w:lang w:eastAsia="ko-KR"/>
    </w:rPr>
  </w:style>
  <w:style w:type="paragraph" w:styleId="6">
    <w:name w:val="heading 6"/>
    <w:aliases w:val="H6"/>
    <w:basedOn w:val="a"/>
    <w:next w:val="a"/>
    <w:link w:val="60"/>
    <w:uiPriority w:val="99"/>
    <w:qFormat/>
    <w:rsid w:val="00787C15"/>
    <w:pPr>
      <w:numPr>
        <w:ilvl w:val="5"/>
        <w:numId w:val="27"/>
      </w:numPr>
      <w:spacing w:before="240" w:after="60"/>
      <w:jc w:val="both"/>
      <w:outlineLvl w:val="5"/>
    </w:pPr>
    <w:rPr>
      <w:rFonts w:ascii="Arial" w:eastAsia="MS Mincho" w:hAnsi="Arial"/>
      <w:i/>
      <w:sz w:val="22"/>
      <w:lang w:eastAsia="en-US"/>
    </w:rPr>
  </w:style>
  <w:style w:type="paragraph" w:styleId="7">
    <w:name w:val="heading 7"/>
    <w:basedOn w:val="a"/>
    <w:next w:val="a"/>
    <w:link w:val="70"/>
    <w:uiPriority w:val="99"/>
    <w:qFormat/>
    <w:rsid w:val="00787C15"/>
    <w:pPr>
      <w:numPr>
        <w:ilvl w:val="6"/>
        <w:numId w:val="27"/>
      </w:numPr>
      <w:spacing w:before="240" w:after="60"/>
      <w:jc w:val="both"/>
      <w:outlineLvl w:val="6"/>
    </w:pPr>
    <w:rPr>
      <w:rFonts w:ascii="Arial" w:eastAsia="MS Mincho" w:hAnsi="Arial"/>
      <w:sz w:val="22"/>
      <w:lang w:eastAsia="en-US"/>
    </w:rPr>
  </w:style>
  <w:style w:type="paragraph" w:styleId="8">
    <w:name w:val="heading 8"/>
    <w:basedOn w:val="a"/>
    <w:next w:val="a"/>
    <w:link w:val="80"/>
    <w:uiPriority w:val="99"/>
    <w:qFormat/>
    <w:rsid w:val="00787C15"/>
    <w:pPr>
      <w:numPr>
        <w:ilvl w:val="7"/>
        <w:numId w:val="27"/>
      </w:numPr>
      <w:spacing w:before="240" w:after="60"/>
      <w:jc w:val="both"/>
      <w:outlineLvl w:val="7"/>
    </w:pPr>
    <w:rPr>
      <w:rFonts w:ascii="Arial" w:eastAsia="MS Mincho" w:hAnsi="Arial"/>
      <w:i/>
      <w:sz w:val="22"/>
      <w:lang w:eastAsia="en-US"/>
    </w:rPr>
  </w:style>
  <w:style w:type="paragraph" w:styleId="9">
    <w:name w:val="heading 9"/>
    <w:basedOn w:val="a"/>
    <w:next w:val="a"/>
    <w:link w:val="90"/>
    <w:uiPriority w:val="99"/>
    <w:qFormat/>
    <w:rsid w:val="00787C15"/>
    <w:pPr>
      <w:numPr>
        <w:ilvl w:val="8"/>
        <w:numId w:val="27"/>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D067C"/>
    <w:pPr>
      <w:spacing w:line="360" w:lineRule="auto"/>
      <w:ind w:firstLine="720"/>
      <w:jc w:val="both"/>
    </w:pPr>
  </w:style>
  <w:style w:type="character" w:customStyle="1" w:styleId="a4">
    <w:name w:val="Основной текст с отступом Знак"/>
    <w:basedOn w:val="a0"/>
    <w:link w:val="a3"/>
    <w:uiPriority w:val="99"/>
    <w:rsid w:val="008D067C"/>
    <w:rPr>
      <w:rFonts w:ascii="Times New Roman" w:eastAsia="Times New Roman" w:hAnsi="Times New Roman" w:cs="Times New Roman"/>
      <w:sz w:val="24"/>
      <w:szCs w:val="24"/>
      <w:lang w:eastAsia="ru-RU"/>
    </w:rPr>
  </w:style>
  <w:style w:type="paragraph" w:styleId="a5">
    <w:name w:val="Body Text"/>
    <w:aliases w:val="Основной текст1,Основной текст Знак Знак,bt"/>
    <w:basedOn w:val="a"/>
    <w:link w:val="a6"/>
    <w:uiPriority w:val="99"/>
    <w:rsid w:val="008D067C"/>
    <w:pPr>
      <w:spacing w:after="120"/>
    </w:pPr>
  </w:style>
  <w:style w:type="character" w:customStyle="1" w:styleId="a6">
    <w:name w:val="Основной текст Знак"/>
    <w:aliases w:val="Основной текст1 Знак,Основной текст Знак Знак Знак,bt Знак"/>
    <w:basedOn w:val="a0"/>
    <w:link w:val="a5"/>
    <w:uiPriority w:val="99"/>
    <w:rsid w:val="008D067C"/>
    <w:rPr>
      <w:rFonts w:ascii="Times New Roman" w:eastAsia="Times New Roman" w:hAnsi="Times New Roman" w:cs="Times New Roman"/>
      <w:sz w:val="24"/>
      <w:szCs w:val="24"/>
      <w:lang w:eastAsia="ru-RU"/>
    </w:rPr>
  </w:style>
  <w:style w:type="paragraph" w:customStyle="1" w:styleId="ConsNormal">
    <w:name w:val="ConsNormal"/>
    <w:uiPriority w:val="99"/>
    <w:rsid w:val="008D06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8D067C"/>
    <w:pPr>
      <w:widowControl w:val="0"/>
      <w:autoSpaceDE w:val="0"/>
      <w:autoSpaceDN w:val="0"/>
      <w:adjustRightInd w:val="0"/>
      <w:spacing w:after="0" w:line="240" w:lineRule="auto"/>
    </w:pPr>
    <w:rPr>
      <w:rFonts w:ascii="Calibri" w:eastAsia="Times New Roman" w:hAnsi="Calibri" w:cs="Calibri"/>
      <w:lang w:eastAsia="ru-RU"/>
    </w:rPr>
  </w:style>
  <w:style w:type="paragraph" w:styleId="a7">
    <w:name w:val="List Paragraph"/>
    <w:basedOn w:val="a"/>
    <w:uiPriority w:val="34"/>
    <w:qFormat/>
    <w:rsid w:val="008D067C"/>
    <w:pPr>
      <w:spacing w:line="360" w:lineRule="atLeast"/>
      <w:ind w:left="720"/>
      <w:contextualSpacing/>
      <w:jc w:val="both"/>
    </w:pPr>
    <w:rPr>
      <w:rFonts w:ascii="Cambria" w:eastAsia="Cambria" w:hAnsi="Cambria" w:cs="Cambria"/>
      <w:sz w:val="28"/>
      <w:szCs w:val="20"/>
    </w:rPr>
  </w:style>
  <w:style w:type="character" w:customStyle="1" w:styleId="10">
    <w:name w:val="Заголовок 1 Знак"/>
    <w:basedOn w:val="a0"/>
    <w:link w:val="1"/>
    <w:uiPriority w:val="99"/>
    <w:rsid w:val="00787C1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787C15"/>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787C15"/>
    <w:rPr>
      <w:rFonts w:ascii="MS Mincho" w:eastAsia="MS Mincho" w:hAnsi="MS Mincho" w:cs="Times New Roman"/>
      <w:b/>
      <w:sz w:val="28"/>
      <w:szCs w:val="24"/>
    </w:rPr>
  </w:style>
  <w:style w:type="character" w:customStyle="1" w:styleId="40">
    <w:name w:val="Заголовок 4 Знак"/>
    <w:basedOn w:val="a0"/>
    <w:link w:val="4"/>
    <w:uiPriority w:val="99"/>
    <w:rsid w:val="00787C15"/>
    <w:rPr>
      <w:rFonts w:ascii="Cambria" w:eastAsia="Tahoma" w:hAnsi="Cambria" w:cs="Times New Roman"/>
      <w:b/>
      <w:color w:val="000000"/>
      <w:sz w:val="26"/>
      <w:szCs w:val="26"/>
      <w:lang w:eastAsia="ko-KR"/>
    </w:rPr>
  </w:style>
  <w:style w:type="character" w:customStyle="1" w:styleId="50">
    <w:name w:val="Заголовок 5 Знак"/>
    <w:basedOn w:val="a0"/>
    <w:link w:val="5"/>
    <w:uiPriority w:val="99"/>
    <w:rsid w:val="00787C15"/>
    <w:rPr>
      <w:rFonts w:ascii="Cambria" w:eastAsia="Tahoma" w:hAnsi="Cambria" w:cs="Times New Roman"/>
      <w:b/>
      <w:bCs/>
      <w:sz w:val="26"/>
      <w:szCs w:val="26"/>
      <w:lang w:eastAsia="ko-KR"/>
    </w:rPr>
  </w:style>
  <w:style w:type="character" w:customStyle="1" w:styleId="60">
    <w:name w:val="Заголовок 6 Знак"/>
    <w:aliases w:val="H6 Знак1"/>
    <w:basedOn w:val="a0"/>
    <w:link w:val="6"/>
    <w:uiPriority w:val="99"/>
    <w:rsid w:val="00787C15"/>
    <w:rPr>
      <w:rFonts w:ascii="Arial" w:eastAsia="MS Mincho" w:hAnsi="Arial" w:cs="Times New Roman"/>
      <w:i/>
      <w:szCs w:val="24"/>
    </w:rPr>
  </w:style>
  <w:style w:type="character" w:customStyle="1" w:styleId="70">
    <w:name w:val="Заголовок 7 Знак"/>
    <w:basedOn w:val="a0"/>
    <w:link w:val="7"/>
    <w:uiPriority w:val="99"/>
    <w:rsid w:val="00787C15"/>
    <w:rPr>
      <w:rFonts w:ascii="Arial" w:eastAsia="MS Mincho" w:hAnsi="Arial" w:cs="Times New Roman"/>
      <w:szCs w:val="24"/>
    </w:rPr>
  </w:style>
  <w:style w:type="character" w:customStyle="1" w:styleId="80">
    <w:name w:val="Заголовок 8 Знак"/>
    <w:basedOn w:val="a0"/>
    <w:link w:val="8"/>
    <w:uiPriority w:val="99"/>
    <w:rsid w:val="00787C15"/>
    <w:rPr>
      <w:rFonts w:ascii="Arial" w:eastAsia="MS Mincho" w:hAnsi="Arial" w:cs="Times New Roman"/>
      <w:i/>
      <w:szCs w:val="24"/>
    </w:rPr>
  </w:style>
  <w:style w:type="character" w:customStyle="1" w:styleId="90">
    <w:name w:val="Заголовок 9 Знак"/>
    <w:basedOn w:val="a0"/>
    <w:link w:val="9"/>
    <w:uiPriority w:val="99"/>
    <w:rsid w:val="00787C15"/>
    <w:rPr>
      <w:rFonts w:ascii="Arial" w:eastAsia="MS Mincho" w:hAnsi="Arial" w:cs="Times New Roman"/>
      <w:i/>
      <w:sz w:val="18"/>
      <w:szCs w:val="24"/>
    </w:rPr>
  </w:style>
  <w:style w:type="paragraph" w:customStyle="1" w:styleId="ConsPlusNormal">
    <w:name w:val="ConsPlusNormal"/>
    <w:rsid w:val="00787C15"/>
    <w:pPr>
      <w:widowControl w:val="0"/>
      <w:autoSpaceDE w:val="0"/>
      <w:autoSpaceDN w:val="0"/>
      <w:adjustRightInd w:val="0"/>
      <w:spacing w:after="0" w:line="240" w:lineRule="auto"/>
      <w:ind w:firstLine="720"/>
    </w:pPr>
    <w:rPr>
      <w:rFonts w:ascii="Calibri" w:eastAsia="Cambria" w:hAnsi="Calibri" w:cs="Calibri"/>
      <w:sz w:val="20"/>
      <w:szCs w:val="20"/>
      <w:lang w:eastAsia="ru-RU"/>
    </w:rPr>
  </w:style>
  <w:style w:type="character" w:styleId="a8">
    <w:name w:val="Hyperlink"/>
    <w:basedOn w:val="a0"/>
    <w:uiPriority w:val="99"/>
    <w:unhideWhenUsed/>
    <w:rsid w:val="00787C15"/>
    <w:rPr>
      <w:color w:val="0000FF" w:themeColor="hyperlink"/>
      <w:u w:val="single"/>
    </w:rPr>
  </w:style>
  <w:style w:type="character" w:styleId="a9">
    <w:name w:val="Strong"/>
    <w:qFormat/>
    <w:rsid w:val="00787C15"/>
    <w:rPr>
      <w:b/>
      <w:bCs/>
    </w:rPr>
  </w:style>
  <w:style w:type="paragraph" w:customStyle="1" w:styleId="ConsPlusTitle">
    <w:name w:val="ConsPlusTitle"/>
    <w:uiPriority w:val="99"/>
    <w:rsid w:val="00787C1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a">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b"/>
    <w:uiPriority w:val="99"/>
    <w:semiHidden/>
    <w:unhideWhenUsed/>
    <w:rsid w:val="00787C15"/>
    <w:rPr>
      <w:sz w:val="20"/>
      <w:szCs w:val="20"/>
    </w:rPr>
  </w:style>
  <w:style w:type="character" w:customStyle="1" w:styleId="ab">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a"/>
    <w:uiPriority w:val="99"/>
    <w:semiHidden/>
    <w:rsid w:val="00787C15"/>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787C15"/>
    <w:rPr>
      <w:vertAlign w:val="superscript"/>
    </w:rPr>
  </w:style>
  <w:style w:type="character" w:customStyle="1" w:styleId="ad">
    <w:name w:val="Текст выноски Знак"/>
    <w:basedOn w:val="a0"/>
    <w:link w:val="ae"/>
    <w:uiPriority w:val="99"/>
    <w:rsid w:val="00787C15"/>
    <w:rPr>
      <w:rFonts w:ascii="Arial" w:hAnsi="Arial" w:cs="Arial"/>
      <w:sz w:val="16"/>
      <w:szCs w:val="16"/>
      <w:lang w:eastAsia="ru-RU"/>
    </w:rPr>
  </w:style>
  <w:style w:type="paragraph" w:styleId="ae">
    <w:name w:val="Balloon Text"/>
    <w:basedOn w:val="a"/>
    <w:link w:val="ad"/>
    <w:uiPriority w:val="99"/>
    <w:unhideWhenUsed/>
    <w:rsid w:val="00787C15"/>
    <w:rPr>
      <w:rFonts w:ascii="Arial" w:eastAsiaTheme="minorHAnsi" w:hAnsi="Arial" w:cs="Arial"/>
      <w:sz w:val="16"/>
      <w:szCs w:val="16"/>
    </w:rPr>
  </w:style>
  <w:style w:type="character" w:customStyle="1" w:styleId="11">
    <w:name w:val="Текст выноски Знак1"/>
    <w:basedOn w:val="a0"/>
    <w:uiPriority w:val="99"/>
    <w:semiHidden/>
    <w:rsid w:val="00787C15"/>
    <w:rPr>
      <w:rFonts w:ascii="Tahoma" w:eastAsia="Times New Roman" w:hAnsi="Tahoma" w:cs="Tahoma"/>
      <w:sz w:val="16"/>
      <w:szCs w:val="16"/>
      <w:lang w:eastAsia="ru-RU"/>
    </w:rPr>
  </w:style>
  <w:style w:type="character" w:customStyle="1" w:styleId="af">
    <w:name w:val="Нижний колонтитул Знак"/>
    <w:basedOn w:val="a0"/>
    <w:link w:val="af0"/>
    <w:uiPriority w:val="99"/>
    <w:rsid w:val="00787C15"/>
    <w:rPr>
      <w:rFonts w:ascii="Calibri" w:eastAsia="Calibri" w:hAnsi="Calibri"/>
    </w:rPr>
  </w:style>
  <w:style w:type="paragraph" w:styleId="af0">
    <w:name w:val="footer"/>
    <w:basedOn w:val="a"/>
    <w:link w:val="af"/>
    <w:uiPriority w:val="99"/>
    <w:unhideWhenUsed/>
    <w:rsid w:val="00787C15"/>
    <w:pPr>
      <w:tabs>
        <w:tab w:val="center" w:pos="4677"/>
        <w:tab w:val="right" w:pos="9355"/>
      </w:tabs>
      <w:spacing w:after="200" w:line="276" w:lineRule="auto"/>
    </w:pPr>
    <w:rPr>
      <w:rFonts w:ascii="Calibri" w:eastAsia="Calibri" w:hAnsi="Calibri" w:cstheme="minorBidi"/>
      <w:sz w:val="22"/>
      <w:szCs w:val="22"/>
      <w:lang w:eastAsia="en-US"/>
    </w:rPr>
  </w:style>
  <w:style w:type="character" w:customStyle="1" w:styleId="12">
    <w:name w:val="Нижний колонтитул Знак1"/>
    <w:basedOn w:val="a0"/>
    <w:uiPriority w:val="99"/>
    <w:semiHidden/>
    <w:rsid w:val="00787C15"/>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787C15"/>
    <w:pPr>
      <w:tabs>
        <w:tab w:val="center" w:pos="4677"/>
        <w:tab w:val="right" w:pos="9355"/>
      </w:tabs>
    </w:pPr>
  </w:style>
  <w:style w:type="character" w:customStyle="1" w:styleId="af2">
    <w:name w:val="Верхний колонтитул Знак"/>
    <w:basedOn w:val="a0"/>
    <w:link w:val="af1"/>
    <w:uiPriority w:val="99"/>
    <w:rsid w:val="00787C15"/>
    <w:rPr>
      <w:rFonts w:ascii="Times New Roman" w:eastAsia="Times New Roman" w:hAnsi="Times New Roman" w:cs="Times New Roman"/>
      <w:sz w:val="24"/>
      <w:szCs w:val="24"/>
      <w:lang w:eastAsia="ru-RU"/>
    </w:rPr>
  </w:style>
  <w:style w:type="paragraph" w:customStyle="1" w:styleId="ConsPlusNonformat">
    <w:name w:val="ConsPlusNonformat"/>
    <w:rsid w:val="00787C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7C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7C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7C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7C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3">
    <w:name w:val="заголовок 1"/>
    <w:basedOn w:val="a"/>
    <w:next w:val="a"/>
    <w:rsid w:val="00787C15"/>
    <w:pPr>
      <w:keepNext/>
      <w:jc w:val="center"/>
    </w:pPr>
    <w:rPr>
      <w:rFonts w:ascii="TimesET" w:hAnsi="TimesET"/>
      <w:szCs w:val="20"/>
    </w:rPr>
  </w:style>
  <w:style w:type="paragraph" w:customStyle="1" w:styleId="21">
    <w:name w:val="заголовок 2"/>
    <w:basedOn w:val="a"/>
    <w:next w:val="a"/>
    <w:rsid w:val="00787C15"/>
    <w:pPr>
      <w:keepNext/>
      <w:jc w:val="both"/>
    </w:pPr>
    <w:rPr>
      <w:rFonts w:ascii="TimesEC" w:hAnsi="TimesEC"/>
      <w:szCs w:val="20"/>
    </w:rPr>
  </w:style>
  <w:style w:type="table" w:styleId="af3">
    <w:name w:val="Table Grid"/>
    <w:basedOn w:val="a1"/>
    <w:uiPriority w:val="59"/>
    <w:rsid w:val="00787C15"/>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787C15"/>
  </w:style>
  <w:style w:type="paragraph" w:customStyle="1" w:styleId="af4">
    <w:name w:val="Знак"/>
    <w:basedOn w:val="a"/>
    <w:rsid w:val="00787C15"/>
    <w:pPr>
      <w:widowControl w:val="0"/>
      <w:jc w:val="both"/>
    </w:pPr>
    <w:rPr>
      <w:rFonts w:ascii="Tahoma" w:eastAsia="SimSun" w:hAnsi="Tahoma" w:cs="Tahoma"/>
      <w:kern w:val="2"/>
      <w:lang w:val="en-US" w:eastAsia="zh-CN"/>
    </w:rPr>
  </w:style>
  <w:style w:type="character" w:customStyle="1" w:styleId="15">
    <w:name w:val="Верхний колонтитул Знак1"/>
    <w:basedOn w:val="a0"/>
    <w:uiPriority w:val="99"/>
    <w:semiHidden/>
    <w:rsid w:val="00787C15"/>
    <w:rPr>
      <w:rFonts w:ascii="Times New Roman" w:hAnsi="Times New Roman"/>
      <w:sz w:val="24"/>
      <w:szCs w:val="24"/>
    </w:rPr>
  </w:style>
  <w:style w:type="paragraph" w:customStyle="1" w:styleId="16">
    <w:name w:val="Абзац списка1"/>
    <w:basedOn w:val="a"/>
    <w:rsid w:val="00787C15"/>
    <w:pPr>
      <w:ind w:left="720"/>
      <w:contextualSpacing/>
    </w:pPr>
    <w:rPr>
      <w:rFonts w:eastAsia="Calibri"/>
    </w:rPr>
  </w:style>
  <w:style w:type="character" w:customStyle="1" w:styleId="17">
    <w:name w:val="Замещающий текст1"/>
    <w:semiHidden/>
    <w:rsid w:val="00787C15"/>
    <w:rPr>
      <w:rFonts w:cs="Times New Roman"/>
      <w:color w:val="808080"/>
    </w:rPr>
  </w:style>
  <w:style w:type="paragraph" w:customStyle="1" w:styleId="110">
    <w:name w:val="Абзац списка11"/>
    <w:basedOn w:val="a"/>
    <w:rsid w:val="00787C15"/>
    <w:pPr>
      <w:ind w:left="720"/>
      <w:contextualSpacing/>
    </w:pPr>
    <w:rPr>
      <w:rFonts w:eastAsia="Calibri"/>
      <w:sz w:val="26"/>
      <w:szCs w:val="22"/>
      <w:lang w:eastAsia="en-US"/>
    </w:rPr>
  </w:style>
  <w:style w:type="character" w:styleId="af5">
    <w:name w:val="annotation reference"/>
    <w:semiHidden/>
    <w:rsid w:val="00787C15"/>
    <w:rPr>
      <w:rFonts w:cs="Times New Roman"/>
      <w:sz w:val="16"/>
      <w:szCs w:val="16"/>
    </w:rPr>
  </w:style>
  <w:style w:type="paragraph" w:styleId="af6">
    <w:name w:val="annotation text"/>
    <w:basedOn w:val="a"/>
    <w:link w:val="af7"/>
    <w:semiHidden/>
    <w:rsid w:val="00787C15"/>
    <w:rPr>
      <w:rFonts w:eastAsia="Calibri"/>
      <w:sz w:val="20"/>
      <w:szCs w:val="20"/>
    </w:rPr>
  </w:style>
  <w:style w:type="character" w:customStyle="1" w:styleId="af7">
    <w:name w:val="Текст примечания Знак"/>
    <w:basedOn w:val="a0"/>
    <w:link w:val="af6"/>
    <w:semiHidden/>
    <w:rsid w:val="00787C15"/>
    <w:rPr>
      <w:rFonts w:ascii="Times New Roman" w:eastAsia="Calibri" w:hAnsi="Times New Roman" w:cs="Times New Roman"/>
      <w:sz w:val="20"/>
      <w:szCs w:val="20"/>
      <w:lang w:eastAsia="ru-RU"/>
    </w:rPr>
  </w:style>
  <w:style w:type="paragraph" w:styleId="af8">
    <w:name w:val="annotation subject"/>
    <w:basedOn w:val="af6"/>
    <w:next w:val="af6"/>
    <w:link w:val="af9"/>
    <w:rsid w:val="00787C15"/>
    <w:rPr>
      <w:b/>
      <w:bCs/>
    </w:rPr>
  </w:style>
  <w:style w:type="character" w:customStyle="1" w:styleId="af9">
    <w:name w:val="Тема примечания Знак"/>
    <w:basedOn w:val="af7"/>
    <w:link w:val="af8"/>
    <w:rsid w:val="00787C15"/>
    <w:rPr>
      <w:rFonts w:ascii="Times New Roman" w:eastAsia="Calibri" w:hAnsi="Times New Roman" w:cs="Times New Roman"/>
      <w:b/>
      <w:bCs/>
      <w:sz w:val="20"/>
      <w:szCs w:val="20"/>
      <w:lang w:eastAsia="ru-RU"/>
    </w:rPr>
  </w:style>
  <w:style w:type="character" w:styleId="afa">
    <w:name w:val="page number"/>
    <w:basedOn w:val="a0"/>
    <w:rsid w:val="00787C15"/>
  </w:style>
  <w:style w:type="paragraph" w:customStyle="1" w:styleId="afb">
    <w:name w:val="Прижатый влево"/>
    <w:basedOn w:val="a"/>
    <w:next w:val="a"/>
    <w:uiPriority w:val="99"/>
    <w:rsid w:val="00787C15"/>
    <w:pPr>
      <w:autoSpaceDE w:val="0"/>
      <w:autoSpaceDN w:val="0"/>
      <w:adjustRightInd w:val="0"/>
    </w:pPr>
    <w:rPr>
      <w:rFonts w:ascii="Arial" w:eastAsia="Calibri" w:hAnsi="Arial" w:cs="Arial"/>
      <w:lang w:eastAsia="en-US"/>
    </w:rPr>
  </w:style>
  <w:style w:type="character" w:customStyle="1" w:styleId="18">
    <w:name w:val="Основной текст Знак1"/>
    <w:uiPriority w:val="99"/>
    <w:locked/>
    <w:rsid w:val="00787C15"/>
    <w:rPr>
      <w:sz w:val="27"/>
      <w:szCs w:val="27"/>
      <w:shd w:val="clear" w:color="auto" w:fill="FFFFFF"/>
    </w:rPr>
  </w:style>
  <w:style w:type="paragraph" w:styleId="22">
    <w:name w:val="Body Text 2"/>
    <w:basedOn w:val="a"/>
    <w:link w:val="23"/>
    <w:uiPriority w:val="99"/>
    <w:unhideWhenUsed/>
    <w:rsid w:val="00787C15"/>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787C15"/>
    <w:rPr>
      <w:rFonts w:ascii="Calibri" w:eastAsia="Times New Roman" w:hAnsi="Calibri" w:cs="Times New Roman"/>
    </w:rPr>
  </w:style>
  <w:style w:type="paragraph" w:customStyle="1" w:styleId="afc">
    <w:name w:val="Нормальный (таблица)"/>
    <w:basedOn w:val="a"/>
    <w:next w:val="a"/>
    <w:uiPriority w:val="99"/>
    <w:rsid w:val="00787C15"/>
    <w:pPr>
      <w:autoSpaceDE w:val="0"/>
      <w:autoSpaceDN w:val="0"/>
      <w:adjustRightInd w:val="0"/>
      <w:jc w:val="both"/>
    </w:pPr>
    <w:rPr>
      <w:rFonts w:ascii="Arial" w:hAnsi="Arial" w:cs="Arial"/>
    </w:rPr>
  </w:style>
  <w:style w:type="character" w:customStyle="1" w:styleId="apple-converted-space">
    <w:name w:val="apple-converted-space"/>
    <w:rsid w:val="00787C15"/>
    <w:rPr>
      <w:rFonts w:cs="Times New Roman"/>
    </w:rPr>
  </w:style>
  <w:style w:type="character" w:styleId="afd">
    <w:name w:val="FollowedHyperlink"/>
    <w:uiPriority w:val="99"/>
    <w:unhideWhenUsed/>
    <w:rsid w:val="00787C15"/>
    <w:rPr>
      <w:color w:val="800080"/>
      <w:u w:val="single"/>
    </w:rPr>
  </w:style>
  <w:style w:type="paragraph" w:customStyle="1" w:styleId="xl63">
    <w:name w:val="xl63"/>
    <w:basedOn w:val="a"/>
    <w:rsid w:val="00787C15"/>
    <w:pPr>
      <w:shd w:val="clear" w:color="000000" w:fill="FFFFFF"/>
      <w:spacing w:before="100" w:beforeAutospacing="1" w:after="100" w:afterAutospacing="1"/>
    </w:pPr>
  </w:style>
  <w:style w:type="paragraph" w:customStyle="1" w:styleId="xl64">
    <w:name w:val="xl64"/>
    <w:basedOn w:val="a"/>
    <w:rsid w:val="00787C15"/>
    <w:pPr>
      <w:shd w:val="clear" w:color="000000" w:fill="FFC000"/>
      <w:spacing w:before="100" w:beforeAutospacing="1" w:after="100" w:afterAutospacing="1"/>
    </w:pPr>
  </w:style>
  <w:style w:type="paragraph" w:customStyle="1" w:styleId="xl65">
    <w:name w:val="xl65"/>
    <w:basedOn w:val="a"/>
    <w:rsid w:val="00787C15"/>
    <w:pPr>
      <w:shd w:val="clear" w:color="000000" w:fill="92D050"/>
      <w:spacing w:before="100" w:beforeAutospacing="1" w:after="100" w:afterAutospacing="1"/>
    </w:pPr>
  </w:style>
  <w:style w:type="paragraph" w:customStyle="1" w:styleId="xl66">
    <w:name w:val="xl66"/>
    <w:basedOn w:val="a"/>
    <w:rsid w:val="00787C15"/>
    <w:pPr>
      <w:shd w:val="clear" w:color="000000" w:fill="00B0F0"/>
      <w:spacing w:before="100" w:beforeAutospacing="1" w:after="100" w:afterAutospacing="1"/>
    </w:pPr>
  </w:style>
  <w:style w:type="paragraph" w:customStyle="1" w:styleId="xl67">
    <w:name w:val="xl67"/>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787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787C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787C1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787C1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787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787C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787C1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787C1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787C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787C15"/>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787C15"/>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787C15"/>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787C15"/>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787C15"/>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787C15"/>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787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787C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787C1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787C1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787C15"/>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787C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787C15"/>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787C15"/>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787C15"/>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787C15"/>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787C15"/>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787C15"/>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787C15"/>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787C15"/>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787C15"/>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styleId="afe">
    <w:name w:val="No Spacing"/>
    <w:uiPriority w:val="1"/>
    <w:qFormat/>
    <w:rsid w:val="00787C15"/>
    <w:pPr>
      <w:spacing w:after="0" w:line="240" w:lineRule="auto"/>
    </w:pPr>
    <w:rPr>
      <w:rFonts w:ascii="Calibri" w:eastAsia="Calibri" w:hAnsi="Calibri" w:cs="Times New Roman"/>
    </w:rPr>
  </w:style>
  <w:style w:type="numbering" w:customStyle="1" w:styleId="24">
    <w:name w:val="Нет списка2"/>
    <w:next w:val="a2"/>
    <w:uiPriority w:val="99"/>
    <w:semiHidden/>
    <w:rsid w:val="00787C15"/>
  </w:style>
  <w:style w:type="paragraph" w:customStyle="1" w:styleId="25">
    <w:name w:val="Абзац списка2"/>
    <w:basedOn w:val="a"/>
    <w:rsid w:val="00787C15"/>
    <w:pPr>
      <w:ind w:left="720"/>
      <w:contextualSpacing/>
    </w:pPr>
    <w:rPr>
      <w:rFonts w:eastAsia="Calibri"/>
    </w:rPr>
  </w:style>
  <w:style w:type="character" w:customStyle="1" w:styleId="26">
    <w:name w:val="Замещающий текст2"/>
    <w:semiHidden/>
    <w:rsid w:val="00787C15"/>
    <w:rPr>
      <w:rFonts w:cs="Times New Roman"/>
      <w:color w:val="808080"/>
    </w:rPr>
  </w:style>
  <w:style w:type="numbering" w:customStyle="1" w:styleId="111">
    <w:name w:val="Нет списка11"/>
    <w:next w:val="a2"/>
    <w:uiPriority w:val="99"/>
    <w:semiHidden/>
    <w:unhideWhenUsed/>
    <w:rsid w:val="00787C15"/>
  </w:style>
  <w:style w:type="table" w:customStyle="1" w:styleId="19">
    <w:name w:val="Сетка таблицы1"/>
    <w:basedOn w:val="a1"/>
    <w:next w:val="af3"/>
    <w:uiPriority w:val="59"/>
    <w:locked/>
    <w:rsid w:val="00787C15"/>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787C15"/>
  </w:style>
  <w:style w:type="paragraph" w:customStyle="1" w:styleId="32">
    <w:name w:val="Абзац списка3"/>
    <w:basedOn w:val="a"/>
    <w:rsid w:val="00787C15"/>
    <w:pPr>
      <w:ind w:left="720"/>
      <w:contextualSpacing/>
    </w:pPr>
    <w:rPr>
      <w:rFonts w:eastAsia="Calibri"/>
    </w:rPr>
  </w:style>
  <w:style w:type="character" w:customStyle="1" w:styleId="33">
    <w:name w:val="Замещающий текст3"/>
    <w:semiHidden/>
    <w:rsid w:val="00787C15"/>
    <w:rPr>
      <w:rFonts w:ascii="Times New Roman" w:hAnsi="Times New Roman" w:cs="Times New Roman" w:hint="default"/>
      <w:color w:val="808080"/>
    </w:rPr>
  </w:style>
  <w:style w:type="table" w:customStyle="1" w:styleId="27">
    <w:name w:val="Сетка таблицы2"/>
    <w:basedOn w:val="a1"/>
    <w:next w:val="af3"/>
    <w:uiPriority w:val="59"/>
    <w:rsid w:val="00787C15"/>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787C15"/>
  </w:style>
  <w:style w:type="paragraph" w:customStyle="1" w:styleId="42">
    <w:name w:val="Абзац списка4"/>
    <w:basedOn w:val="a"/>
    <w:rsid w:val="00787C15"/>
    <w:pPr>
      <w:ind w:left="720"/>
      <w:contextualSpacing/>
    </w:pPr>
    <w:rPr>
      <w:rFonts w:eastAsia="Calibri"/>
    </w:rPr>
  </w:style>
  <w:style w:type="character" w:customStyle="1" w:styleId="43">
    <w:name w:val="Замещающий текст4"/>
    <w:semiHidden/>
    <w:rsid w:val="00787C15"/>
    <w:rPr>
      <w:rFonts w:cs="Times New Roman"/>
      <w:color w:val="808080"/>
    </w:rPr>
  </w:style>
  <w:style w:type="numbering" w:customStyle="1" w:styleId="120">
    <w:name w:val="Нет списка12"/>
    <w:next w:val="a2"/>
    <w:uiPriority w:val="99"/>
    <w:semiHidden/>
    <w:unhideWhenUsed/>
    <w:rsid w:val="00787C15"/>
  </w:style>
  <w:style w:type="table" w:customStyle="1" w:styleId="34">
    <w:name w:val="Сетка таблицы3"/>
    <w:basedOn w:val="a1"/>
    <w:next w:val="af3"/>
    <w:uiPriority w:val="59"/>
    <w:rsid w:val="00787C15"/>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787C15"/>
  </w:style>
  <w:style w:type="paragraph" w:customStyle="1" w:styleId="52">
    <w:name w:val="Абзац списка5"/>
    <w:basedOn w:val="a"/>
    <w:rsid w:val="00787C15"/>
    <w:pPr>
      <w:ind w:left="720"/>
      <w:contextualSpacing/>
    </w:pPr>
    <w:rPr>
      <w:rFonts w:eastAsia="Calibri"/>
    </w:rPr>
  </w:style>
  <w:style w:type="character" w:customStyle="1" w:styleId="53">
    <w:name w:val="Замещающий текст5"/>
    <w:semiHidden/>
    <w:rsid w:val="00787C15"/>
    <w:rPr>
      <w:rFonts w:cs="Times New Roman"/>
      <w:color w:val="808080"/>
    </w:rPr>
  </w:style>
  <w:style w:type="numbering" w:customStyle="1" w:styleId="130">
    <w:name w:val="Нет списка13"/>
    <w:next w:val="a2"/>
    <w:uiPriority w:val="99"/>
    <w:semiHidden/>
    <w:unhideWhenUsed/>
    <w:rsid w:val="00787C15"/>
  </w:style>
  <w:style w:type="table" w:customStyle="1" w:styleId="44">
    <w:name w:val="Сетка таблицы4"/>
    <w:basedOn w:val="a1"/>
    <w:next w:val="af3"/>
    <w:uiPriority w:val="59"/>
    <w:rsid w:val="00787C15"/>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rsid w:val="00787C15"/>
  </w:style>
  <w:style w:type="paragraph" w:customStyle="1" w:styleId="62">
    <w:name w:val="Абзац списка6"/>
    <w:basedOn w:val="a"/>
    <w:rsid w:val="00787C15"/>
    <w:pPr>
      <w:ind w:left="720"/>
      <w:contextualSpacing/>
    </w:pPr>
    <w:rPr>
      <w:rFonts w:eastAsia="Calibri"/>
    </w:rPr>
  </w:style>
  <w:style w:type="character" w:customStyle="1" w:styleId="63">
    <w:name w:val="Замещающий текст6"/>
    <w:semiHidden/>
    <w:rsid w:val="00787C15"/>
    <w:rPr>
      <w:rFonts w:cs="Times New Roman"/>
      <w:color w:val="808080"/>
    </w:rPr>
  </w:style>
  <w:style w:type="numbering" w:customStyle="1" w:styleId="140">
    <w:name w:val="Нет списка14"/>
    <w:next w:val="a2"/>
    <w:uiPriority w:val="99"/>
    <w:semiHidden/>
    <w:unhideWhenUsed/>
    <w:rsid w:val="00787C15"/>
  </w:style>
  <w:style w:type="table" w:customStyle="1" w:styleId="54">
    <w:name w:val="Сетка таблицы5"/>
    <w:basedOn w:val="a1"/>
    <w:next w:val="af3"/>
    <w:uiPriority w:val="59"/>
    <w:locked/>
    <w:rsid w:val="00787C15"/>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rsid w:val="00787C15"/>
  </w:style>
  <w:style w:type="paragraph" w:customStyle="1" w:styleId="72">
    <w:name w:val="Абзац списка7"/>
    <w:basedOn w:val="a"/>
    <w:rsid w:val="00787C15"/>
    <w:pPr>
      <w:ind w:left="720"/>
      <w:contextualSpacing/>
    </w:pPr>
    <w:rPr>
      <w:rFonts w:eastAsia="Calibri"/>
    </w:rPr>
  </w:style>
  <w:style w:type="character" w:customStyle="1" w:styleId="73">
    <w:name w:val="Замещающий текст7"/>
    <w:semiHidden/>
    <w:rsid w:val="00787C15"/>
    <w:rPr>
      <w:rFonts w:cs="Times New Roman"/>
      <w:color w:val="808080"/>
    </w:rPr>
  </w:style>
  <w:style w:type="numbering" w:customStyle="1" w:styleId="150">
    <w:name w:val="Нет списка15"/>
    <w:next w:val="a2"/>
    <w:uiPriority w:val="99"/>
    <w:semiHidden/>
    <w:unhideWhenUsed/>
    <w:rsid w:val="00787C15"/>
  </w:style>
  <w:style w:type="table" w:customStyle="1" w:styleId="64">
    <w:name w:val="Сетка таблицы6"/>
    <w:basedOn w:val="a1"/>
    <w:next w:val="af3"/>
    <w:uiPriority w:val="59"/>
    <w:locked/>
    <w:rsid w:val="00787C15"/>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87C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
    <w:name w:val="Таблицы (моноширинный)"/>
    <w:basedOn w:val="a"/>
    <w:next w:val="a"/>
    <w:uiPriority w:val="99"/>
    <w:rsid w:val="00787C15"/>
    <w:pPr>
      <w:autoSpaceDE w:val="0"/>
      <w:autoSpaceDN w:val="0"/>
      <w:adjustRightInd w:val="0"/>
      <w:jc w:val="both"/>
    </w:pPr>
    <w:rPr>
      <w:rFonts w:ascii="Courier New" w:hAnsi="Courier New" w:cs="Courier New"/>
      <w:sz w:val="20"/>
      <w:szCs w:val="20"/>
    </w:rPr>
  </w:style>
  <w:style w:type="character" w:customStyle="1" w:styleId="aff0">
    <w:name w:val="Цветовое выделение"/>
    <w:uiPriority w:val="99"/>
    <w:rsid w:val="00787C15"/>
    <w:rPr>
      <w:b/>
      <w:color w:val="000080"/>
    </w:rPr>
  </w:style>
  <w:style w:type="character" w:styleId="aff1">
    <w:name w:val="Emphasis"/>
    <w:uiPriority w:val="99"/>
    <w:qFormat/>
    <w:rsid w:val="00787C15"/>
    <w:rPr>
      <w:rFonts w:cs="Times New Roman"/>
      <w:i/>
      <w:iCs/>
    </w:rPr>
  </w:style>
  <w:style w:type="character" w:customStyle="1" w:styleId="aff2">
    <w:name w:val="Основной текст_"/>
    <w:link w:val="45"/>
    <w:uiPriority w:val="99"/>
    <w:locked/>
    <w:rsid w:val="00787C15"/>
    <w:rPr>
      <w:sz w:val="18"/>
      <w:szCs w:val="18"/>
      <w:shd w:val="clear" w:color="auto" w:fill="FFFFFF"/>
    </w:rPr>
  </w:style>
  <w:style w:type="paragraph" w:customStyle="1" w:styleId="45">
    <w:name w:val="Основной текст4"/>
    <w:basedOn w:val="a"/>
    <w:link w:val="aff2"/>
    <w:uiPriority w:val="99"/>
    <w:rsid w:val="00787C15"/>
    <w:pPr>
      <w:shd w:val="clear" w:color="auto" w:fill="FFFFFF"/>
      <w:spacing w:line="271" w:lineRule="exact"/>
      <w:jc w:val="both"/>
    </w:pPr>
    <w:rPr>
      <w:rFonts w:asciiTheme="minorHAnsi" w:eastAsiaTheme="minorHAnsi" w:hAnsiTheme="minorHAnsi" w:cstheme="minorBidi"/>
      <w:sz w:val="18"/>
      <w:szCs w:val="18"/>
      <w:shd w:val="clear" w:color="auto" w:fill="FFFFFF"/>
      <w:lang w:eastAsia="en-US"/>
    </w:rPr>
  </w:style>
  <w:style w:type="character" w:customStyle="1" w:styleId="FontStyle12">
    <w:name w:val="Font Style12"/>
    <w:uiPriority w:val="99"/>
    <w:rsid w:val="00787C15"/>
    <w:rPr>
      <w:rFonts w:ascii="Times New Roman" w:hAnsi="Times New Roman" w:cs="Times New Roman"/>
      <w:sz w:val="24"/>
      <w:szCs w:val="24"/>
    </w:rPr>
  </w:style>
  <w:style w:type="paragraph" w:customStyle="1" w:styleId="Web">
    <w:name w:val="Обычный (Web)"/>
    <w:basedOn w:val="a"/>
    <w:uiPriority w:val="99"/>
    <w:rsid w:val="00787C15"/>
    <w:pPr>
      <w:spacing w:before="100" w:after="100"/>
    </w:pPr>
    <w:rPr>
      <w:rFonts w:ascii="Cambria" w:eastAsia="Cambria" w:hAnsi="Cambria" w:cs="Cambria"/>
      <w:noProof/>
      <w:szCs w:val="20"/>
    </w:rPr>
  </w:style>
  <w:style w:type="paragraph" w:customStyle="1" w:styleId="Standard">
    <w:name w:val="Standard"/>
    <w:uiPriority w:val="99"/>
    <w:rsid w:val="00787C1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787C15"/>
    <w:pPr>
      <w:suppressLineNumbers/>
    </w:pPr>
  </w:style>
  <w:style w:type="paragraph" w:customStyle="1" w:styleId="consplusnormal0">
    <w:name w:val="consplusnormal"/>
    <w:basedOn w:val="a"/>
    <w:uiPriority w:val="99"/>
    <w:rsid w:val="00787C15"/>
    <w:pPr>
      <w:spacing w:before="100" w:beforeAutospacing="1" w:after="100" w:afterAutospacing="1"/>
    </w:pPr>
    <w:rPr>
      <w:rFonts w:ascii="Cambria" w:eastAsia="Cambria" w:hAnsi="Cambria" w:cs="Cambria"/>
    </w:rPr>
  </w:style>
  <w:style w:type="character" w:customStyle="1" w:styleId="230">
    <w:name w:val="Знак Знак23"/>
    <w:uiPriority w:val="99"/>
    <w:rsid w:val="00787C15"/>
    <w:rPr>
      <w:rFonts w:ascii="Cambria" w:eastAsia="Cambria" w:hAnsi="Cambria" w:cs="Cambria"/>
      <w:b/>
      <w:bCs/>
      <w:caps/>
      <w:sz w:val="28"/>
      <w:szCs w:val="28"/>
      <w:lang w:val="en-US"/>
    </w:rPr>
  </w:style>
  <w:style w:type="character" w:customStyle="1" w:styleId="220">
    <w:name w:val="Знак Знак22"/>
    <w:uiPriority w:val="99"/>
    <w:rsid w:val="00787C1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787C15"/>
    <w:rPr>
      <w:b/>
      <w:sz w:val="28"/>
      <w:szCs w:val="24"/>
      <w:lang w:eastAsia="en-US"/>
    </w:rPr>
  </w:style>
  <w:style w:type="character" w:customStyle="1" w:styleId="H6">
    <w:name w:val="H6 Знак Знак"/>
    <w:uiPriority w:val="99"/>
    <w:rsid w:val="00787C15"/>
    <w:rPr>
      <w:rFonts w:ascii="Arial" w:hAnsi="Arial"/>
      <w:i/>
      <w:sz w:val="22"/>
      <w:szCs w:val="24"/>
      <w:lang w:eastAsia="en-US"/>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787C15"/>
    <w:pPr>
      <w:spacing w:after="160" w:line="240" w:lineRule="exact"/>
    </w:pPr>
    <w:rPr>
      <w:rFonts w:ascii="Cambria" w:eastAsia="PetersburgCTT" w:hAnsi="Cambria" w:cs="Cambria"/>
      <w:b/>
      <w:sz w:val="28"/>
      <w:lang w:val="en-US" w:eastAsia="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787C1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787C15"/>
    <w:rPr>
      <w:rFonts w:ascii="Cambria" w:eastAsia="Cambria" w:hAnsi="Cambria" w:cs="Cambria"/>
      <w:sz w:val="20"/>
      <w:szCs w:val="20"/>
      <w:lang w:eastAsia="ru-RU"/>
    </w:rPr>
  </w:style>
  <w:style w:type="paragraph" w:styleId="28">
    <w:name w:val="Body Text Indent 2"/>
    <w:basedOn w:val="a"/>
    <w:link w:val="29"/>
    <w:uiPriority w:val="99"/>
    <w:rsid w:val="00787C15"/>
    <w:pPr>
      <w:tabs>
        <w:tab w:val="left" w:pos="709"/>
      </w:tabs>
      <w:ind w:firstLine="567"/>
      <w:jc w:val="both"/>
    </w:pPr>
    <w:rPr>
      <w:rFonts w:ascii="Cambria" w:eastAsia="Cambria" w:hAnsi="Cambria"/>
      <w:sz w:val="28"/>
      <w:szCs w:val="20"/>
    </w:rPr>
  </w:style>
  <w:style w:type="character" w:customStyle="1" w:styleId="29">
    <w:name w:val="Основной текст с отступом 2 Знак"/>
    <w:basedOn w:val="a0"/>
    <w:link w:val="28"/>
    <w:uiPriority w:val="99"/>
    <w:rsid w:val="00787C15"/>
    <w:rPr>
      <w:rFonts w:ascii="Cambria" w:eastAsia="Cambria" w:hAnsi="Cambria" w:cs="Times New Roman"/>
      <w:sz w:val="28"/>
      <w:szCs w:val="20"/>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787C15"/>
    <w:rPr>
      <w:rFonts w:ascii="Cambria" w:hAnsi="Cambria"/>
    </w:rPr>
  </w:style>
  <w:style w:type="paragraph" w:styleId="aff4">
    <w:name w:val="Normal (Web)"/>
    <w:basedOn w:val="a"/>
    <w:uiPriority w:val="99"/>
    <w:rsid w:val="00787C15"/>
    <w:pPr>
      <w:spacing w:before="100" w:beforeAutospacing="1" w:after="100" w:afterAutospacing="1"/>
    </w:pPr>
    <w:rPr>
      <w:rFonts w:ascii="Cambria" w:eastAsia="Cambria" w:hAnsi="Cambria" w:cs="Cambria"/>
    </w:rPr>
  </w:style>
  <w:style w:type="paragraph" w:customStyle="1" w:styleId="aff5">
    <w:name w:val="Таблица"/>
    <w:basedOn w:val="a"/>
    <w:uiPriority w:val="99"/>
    <w:qFormat/>
    <w:rsid w:val="00787C15"/>
    <w:pPr>
      <w:jc w:val="center"/>
    </w:pPr>
    <w:rPr>
      <w:rFonts w:ascii="Cambria" w:eastAsia="MS Mincho" w:hAnsi="Cambria" w:cs="Cambria"/>
      <w:b/>
      <w:sz w:val="28"/>
      <w:szCs w:val="28"/>
    </w:rPr>
  </w:style>
  <w:style w:type="paragraph" w:styleId="35">
    <w:name w:val="Body Text Indent 3"/>
    <w:basedOn w:val="a"/>
    <w:link w:val="36"/>
    <w:uiPriority w:val="99"/>
    <w:rsid w:val="00787C15"/>
    <w:pPr>
      <w:spacing w:after="120"/>
      <w:ind w:left="283"/>
      <w:jc w:val="both"/>
    </w:pPr>
    <w:rPr>
      <w:rFonts w:ascii="Cambria" w:eastAsia="MS Mincho" w:hAnsi="Cambria"/>
      <w:sz w:val="16"/>
      <w:szCs w:val="16"/>
    </w:rPr>
  </w:style>
  <w:style w:type="character" w:customStyle="1" w:styleId="36">
    <w:name w:val="Основной текст с отступом 3 Знак"/>
    <w:basedOn w:val="a0"/>
    <w:link w:val="35"/>
    <w:uiPriority w:val="99"/>
    <w:rsid w:val="00787C15"/>
    <w:rPr>
      <w:rFonts w:ascii="Cambria" w:eastAsia="MS Mincho" w:hAnsi="Cambria" w:cs="Times New Roman"/>
      <w:sz w:val="16"/>
      <w:szCs w:val="16"/>
    </w:rPr>
  </w:style>
  <w:style w:type="paragraph" w:customStyle="1" w:styleId="aff6">
    <w:name w:val="Ст. без интервала"/>
    <w:basedOn w:val="afe"/>
    <w:uiPriority w:val="99"/>
    <w:qFormat/>
    <w:rsid w:val="00787C15"/>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787C15"/>
  </w:style>
  <w:style w:type="paragraph" w:customStyle="1" w:styleId="314">
    <w:name w:val="Основной текст с отступом 3 + 14 пт"/>
    <w:aliases w:val="По ширине,Слева:  0 см,Первая строка: ..."/>
    <w:basedOn w:val="35"/>
    <w:uiPriority w:val="99"/>
    <w:rsid w:val="00787C15"/>
    <w:pPr>
      <w:ind w:left="0" w:firstLine="540"/>
    </w:pPr>
    <w:rPr>
      <w:rFonts w:eastAsia="Cambria"/>
      <w:bCs/>
      <w:sz w:val="28"/>
      <w:szCs w:val="28"/>
    </w:rPr>
  </w:style>
  <w:style w:type="paragraph" w:customStyle="1" w:styleId="TimesNewRoman">
    <w:name w:val="Times New Roman"/>
    <w:basedOn w:val="a"/>
    <w:uiPriority w:val="99"/>
    <w:rsid w:val="00787C15"/>
    <w:pPr>
      <w:suppressAutoHyphens/>
      <w:spacing w:after="200" w:line="276" w:lineRule="auto"/>
    </w:pPr>
    <w:rPr>
      <w:rFonts w:ascii="Cambria" w:eastAsia="Cambria" w:hAnsi="Cambria" w:cs="Cambria"/>
      <w:sz w:val="28"/>
      <w:szCs w:val="22"/>
      <w:lang w:eastAsia="ar-SA"/>
    </w:rPr>
  </w:style>
  <w:style w:type="paragraph" w:customStyle="1" w:styleId="1b">
    <w:name w:val="Без интервала1"/>
    <w:link w:val="aff7"/>
    <w:uiPriority w:val="99"/>
    <w:qFormat/>
    <w:rsid w:val="00787C1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787C15"/>
    <w:pPr>
      <w:spacing w:before="100" w:beforeAutospacing="1" w:after="100" w:afterAutospacing="1"/>
    </w:pPr>
    <w:rPr>
      <w:rFonts w:ascii="Cambria" w:eastAsia="Cambria" w:hAnsi="Cambria" w:cs="Cambria"/>
      <w:sz w:val="21"/>
      <w:szCs w:val="21"/>
    </w:rPr>
  </w:style>
  <w:style w:type="paragraph" w:styleId="aff8">
    <w:name w:val="Title"/>
    <w:basedOn w:val="a"/>
    <w:link w:val="aff9"/>
    <w:uiPriority w:val="99"/>
    <w:qFormat/>
    <w:rsid w:val="00787C15"/>
    <w:pPr>
      <w:jc w:val="center"/>
    </w:pPr>
    <w:rPr>
      <w:rFonts w:ascii="Cambria" w:eastAsia="Cambria" w:hAnsi="Cambria"/>
      <w:b/>
      <w:sz w:val="28"/>
      <w:szCs w:val="20"/>
    </w:rPr>
  </w:style>
  <w:style w:type="character" w:customStyle="1" w:styleId="aff9">
    <w:name w:val="Название Знак"/>
    <w:basedOn w:val="a0"/>
    <w:link w:val="aff8"/>
    <w:uiPriority w:val="99"/>
    <w:rsid w:val="00787C15"/>
    <w:rPr>
      <w:rFonts w:ascii="Cambria" w:eastAsia="Cambria" w:hAnsi="Cambria" w:cs="Times New Roman"/>
      <w:b/>
      <w:sz w:val="28"/>
      <w:szCs w:val="20"/>
    </w:rPr>
  </w:style>
  <w:style w:type="character" w:customStyle="1" w:styleId="300">
    <w:name w:val="Знак Знак30"/>
    <w:uiPriority w:val="99"/>
    <w:locked/>
    <w:rsid w:val="00787C15"/>
    <w:rPr>
      <w:rFonts w:ascii="Calibri" w:hAnsi="Calibri" w:cs="Calibri"/>
      <w:b/>
      <w:bCs/>
      <w:i/>
      <w:iCs/>
      <w:sz w:val="28"/>
      <w:szCs w:val="28"/>
      <w:lang w:val="ru-RU" w:eastAsia="ru-RU" w:bidi="ar-SA"/>
    </w:rPr>
  </w:style>
  <w:style w:type="character" w:customStyle="1" w:styleId="160">
    <w:name w:val="Знак Знак16"/>
    <w:uiPriority w:val="99"/>
    <w:locked/>
    <w:rsid w:val="00787C15"/>
    <w:rPr>
      <w:b/>
      <w:bCs/>
      <w:sz w:val="26"/>
      <w:szCs w:val="26"/>
      <w:lang w:val="ru-RU" w:eastAsia="ru-RU" w:bidi="ar-SA"/>
    </w:rPr>
  </w:style>
  <w:style w:type="paragraph" w:customStyle="1" w:styleId="ConsNonformat">
    <w:name w:val="ConsNonformat"/>
    <w:uiPriority w:val="99"/>
    <w:rsid w:val="00787C15"/>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uiPriority w:val="99"/>
    <w:rsid w:val="00787C15"/>
    <w:rPr>
      <w:rFonts w:ascii="Courier New" w:eastAsia="Tahoma" w:hAnsi="Courier New" w:cs="Courier New"/>
      <w:sz w:val="16"/>
      <w:szCs w:val="16"/>
      <w:lang w:eastAsia="ko-KR"/>
    </w:rPr>
  </w:style>
  <w:style w:type="character" w:customStyle="1" w:styleId="200">
    <w:name w:val="Знак Знак20"/>
    <w:uiPriority w:val="99"/>
    <w:rsid w:val="00787C15"/>
    <w:rPr>
      <w:sz w:val="24"/>
      <w:szCs w:val="24"/>
    </w:rPr>
  </w:style>
  <w:style w:type="character" w:customStyle="1" w:styleId="290">
    <w:name w:val="Знак Знак29"/>
    <w:uiPriority w:val="99"/>
    <w:rsid w:val="00787C15"/>
    <w:rPr>
      <w:rFonts w:eastAsia="Tahoma"/>
      <w:b/>
      <w:color w:val="000000"/>
      <w:sz w:val="26"/>
      <w:szCs w:val="26"/>
      <w:lang w:eastAsia="ko-KR"/>
    </w:rPr>
  </w:style>
  <w:style w:type="character" w:customStyle="1" w:styleId="280">
    <w:name w:val="Знак Знак28"/>
    <w:uiPriority w:val="99"/>
    <w:rsid w:val="00787C15"/>
    <w:rPr>
      <w:rFonts w:eastAsia="Tahoma"/>
      <w:b/>
      <w:bCs/>
      <w:sz w:val="26"/>
      <w:szCs w:val="26"/>
      <w:lang w:eastAsia="ko-KR"/>
    </w:rPr>
  </w:style>
  <w:style w:type="character" w:customStyle="1" w:styleId="310">
    <w:name w:val="Знак Знак31"/>
    <w:uiPriority w:val="99"/>
    <w:rsid w:val="00787C15"/>
    <w:rPr>
      <w:b/>
      <w:bCs/>
      <w:sz w:val="22"/>
      <w:szCs w:val="22"/>
    </w:rPr>
  </w:style>
  <w:style w:type="character" w:customStyle="1" w:styleId="H31">
    <w:name w:val="H3 Знак1"/>
    <w:aliases w:val="&quot;Сапфир&quot; Знак Знак1"/>
    <w:uiPriority w:val="99"/>
    <w:rsid w:val="00787C15"/>
    <w:rPr>
      <w:rFonts w:ascii="MS Mincho" w:eastAsia="MS Mincho" w:hAnsi="MS Mincho"/>
      <w:b/>
      <w:sz w:val="28"/>
      <w:szCs w:val="24"/>
      <w:lang w:eastAsia="en-US"/>
    </w:rPr>
  </w:style>
  <w:style w:type="character" w:customStyle="1" w:styleId="H61">
    <w:name w:val="H6 Знак Знак1"/>
    <w:uiPriority w:val="99"/>
    <w:rsid w:val="00787C15"/>
    <w:rPr>
      <w:rFonts w:ascii="Arial" w:eastAsia="MS Mincho" w:hAnsi="Arial"/>
      <w:i/>
      <w:sz w:val="22"/>
      <w:szCs w:val="24"/>
      <w:lang w:eastAsia="en-US"/>
    </w:rPr>
  </w:style>
  <w:style w:type="character" w:customStyle="1" w:styleId="270">
    <w:name w:val="Знак Знак27"/>
    <w:uiPriority w:val="99"/>
    <w:rsid w:val="00787C15"/>
    <w:rPr>
      <w:rFonts w:ascii="Arial" w:eastAsia="MS Mincho" w:hAnsi="Arial"/>
      <w:sz w:val="22"/>
      <w:szCs w:val="24"/>
      <w:lang w:eastAsia="en-US"/>
    </w:rPr>
  </w:style>
  <w:style w:type="character" w:customStyle="1" w:styleId="260">
    <w:name w:val="Знак Знак26"/>
    <w:uiPriority w:val="99"/>
    <w:rsid w:val="00787C15"/>
    <w:rPr>
      <w:rFonts w:ascii="Arial" w:eastAsia="MS Mincho" w:hAnsi="Arial"/>
      <w:i/>
      <w:sz w:val="22"/>
      <w:szCs w:val="24"/>
      <w:lang w:eastAsia="en-US"/>
    </w:rPr>
  </w:style>
  <w:style w:type="character" w:customStyle="1" w:styleId="250">
    <w:name w:val="Знак Знак25"/>
    <w:uiPriority w:val="99"/>
    <w:rsid w:val="00787C15"/>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787C15"/>
    <w:rPr>
      <w:rFonts w:eastAsia="Tahoma"/>
      <w:lang w:eastAsia="ko-KR"/>
    </w:rPr>
  </w:style>
  <w:style w:type="paragraph" w:customStyle="1" w:styleId="BodyText22">
    <w:name w:val="Body Text 22"/>
    <w:basedOn w:val="a"/>
    <w:uiPriority w:val="99"/>
    <w:rsid w:val="00787C15"/>
    <w:pPr>
      <w:ind w:firstLine="709"/>
      <w:jc w:val="both"/>
    </w:pPr>
    <w:rPr>
      <w:rFonts w:ascii="Cambria" w:eastAsia="Cambria" w:hAnsi="Cambria" w:cs="Cambria"/>
      <w:szCs w:val="20"/>
    </w:rPr>
  </w:style>
  <w:style w:type="character" w:customStyle="1" w:styleId="65">
    <w:name w:val="Знак Знак6"/>
    <w:uiPriority w:val="99"/>
    <w:rsid w:val="00787C15"/>
    <w:rPr>
      <w:b/>
      <w:bCs/>
      <w:sz w:val="36"/>
      <w:szCs w:val="36"/>
      <w:lang w:val="ru-RU" w:eastAsia="ru-RU" w:bidi="ar-SA"/>
    </w:rPr>
  </w:style>
  <w:style w:type="paragraph" w:customStyle="1" w:styleId="Point">
    <w:name w:val="Point"/>
    <w:basedOn w:val="a"/>
    <w:uiPriority w:val="99"/>
    <w:rsid w:val="00787C15"/>
    <w:pPr>
      <w:spacing w:before="120" w:line="288" w:lineRule="auto"/>
      <w:ind w:firstLine="720"/>
      <w:jc w:val="both"/>
    </w:pPr>
    <w:rPr>
      <w:rFonts w:ascii="Cambria" w:eastAsia="Tahoma" w:hAnsi="Cambria" w:cs="Cambria"/>
    </w:rPr>
  </w:style>
  <w:style w:type="character" w:customStyle="1" w:styleId="PointChar">
    <w:name w:val="Point Char"/>
    <w:uiPriority w:val="99"/>
    <w:rsid w:val="00787C15"/>
    <w:rPr>
      <w:sz w:val="24"/>
      <w:szCs w:val="24"/>
      <w:lang w:val="ru-RU" w:eastAsia="ru-RU" w:bidi="ar-SA"/>
    </w:rPr>
  </w:style>
  <w:style w:type="character" w:customStyle="1" w:styleId="55">
    <w:name w:val="Знак Знак5"/>
    <w:uiPriority w:val="99"/>
    <w:rsid w:val="00787C15"/>
    <w:rPr>
      <w:sz w:val="24"/>
      <w:szCs w:val="24"/>
      <w:lang w:val="ru-RU" w:eastAsia="ru-RU" w:bidi="ar-SA"/>
    </w:rPr>
  </w:style>
  <w:style w:type="character" w:customStyle="1" w:styleId="apple-style-span">
    <w:name w:val="apple-style-span"/>
    <w:uiPriority w:val="99"/>
    <w:rsid w:val="00787C15"/>
  </w:style>
  <w:style w:type="character" w:customStyle="1" w:styleId="210">
    <w:name w:val="Знак Знак21"/>
    <w:uiPriority w:val="99"/>
    <w:rsid w:val="00787C15"/>
    <w:rPr>
      <w:rFonts w:ascii="Calibri" w:hAnsi="Calibri"/>
      <w:lang w:val="en-GB"/>
    </w:rPr>
  </w:style>
  <w:style w:type="character" w:customStyle="1" w:styleId="141">
    <w:name w:val="Знак Знак14"/>
    <w:uiPriority w:val="99"/>
    <w:rsid w:val="00787C15"/>
    <w:rPr>
      <w:sz w:val="24"/>
      <w:szCs w:val="24"/>
      <w:lang w:val="en-AU" w:eastAsia="ru-RU" w:bidi="ar-SA"/>
    </w:rPr>
  </w:style>
  <w:style w:type="paragraph" w:customStyle="1" w:styleId="std">
    <w:name w:val="std"/>
    <w:basedOn w:val="a"/>
    <w:uiPriority w:val="99"/>
    <w:rsid w:val="00787C15"/>
    <w:rPr>
      <w:rFonts w:ascii="Cambria" w:eastAsia="Cambria" w:hAnsi="Cambria" w:cs="Cambria"/>
    </w:rPr>
  </w:style>
  <w:style w:type="character" w:customStyle="1" w:styleId="112">
    <w:name w:val="Основной текст1 Знак1"/>
    <w:aliases w:val="Основной текст Знак Знак Знак1,bt Знак Знак"/>
    <w:uiPriority w:val="99"/>
    <w:rsid w:val="00787C15"/>
    <w:rPr>
      <w:b/>
      <w:sz w:val="40"/>
      <w:u w:val="single"/>
    </w:rPr>
  </w:style>
  <w:style w:type="paragraph" w:styleId="affa">
    <w:name w:val="Subtitle"/>
    <w:basedOn w:val="a"/>
    <w:link w:val="affb"/>
    <w:uiPriority w:val="99"/>
    <w:qFormat/>
    <w:rsid w:val="00787C15"/>
    <w:pPr>
      <w:jc w:val="center"/>
    </w:pPr>
    <w:rPr>
      <w:rFonts w:ascii="Cambria" w:eastAsia="Cambria" w:hAnsi="Cambria"/>
      <w:b/>
      <w:bCs/>
      <w:sz w:val="28"/>
      <w:szCs w:val="17"/>
    </w:rPr>
  </w:style>
  <w:style w:type="character" w:customStyle="1" w:styleId="affb">
    <w:name w:val="Подзаголовок Знак"/>
    <w:basedOn w:val="a0"/>
    <w:link w:val="affa"/>
    <w:uiPriority w:val="99"/>
    <w:rsid w:val="00787C15"/>
    <w:rPr>
      <w:rFonts w:ascii="Cambria" w:eastAsia="Cambria" w:hAnsi="Cambria" w:cs="Times New Roman"/>
      <w:b/>
      <w:bCs/>
      <w:sz w:val="28"/>
      <w:szCs w:val="17"/>
    </w:rPr>
  </w:style>
  <w:style w:type="character" w:customStyle="1" w:styleId="131">
    <w:name w:val="Знак Знак13"/>
    <w:uiPriority w:val="99"/>
    <w:rsid w:val="00787C15"/>
    <w:rPr>
      <w:b/>
      <w:bCs/>
      <w:sz w:val="28"/>
      <w:szCs w:val="17"/>
    </w:rPr>
  </w:style>
  <w:style w:type="paragraph" w:customStyle="1" w:styleId="BodyText21">
    <w:name w:val="Body Text 2.Основной текст 1"/>
    <w:basedOn w:val="a"/>
    <w:uiPriority w:val="99"/>
    <w:rsid w:val="00787C15"/>
    <w:pPr>
      <w:ind w:firstLine="720"/>
      <w:jc w:val="both"/>
    </w:pPr>
    <w:rPr>
      <w:rFonts w:ascii="Cambria" w:eastAsia="Cambria" w:hAnsi="Cambria" w:cs="Cambria"/>
      <w:sz w:val="28"/>
      <w:szCs w:val="20"/>
    </w:rPr>
  </w:style>
  <w:style w:type="character" w:customStyle="1" w:styleId="170">
    <w:name w:val="Знак Знак17"/>
    <w:uiPriority w:val="99"/>
    <w:rsid w:val="00787C15"/>
    <w:rPr>
      <w:b/>
      <w:sz w:val="28"/>
    </w:rPr>
  </w:style>
  <w:style w:type="character" w:customStyle="1" w:styleId="190">
    <w:name w:val="Знак Знак19"/>
    <w:uiPriority w:val="99"/>
    <w:rsid w:val="00787C15"/>
    <w:rPr>
      <w:sz w:val="28"/>
    </w:rPr>
  </w:style>
  <w:style w:type="character" w:customStyle="1" w:styleId="37">
    <w:name w:val="Знак Знак3"/>
    <w:uiPriority w:val="99"/>
    <w:rsid w:val="00787C15"/>
    <w:rPr>
      <w:sz w:val="24"/>
      <w:szCs w:val="24"/>
      <w:lang w:val="ru-RU" w:eastAsia="ru-RU" w:bidi="ar-SA"/>
    </w:rPr>
  </w:style>
  <w:style w:type="paragraph" w:customStyle="1" w:styleId="affc">
    <w:name w:val="Скобки буквы"/>
    <w:basedOn w:val="a"/>
    <w:uiPriority w:val="99"/>
    <w:rsid w:val="00787C15"/>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787C15"/>
    <w:rPr>
      <w:rFonts w:eastAsia="MS Mincho"/>
      <w:sz w:val="16"/>
      <w:szCs w:val="16"/>
    </w:rPr>
  </w:style>
  <w:style w:type="paragraph" w:styleId="38">
    <w:name w:val="Body Text 3"/>
    <w:basedOn w:val="a"/>
    <w:link w:val="39"/>
    <w:uiPriority w:val="99"/>
    <w:rsid w:val="00787C15"/>
    <w:pPr>
      <w:jc w:val="both"/>
    </w:pPr>
    <w:rPr>
      <w:rFonts w:ascii="Cambria" w:eastAsia="Cambria" w:hAnsi="Cambria"/>
      <w:sz w:val="28"/>
      <w:lang w:eastAsia="en-US"/>
    </w:rPr>
  </w:style>
  <w:style w:type="character" w:customStyle="1" w:styleId="39">
    <w:name w:val="Основной текст 3 Знак"/>
    <w:basedOn w:val="a0"/>
    <w:link w:val="38"/>
    <w:uiPriority w:val="99"/>
    <w:rsid w:val="00787C15"/>
    <w:rPr>
      <w:rFonts w:ascii="Cambria" w:eastAsia="Cambria" w:hAnsi="Cambria" w:cs="Times New Roman"/>
      <w:sz w:val="28"/>
      <w:szCs w:val="24"/>
    </w:rPr>
  </w:style>
  <w:style w:type="character" w:customStyle="1" w:styleId="121">
    <w:name w:val="Знак Знак12"/>
    <w:uiPriority w:val="99"/>
    <w:rsid w:val="00787C15"/>
    <w:rPr>
      <w:sz w:val="28"/>
      <w:szCs w:val="24"/>
      <w:lang w:eastAsia="en-US"/>
    </w:rPr>
  </w:style>
  <w:style w:type="paragraph" w:customStyle="1" w:styleId="affd">
    <w:name w:val="Заголовок текста"/>
    <w:uiPriority w:val="99"/>
    <w:rsid w:val="00787C15"/>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787C15"/>
    <w:rPr>
      <w:sz w:val="24"/>
      <w:szCs w:val="24"/>
    </w:rPr>
  </w:style>
  <w:style w:type="paragraph" w:customStyle="1" w:styleId="affe">
    <w:name w:val="Нумерованный абзац"/>
    <w:uiPriority w:val="99"/>
    <w:rsid w:val="00787C1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
    <w:name w:val="Plain Text"/>
    <w:basedOn w:val="a"/>
    <w:link w:val="afff0"/>
    <w:uiPriority w:val="99"/>
    <w:semiHidden/>
    <w:rsid w:val="00787C15"/>
    <w:pPr>
      <w:tabs>
        <w:tab w:val="num" w:pos="1571"/>
      </w:tabs>
      <w:ind w:firstLine="720"/>
      <w:jc w:val="both"/>
    </w:pPr>
    <w:rPr>
      <w:rFonts w:ascii="Verdana" w:eastAsia="Cambria" w:hAnsi="Verdana"/>
      <w:sz w:val="20"/>
    </w:rPr>
  </w:style>
  <w:style w:type="character" w:customStyle="1" w:styleId="afff0">
    <w:name w:val="Текст Знак"/>
    <w:basedOn w:val="a0"/>
    <w:link w:val="afff"/>
    <w:uiPriority w:val="99"/>
    <w:semiHidden/>
    <w:rsid w:val="00787C15"/>
    <w:rPr>
      <w:rFonts w:ascii="Verdana" w:eastAsia="Cambria" w:hAnsi="Verdana" w:cs="Times New Roman"/>
      <w:sz w:val="20"/>
      <w:szCs w:val="24"/>
    </w:rPr>
  </w:style>
  <w:style w:type="character" w:customStyle="1" w:styleId="113">
    <w:name w:val="Знак Знак11"/>
    <w:uiPriority w:val="99"/>
    <w:rsid w:val="00787C15"/>
    <w:rPr>
      <w:rFonts w:ascii="Verdana" w:hAnsi="Verdana"/>
      <w:szCs w:val="24"/>
    </w:rPr>
  </w:style>
  <w:style w:type="paragraph" w:styleId="afff1">
    <w:name w:val="List Bullet"/>
    <w:basedOn w:val="a5"/>
    <w:autoRedefine/>
    <w:uiPriority w:val="99"/>
    <w:semiHidden/>
    <w:rsid w:val="00787C15"/>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787C15"/>
    <w:rPr>
      <w:rFonts w:ascii="SimSun" w:hAnsi="SimSun" w:cs="SimSun"/>
      <w:sz w:val="16"/>
      <w:szCs w:val="16"/>
      <w:lang w:val="ru-RU" w:eastAsia="ru-RU" w:bidi="ar-SA"/>
    </w:rPr>
  </w:style>
  <w:style w:type="character" w:customStyle="1" w:styleId="100">
    <w:name w:val="Знак Знак10"/>
    <w:uiPriority w:val="99"/>
    <w:rsid w:val="00787C15"/>
  </w:style>
  <w:style w:type="character" w:customStyle="1" w:styleId="1c">
    <w:name w:val="Знак Знак1"/>
    <w:uiPriority w:val="99"/>
    <w:rsid w:val="00787C15"/>
    <w:rPr>
      <w:lang w:val="ru-RU" w:eastAsia="ru-RU" w:bidi="ar-SA"/>
    </w:rPr>
  </w:style>
  <w:style w:type="character" w:customStyle="1" w:styleId="91">
    <w:name w:val="Знак Знак9"/>
    <w:uiPriority w:val="99"/>
    <w:rsid w:val="00787C15"/>
    <w:rPr>
      <w:b/>
      <w:bCs/>
    </w:rPr>
  </w:style>
  <w:style w:type="character" w:customStyle="1" w:styleId="afff2">
    <w:name w:val="Знак Знак"/>
    <w:uiPriority w:val="99"/>
    <w:rsid w:val="00787C15"/>
    <w:rPr>
      <w:b/>
      <w:bCs/>
      <w:lang w:val="ru-RU" w:eastAsia="ru-RU" w:bidi="ar-SA"/>
    </w:rPr>
  </w:style>
  <w:style w:type="character" w:customStyle="1" w:styleId="afff3">
    <w:name w:val="Гипертекстовая ссылка"/>
    <w:uiPriority w:val="99"/>
    <w:rsid w:val="00787C15"/>
    <w:rPr>
      <w:b/>
      <w:bCs/>
      <w:color w:val="008000"/>
    </w:rPr>
  </w:style>
  <w:style w:type="paragraph" w:customStyle="1" w:styleId="rvps698610">
    <w:name w:val="rvps698610"/>
    <w:basedOn w:val="a"/>
    <w:uiPriority w:val="99"/>
    <w:rsid w:val="00787C15"/>
    <w:pPr>
      <w:spacing w:after="120"/>
      <w:ind w:right="240"/>
    </w:pPr>
    <w:rPr>
      <w:rFonts w:ascii="Tahoma" w:eastAsia="Tahoma" w:hAnsi="Tahoma" w:cs="Tahoma"/>
    </w:rPr>
  </w:style>
  <w:style w:type="paragraph" w:styleId="2c">
    <w:name w:val="List 2"/>
    <w:basedOn w:val="a"/>
    <w:uiPriority w:val="99"/>
    <w:semiHidden/>
    <w:rsid w:val="00787C15"/>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uiPriority w:val="99"/>
    <w:rsid w:val="00787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basedOn w:val="a0"/>
    <w:link w:val="HTML"/>
    <w:uiPriority w:val="99"/>
    <w:rsid w:val="00787C15"/>
    <w:rPr>
      <w:rFonts w:ascii="Verdana" w:eastAsia="Cambria" w:hAnsi="Verdana" w:cs="Times New Roman"/>
      <w:sz w:val="16"/>
      <w:szCs w:val="16"/>
      <w:lang w:eastAsia="ar-SA"/>
    </w:rPr>
  </w:style>
  <w:style w:type="character" w:customStyle="1" w:styleId="81">
    <w:name w:val="Знак Знак8"/>
    <w:uiPriority w:val="99"/>
    <w:rsid w:val="00787C15"/>
    <w:rPr>
      <w:rFonts w:ascii="Verdana" w:hAnsi="Verdana" w:cs="Verdana"/>
      <w:sz w:val="16"/>
      <w:szCs w:val="16"/>
      <w:lang w:eastAsia="ar-SA"/>
    </w:rPr>
  </w:style>
  <w:style w:type="character" w:customStyle="1" w:styleId="data">
    <w:name w:val="data"/>
    <w:uiPriority w:val="99"/>
    <w:rsid w:val="00787C15"/>
  </w:style>
  <w:style w:type="character" w:customStyle="1" w:styleId="46">
    <w:name w:val="Знак Знак4"/>
    <w:uiPriority w:val="99"/>
    <w:rsid w:val="00787C15"/>
    <w:rPr>
      <w:rFonts w:eastAsia="Cambria"/>
      <w:sz w:val="24"/>
      <w:szCs w:val="24"/>
      <w:lang w:val="en-AU"/>
    </w:rPr>
  </w:style>
  <w:style w:type="paragraph" w:customStyle="1" w:styleId="afff4">
    <w:name w:val="раздилитель сноски"/>
    <w:basedOn w:val="a"/>
    <w:next w:val="aa"/>
    <w:uiPriority w:val="99"/>
    <w:rsid w:val="00787C15"/>
    <w:pPr>
      <w:spacing w:after="120"/>
      <w:jc w:val="both"/>
    </w:pPr>
    <w:rPr>
      <w:rFonts w:ascii="Cambria" w:eastAsia="Cambria" w:hAnsi="Cambria" w:cs="Cambria"/>
      <w:szCs w:val="20"/>
      <w:lang w:val="en-US"/>
    </w:rPr>
  </w:style>
  <w:style w:type="paragraph" w:customStyle="1" w:styleId="1d">
    <w:name w:val="Стиль1"/>
    <w:uiPriority w:val="99"/>
    <w:rsid w:val="00787C15"/>
    <w:pPr>
      <w:widowControl w:val="0"/>
      <w:spacing w:after="0" w:line="240" w:lineRule="auto"/>
    </w:pPr>
    <w:rPr>
      <w:rFonts w:ascii="Cambria" w:eastAsia="Cambria" w:hAnsi="Cambria" w:cs="Cambria"/>
      <w:sz w:val="28"/>
      <w:szCs w:val="20"/>
      <w:lang w:eastAsia="ru-RU"/>
    </w:rPr>
  </w:style>
  <w:style w:type="paragraph" w:customStyle="1" w:styleId="afff5">
    <w:name w:val="Знак Знак Знак Знак"/>
    <w:basedOn w:val="a"/>
    <w:uiPriority w:val="99"/>
    <w:rsid w:val="00787C15"/>
    <w:pPr>
      <w:spacing w:before="100" w:beforeAutospacing="1" w:after="100" w:afterAutospacing="1"/>
    </w:pPr>
    <w:rPr>
      <w:rFonts w:ascii="SimSun" w:eastAsia="Cambria" w:hAnsi="SimSun" w:cs="SimSun"/>
      <w:sz w:val="20"/>
      <w:szCs w:val="20"/>
      <w:lang w:val="en-US" w:eastAsia="en-US"/>
    </w:rPr>
  </w:style>
  <w:style w:type="paragraph" w:customStyle="1" w:styleId="1e">
    <w:name w:val="Знак Знак Знак1"/>
    <w:basedOn w:val="a"/>
    <w:uiPriority w:val="99"/>
    <w:rsid w:val="00787C15"/>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787C15"/>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787C15"/>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787C15"/>
    <w:rPr>
      <w:rFonts w:ascii="Cambria" w:hAnsi="Cambria" w:cs="Cambria"/>
      <w:sz w:val="26"/>
      <w:szCs w:val="26"/>
    </w:rPr>
  </w:style>
  <w:style w:type="paragraph" w:styleId="afff6">
    <w:name w:val="Block Text"/>
    <w:basedOn w:val="a"/>
    <w:uiPriority w:val="99"/>
    <w:semiHidden/>
    <w:rsid w:val="00787C15"/>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787C15"/>
    <w:rPr>
      <w:rFonts w:ascii="Tahoma" w:eastAsia="Cambria" w:hAnsi="Tahoma" w:cs="Cambria"/>
      <w:i/>
      <w:iCs/>
      <w:color w:val="243F60"/>
      <w:sz w:val="24"/>
      <w:szCs w:val="24"/>
    </w:rPr>
  </w:style>
  <w:style w:type="paragraph" w:styleId="afff7">
    <w:name w:val="endnote text"/>
    <w:basedOn w:val="a"/>
    <w:link w:val="afff8"/>
    <w:uiPriority w:val="99"/>
    <w:semiHidden/>
    <w:unhideWhenUsed/>
    <w:rsid w:val="00787C15"/>
    <w:rPr>
      <w:rFonts w:ascii="Cambria" w:eastAsia="Cambria" w:hAnsi="Cambria"/>
      <w:sz w:val="20"/>
      <w:szCs w:val="20"/>
    </w:rPr>
  </w:style>
  <w:style w:type="character" w:customStyle="1" w:styleId="afff8">
    <w:name w:val="Текст концевой сноски Знак"/>
    <w:basedOn w:val="a0"/>
    <w:link w:val="afff7"/>
    <w:uiPriority w:val="99"/>
    <w:semiHidden/>
    <w:rsid w:val="00787C15"/>
    <w:rPr>
      <w:rFonts w:ascii="Cambria" w:eastAsia="Cambria" w:hAnsi="Cambria" w:cs="Times New Roman"/>
      <w:sz w:val="20"/>
      <w:szCs w:val="20"/>
    </w:rPr>
  </w:style>
  <w:style w:type="character" w:customStyle="1" w:styleId="74">
    <w:name w:val="Знак Знак7"/>
    <w:uiPriority w:val="99"/>
    <w:rsid w:val="00787C15"/>
  </w:style>
  <w:style w:type="paragraph" w:customStyle="1" w:styleId="2d">
    <w:name w:val="Основной текст2"/>
    <w:uiPriority w:val="99"/>
    <w:rsid w:val="00787C15"/>
    <w:pPr>
      <w:spacing w:after="0" w:line="240" w:lineRule="auto"/>
      <w:ind w:firstLine="709"/>
      <w:jc w:val="both"/>
    </w:pPr>
    <w:rPr>
      <w:rFonts w:ascii="MS Mincho" w:eastAsia="MS Mincho" w:hAnsi="MS Mincho" w:cs="Cambria"/>
      <w:sz w:val="24"/>
    </w:rPr>
  </w:style>
  <w:style w:type="paragraph" w:customStyle="1" w:styleId="1f">
    <w:name w:val="Обычный1"/>
    <w:uiPriority w:val="99"/>
    <w:rsid w:val="00787C15"/>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787C15"/>
    <w:rPr>
      <w:rFonts w:ascii="Calibri" w:hAnsi="Calibri"/>
    </w:rPr>
  </w:style>
  <w:style w:type="paragraph" w:customStyle="1" w:styleId="2e">
    <w:name w:val="Обычный2"/>
    <w:uiPriority w:val="99"/>
    <w:rsid w:val="00787C15"/>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787C15"/>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787C15"/>
    <w:pPr>
      <w:spacing w:before="100" w:beforeAutospacing="1" w:after="100" w:afterAutospacing="1"/>
    </w:pPr>
    <w:rPr>
      <w:rFonts w:ascii="Cambria" w:eastAsia="Cambria" w:hAnsi="Cambria" w:cs="Cambria"/>
    </w:rPr>
  </w:style>
  <w:style w:type="paragraph" w:customStyle="1" w:styleId="xl104">
    <w:name w:val="xl104"/>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uiPriority w:val="99"/>
    <w:rsid w:val="00787C15"/>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uiPriority w:val="99"/>
    <w:rsid w:val="00787C15"/>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uiPriority w:val="99"/>
    <w:rsid w:val="00787C15"/>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uiPriority w:val="99"/>
    <w:rsid w:val="00787C15"/>
    <w:pPr>
      <w:autoSpaceDE w:val="0"/>
      <w:autoSpaceDN w:val="0"/>
    </w:pPr>
    <w:rPr>
      <w:rFonts w:ascii="Cambria" w:eastAsia="MS Mincho" w:hAnsi="Cambria" w:cs="Cambria"/>
      <w:sz w:val="26"/>
      <w:szCs w:val="26"/>
    </w:rPr>
  </w:style>
  <w:style w:type="paragraph" w:customStyle="1" w:styleId="afff9">
    <w:name w:val="Внимание"/>
    <w:basedOn w:val="a"/>
    <w:next w:val="a"/>
    <w:uiPriority w:val="99"/>
    <w:rsid w:val="00787C15"/>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a">
    <w:name w:val="Внимание: криминал!!"/>
    <w:basedOn w:val="afff9"/>
    <w:next w:val="a"/>
    <w:uiPriority w:val="99"/>
    <w:rsid w:val="00787C15"/>
    <w:pPr>
      <w:shd w:val="clear" w:color="auto" w:fill="auto"/>
      <w:spacing w:before="0" w:after="0"/>
      <w:ind w:left="0" w:right="0" w:firstLine="0"/>
    </w:pPr>
  </w:style>
  <w:style w:type="paragraph" w:customStyle="1" w:styleId="afffb">
    <w:name w:val="Внимание: недобросовестность!"/>
    <w:basedOn w:val="afff9"/>
    <w:next w:val="a"/>
    <w:uiPriority w:val="99"/>
    <w:rsid w:val="00787C15"/>
    <w:pPr>
      <w:shd w:val="clear" w:color="auto" w:fill="auto"/>
      <w:spacing w:before="0" w:after="0"/>
      <w:ind w:left="0" w:right="0" w:firstLine="0"/>
    </w:pPr>
  </w:style>
  <w:style w:type="paragraph" w:customStyle="1" w:styleId="afffc">
    <w:name w:val="Основное меню (преемственное)"/>
    <w:basedOn w:val="a"/>
    <w:next w:val="a"/>
    <w:uiPriority w:val="99"/>
    <w:rsid w:val="00787C15"/>
    <w:pPr>
      <w:widowControl w:val="0"/>
      <w:autoSpaceDE w:val="0"/>
      <w:autoSpaceDN w:val="0"/>
      <w:adjustRightInd w:val="0"/>
      <w:jc w:val="both"/>
    </w:pPr>
    <w:rPr>
      <w:rFonts w:ascii="Verdana" w:hAnsi="Verdana" w:cs="Verdana"/>
    </w:rPr>
  </w:style>
  <w:style w:type="paragraph" w:customStyle="1" w:styleId="afffd">
    <w:name w:val="Заголовок"/>
    <w:basedOn w:val="afffc"/>
    <w:next w:val="a"/>
    <w:uiPriority w:val="99"/>
    <w:rsid w:val="00787C15"/>
    <w:pPr>
      <w:shd w:val="clear" w:color="auto" w:fill="F0F0F0"/>
    </w:pPr>
    <w:rPr>
      <w:rFonts w:ascii="Arial" w:hAnsi="Arial" w:cs="Arial"/>
      <w:b/>
      <w:bCs/>
      <w:color w:val="0058A9"/>
    </w:rPr>
  </w:style>
  <w:style w:type="paragraph" w:customStyle="1" w:styleId="afffe">
    <w:name w:val="Заголовок группы контролов"/>
    <w:basedOn w:val="a"/>
    <w:next w:val="a"/>
    <w:uiPriority w:val="99"/>
    <w:rsid w:val="00787C15"/>
    <w:pPr>
      <w:widowControl w:val="0"/>
      <w:autoSpaceDE w:val="0"/>
      <w:autoSpaceDN w:val="0"/>
      <w:adjustRightInd w:val="0"/>
      <w:jc w:val="both"/>
    </w:pPr>
    <w:rPr>
      <w:rFonts w:ascii="Arial" w:hAnsi="Arial" w:cs="Arial"/>
      <w:b/>
      <w:bCs/>
      <w:color w:val="000000"/>
    </w:rPr>
  </w:style>
  <w:style w:type="paragraph" w:customStyle="1" w:styleId="affff">
    <w:name w:val="Заголовок для информации об изменениях"/>
    <w:basedOn w:val="1"/>
    <w:next w:val="a"/>
    <w:uiPriority w:val="99"/>
    <w:rsid w:val="00787C15"/>
    <w:pPr>
      <w:keepNext w:val="0"/>
      <w:widowControl w:val="0"/>
      <w:shd w:val="clear" w:color="auto" w:fill="FFFFFF"/>
      <w:autoSpaceDE w:val="0"/>
      <w:autoSpaceDN w:val="0"/>
      <w:adjustRightInd w:val="0"/>
      <w:spacing w:before="0" w:after="0" w:line="240" w:lineRule="auto"/>
      <w:jc w:val="both"/>
      <w:outlineLvl w:val="9"/>
    </w:pPr>
    <w:rPr>
      <w:b w:val="0"/>
      <w:bCs w:val="0"/>
      <w:sz w:val="20"/>
      <w:szCs w:val="20"/>
    </w:rPr>
  </w:style>
  <w:style w:type="paragraph" w:customStyle="1" w:styleId="affff0">
    <w:name w:val="Заголовок приложения"/>
    <w:basedOn w:val="a"/>
    <w:next w:val="a"/>
    <w:uiPriority w:val="99"/>
    <w:rsid w:val="00787C15"/>
    <w:pPr>
      <w:widowControl w:val="0"/>
      <w:autoSpaceDE w:val="0"/>
      <w:autoSpaceDN w:val="0"/>
      <w:adjustRightInd w:val="0"/>
      <w:jc w:val="right"/>
    </w:pPr>
    <w:rPr>
      <w:rFonts w:ascii="Arial" w:hAnsi="Arial" w:cs="Arial"/>
    </w:rPr>
  </w:style>
  <w:style w:type="paragraph" w:customStyle="1" w:styleId="affff1">
    <w:name w:val="Заголовок распахивающейся части диалога"/>
    <w:basedOn w:val="a"/>
    <w:next w:val="a"/>
    <w:uiPriority w:val="99"/>
    <w:rsid w:val="00787C15"/>
    <w:pPr>
      <w:widowControl w:val="0"/>
      <w:autoSpaceDE w:val="0"/>
      <w:autoSpaceDN w:val="0"/>
      <w:adjustRightInd w:val="0"/>
      <w:jc w:val="both"/>
    </w:pPr>
    <w:rPr>
      <w:rFonts w:ascii="Arial" w:hAnsi="Arial" w:cs="Arial"/>
      <w:i/>
      <w:iCs/>
      <w:color w:val="000080"/>
    </w:rPr>
  </w:style>
  <w:style w:type="paragraph" w:customStyle="1" w:styleId="affff2">
    <w:name w:val="Заголовок статьи"/>
    <w:basedOn w:val="a"/>
    <w:next w:val="a"/>
    <w:uiPriority w:val="99"/>
    <w:rsid w:val="00787C15"/>
    <w:pPr>
      <w:widowControl w:val="0"/>
      <w:autoSpaceDE w:val="0"/>
      <w:autoSpaceDN w:val="0"/>
      <w:adjustRightInd w:val="0"/>
      <w:ind w:left="1612" w:hanging="892"/>
      <w:jc w:val="both"/>
    </w:pPr>
    <w:rPr>
      <w:rFonts w:ascii="Arial" w:hAnsi="Arial" w:cs="Arial"/>
    </w:rPr>
  </w:style>
  <w:style w:type="paragraph" w:customStyle="1" w:styleId="affff3">
    <w:name w:val="Заголовок ЭР (левое окно)"/>
    <w:basedOn w:val="a"/>
    <w:next w:val="a"/>
    <w:uiPriority w:val="99"/>
    <w:rsid w:val="00787C15"/>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4">
    <w:name w:val="Заголовок ЭР (правое окно)"/>
    <w:basedOn w:val="affff3"/>
    <w:next w:val="a"/>
    <w:uiPriority w:val="99"/>
    <w:rsid w:val="00787C15"/>
    <w:pPr>
      <w:spacing w:before="0" w:after="0"/>
      <w:jc w:val="left"/>
    </w:pPr>
    <w:rPr>
      <w:b w:val="0"/>
      <w:bCs w:val="0"/>
      <w:color w:val="auto"/>
      <w:sz w:val="24"/>
      <w:szCs w:val="24"/>
    </w:rPr>
  </w:style>
  <w:style w:type="paragraph" w:customStyle="1" w:styleId="affff5">
    <w:name w:val="Интерактивный заголовок"/>
    <w:basedOn w:val="afffd"/>
    <w:next w:val="a"/>
    <w:uiPriority w:val="99"/>
    <w:rsid w:val="00787C15"/>
    <w:pPr>
      <w:shd w:val="clear" w:color="auto" w:fill="auto"/>
    </w:pPr>
    <w:rPr>
      <w:b w:val="0"/>
      <w:bCs w:val="0"/>
      <w:color w:val="auto"/>
      <w:u w:val="single"/>
    </w:rPr>
  </w:style>
  <w:style w:type="paragraph" w:customStyle="1" w:styleId="affff6">
    <w:name w:val="Текст информации об изменениях"/>
    <w:basedOn w:val="a"/>
    <w:next w:val="a"/>
    <w:uiPriority w:val="99"/>
    <w:rsid w:val="00787C15"/>
    <w:pPr>
      <w:widowControl w:val="0"/>
      <w:autoSpaceDE w:val="0"/>
      <w:autoSpaceDN w:val="0"/>
      <w:adjustRightInd w:val="0"/>
      <w:jc w:val="both"/>
    </w:pPr>
    <w:rPr>
      <w:rFonts w:ascii="Arial" w:hAnsi="Arial" w:cs="Arial"/>
      <w:color w:val="353842"/>
      <w:sz w:val="20"/>
      <w:szCs w:val="20"/>
    </w:rPr>
  </w:style>
  <w:style w:type="paragraph" w:customStyle="1" w:styleId="affff7">
    <w:name w:val="Информация об изменениях"/>
    <w:basedOn w:val="affff6"/>
    <w:next w:val="a"/>
    <w:uiPriority w:val="99"/>
    <w:rsid w:val="00787C15"/>
    <w:pPr>
      <w:shd w:val="clear" w:color="auto" w:fill="EAEFED"/>
      <w:spacing w:before="180"/>
      <w:ind w:left="360" w:right="360"/>
    </w:pPr>
    <w:rPr>
      <w:color w:val="auto"/>
      <w:sz w:val="24"/>
      <w:szCs w:val="24"/>
    </w:rPr>
  </w:style>
  <w:style w:type="paragraph" w:customStyle="1" w:styleId="affff8">
    <w:name w:val="Текст (справка)"/>
    <w:basedOn w:val="a"/>
    <w:next w:val="a"/>
    <w:uiPriority w:val="99"/>
    <w:rsid w:val="00787C15"/>
    <w:pPr>
      <w:widowControl w:val="0"/>
      <w:autoSpaceDE w:val="0"/>
      <w:autoSpaceDN w:val="0"/>
      <w:adjustRightInd w:val="0"/>
      <w:ind w:left="170" w:right="170"/>
    </w:pPr>
    <w:rPr>
      <w:rFonts w:ascii="Arial" w:hAnsi="Arial" w:cs="Arial"/>
    </w:rPr>
  </w:style>
  <w:style w:type="paragraph" w:customStyle="1" w:styleId="affff9">
    <w:name w:val="Комментарий"/>
    <w:basedOn w:val="affff8"/>
    <w:next w:val="a"/>
    <w:uiPriority w:val="99"/>
    <w:rsid w:val="00787C15"/>
    <w:pPr>
      <w:shd w:val="clear" w:color="auto" w:fill="F0F0F0"/>
      <w:spacing w:before="75"/>
      <w:ind w:left="0" w:right="0"/>
      <w:jc w:val="both"/>
    </w:pPr>
    <w:rPr>
      <w:color w:val="353842"/>
    </w:rPr>
  </w:style>
  <w:style w:type="paragraph" w:customStyle="1" w:styleId="affffa">
    <w:name w:val="Информация об изменениях документа"/>
    <w:basedOn w:val="affff9"/>
    <w:next w:val="a"/>
    <w:uiPriority w:val="99"/>
    <w:rsid w:val="00787C15"/>
    <w:pPr>
      <w:spacing w:before="0"/>
    </w:pPr>
    <w:rPr>
      <w:i/>
      <w:iCs/>
    </w:rPr>
  </w:style>
  <w:style w:type="paragraph" w:customStyle="1" w:styleId="affffb">
    <w:name w:val="Текст (лев. подпись)"/>
    <w:basedOn w:val="a"/>
    <w:next w:val="a"/>
    <w:uiPriority w:val="99"/>
    <w:rsid w:val="00787C15"/>
    <w:pPr>
      <w:widowControl w:val="0"/>
      <w:autoSpaceDE w:val="0"/>
      <w:autoSpaceDN w:val="0"/>
      <w:adjustRightInd w:val="0"/>
    </w:pPr>
    <w:rPr>
      <w:rFonts w:ascii="Arial" w:hAnsi="Arial" w:cs="Arial"/>
    </w:rPr>
  </w:style>
  <w:style w:type="paragraph" w:customStyle="1" w:styleId="affffc">
    <w:name w:val="Колонтитул (левый)"/>
    <w:basedOn w:val="affffb"/>
    <w:next w:val="a"/>
    <w:uiPriority w:val="99"/>
    <w:rsid w:val="00787C15"/>
    <w:pPr>
      <w:jc w:val="both"/>
    </w:pPr>
    <w:rPr>
      <w:sz w:val="16"/>
      <w:szCs w:val="16"/>
    </w:rPr>
  </w:style>
  <w:style w:type="paragraph" w:customStyle="1" w:styleId="affffd">
    <w:name w:val="Текст (прав. подпись)"/>
    <w:basedOn w:val="a"/>
    <w:next w:val="a"/>
    <w:uiPriority w:val="99"/>
    <w:rsid w:val="00787C15"/>
    <w:pPr>
      <w:widowControl w:val="0"/>
      <w:autoSpaceDE w:val="0"/>
      <w:autoSpaceDN w:val="0"/>
      <w:adjustRightInd w:val="0"/>
      <w:jc w:val="right"/>
    </w:pPr>
    <w:rPr>
      <w:rFonts w:ascii="Arial" w:hAnsi="Arial" w:cs="Arial"/>
    </w:rPr>
  </w:style>
  <w:style w:type="paragraph" w:customStyle="1" w:styleId="affffe">
    <w:name w:val="Колонтитул (правый)"/>
    <w:basedOn w:val="affffd"/>
    <w:next w:val="a"/>
    <w:uiPriority w:val="99"/>
    <w:rsid w:val="00787C15"/>
    <w:pPr>
      <w:jc w:val="both"/>
    </w:pPr>
    <w:rPr>
      <w:sz w:val="16"/>
      <w:szCs w:val="16"/>
    </w:rPr>
  </w:style>
  <w:style w:type="paragraph" w:customStyle="1" w:styleId="afffff">
    <w:name w:val="Комментарий пользователя"/>
    <w:basedOn w:val="affff9"/>
    <w:next w:val="a"/>
    <w:uiPriority w:val="99"/>
    <w:rsid w:val="00787C15"/>
    <w:pPr>
      <w:shd w:val="clear" w:color="auto" w:fill="FFDFE0"/>
      <w:spacing w:before="0"/>
      <w:jc w:val="left"/>
    </w:pPr>
  </w:style>
  <w:style w:type="paragraph" w:customStyle="1" w:styleId="afffff0">
    <w:name w:val="Куда обратиться?"/>
    <w:basedOn w:val="afff9"/>
    <w:next w:val="a"/>
    <w:uiPriority w:val="99"/>
    <w:rsid w:val="00787C15"/>
    <w:pPr>
      <w:shd w:val="clear" w:color="auto" w:fill="auto"/>
      <w:spacing w:before="0" w:after="0"/>
      <w:ind w:left="0" w:right="0" w:firstLine="0"/>
    </w:pPr>
  </w:style>
  <w:style w:type="paragraph" w:customStyle="1" w:styleId="afffff1">
    <w:name w:val="Моноширинный"/>
    <w:basedOn w:val="a"/>
    <w:next w:val="a"/>
    <w:uiPriority w:val="99"/>
    <w:rsid w:val="00787C15"/>
    <w:pPr>
      <w:widowControl w:val="0"/>
      <w:autoSpaceDE w:val="0"/>
      <w:autoSpaceDN w:val="0"/>
      <w:adjustRightInd w:val="0"/>
      <w:jc w:val="both"/>
    </w:pPr>
    <w:rPr>
      <w:rFonts w:ascii="Courier New" w:hAnsi="Courier New" w:cs="Courier New"/>
      <w:sz w:val="22"/>
      <w:szCs w:val="22"/>
    </w:rPr>
  </w:style>
  <w:style w:type="paragraph" w:customStyle="1" w:styleId="afffff2">
    <w:name w:val="Необходимые документы"/>
    <w:basedOn w:val="afff9"/>
    <w:next w:val="a"/>
    <w:uiPriority w:val="99"/>
    <w:rsid w:val="00787C15"/>
    <w:pPr>
      <w:shd w:val="clear" w:color="auto" w:fill="auto"/>
      <w:spacing w:before="0" w:after="0"/>
      <w:ind w:left="0" w:right="0" w:firstLine="118"/>
    </w:pPr>
  </w:style>
  <w:style w:type="paragraph" w:customStyle="1" w:styleId="afffff3">
    <w:name w:val="Объект"/>
    <w:basedOn w:val="a"/>
    <w:next w:val="a"/>
    <w:uiPriority w:val="99"/>
    <w:rsid w:val="00787C15"/>
    <w:pPr>
      <w:widowControl w:val="0"/>
      <w:autoSpaceDE w:val="0"/>
      <w:autoSpaceDN w:val="0"/>
      <w:adjustRightInd w:val="0"/>
      <w:jc w:val="both"/>
    </w:pPr>
    <w:rPr>
      <w:sz w:val="26"/>
      <w:szCs w:val="26"/>
    </w:rPr>
  </w:style>
  <w:style w:type="paragraph" w:customStyle="1" w:styleId="afffff4">
    <w:name w:val="Оглавление"/>
    <w:basedOn w:val="aff"/>
    <w:next w:val="a"/>
    <w:uiPriority w:val="99"/>
    <w:rsid w:val="00787C15"/>
    <w:pPr>
      <w:widowControl w:val="0"/>
      <w:ind w:left="140"/>
    </w:pPr>
    <w:rPr>
      <w:rFonts w:ascii="Arial" w:hAnsi="Arial" w:cs="Arial"/>
      <w:sz w:val="24"/>
      <w:szCs w:val="24"/>
    </w:rPr>
  </w:style>
  <w:style w:type="paragraph" w:customStyle="1" w:styleId="afffff5">
    <w:name w:val="Переменная часть"/>
    <w:basedOn w:val="afffc"/>
    <w:next w:val="a"/>
    <w:uiPriority w:val="99"/>
    <w:rsid w:val="00787C15"/>
    <w:rPr>
      <w:rFonts w:ascii="Arial" w:hAnsi="Arial" w:cs="Arial"/>
      <w:sz w:val="20"/>
      <w:szCs w:val="20"/>
    </w:rPr>
  </w:style>
  <w:style w:type="paragraph" w:customStyle="1" w:styleId="afffff6">
    <w:name w:val="Подвал для информации об изменениях"/>
    <w:basedOn w:val="1"/>
    <w:next w:val="a"/>
    <w:uiPriority w:val="99"/>
    <w:rsid w:val="00787C15"/>
    <w:pPr>
      <w:keepNext w:val="0"/>
      <w:widowControl w:val="0"/>
      <w:autoSpaceDE w:val="0"/>
      <w:autoSpaceDN w:val="0"/>
      <w:adjustRightInd w:val="0"/>
      <w:spacing w:before="0" w:after="0" w:line="240" w:lineRule="auto"/>
      <w:jc w:val="both"/>
      <w:outlineLvl w:val="9"/>
    </w:pPr>
    <w:rPr>
      <w:b w:val="0"/>
      <w:bCs w:val="0"/>
      <w:sz w:val="20"/>
      <w:szCs w:val="20"/>
    </w:rPr>
  </w:style>
  <w:style w:type="paragraph" w:customStyle="1" w:styleId="afffff7">
    <w:name w:val="Подзаголовок для информации об изменениях"/>
    <w:basedOn w:val="affff6"/>
    <w:next w:val="a"/>
    <w:uiPriority w:val="99"/>
    <w:rsid w:val="00787C15"/>
    <w:rPr>
      <w:b/>
      <w:bCs/>
      <w:sz w:val="24"/>
      <w:szCs w:val="24"/>
    </w:rPr>
  </w:style>
  <w:style w:type="paragraph" w:customStyle="1" w:styleId="afffff8">
    <w:name w:val="Подчёркнуный текст"/>
    <w:basedOn w:val="a"/>
    <w:next w:val="a"/>
    <w:uiPriority w:val="99"/>
    <w:rsid w:val="00787C15"/>
    <w:pPr>
      <w:widowControl w:val="0"/>
      <w:autoSpaceDE w:val="0"/>
      <w:autoSpaceDN w:val="0"/>
      <w:adjustRightInd w:val="0"/>
      <w:jc w:val="both"/>
    </w:pPr>
    <w:rPr>
      <w:rFonts w:ascii="Arial" w:hAnsi="Arial" w:cs="Arial"/>
    </w:rPr>
  </w:style>
  <w:style w:type="paragraph" w:customStyle="1" w:styleId="afffff9">
    <w:name w:val="Постоянная часть"/>
    <w:basedOn w:val="afffc"/>
    <w:next w:val="a"/>
    <w:uiPriority w:val="99"/>
    <w:rsid w:val="00787C15"/>
    <w:rPr>
      <w:rFonts w:ascii="Arial" w:hAnsi="Arial" w:cs="Arial"/>
      <w:sz w:val="22"/>
      <w:szCs w:val="22"/>
    </w:rPr>
  </w:style>
  <w:style w:type="paragraph" w:customStyle="1" w:styleId="afffffa">
    <w:name w:val="Пример."/>
    <w:basedOn w:val="afff9"/>
    <w:next w:val="a"/>
    <w:uiPriority w:val="99"/>
    <w:rsid w:val="00787C15"/>
    <w:pPr>
      <w:shd w:val="clear" w:color="auto" w:fill="auto"/>
      <w:spacing w:before="0" w:after="0"/>
      <w:ind w:left="0" w:right="0" w:firstLine="0"/>
    </w:pPr>
  </w:style>
  <w:style w:type="paragraph" w:customStyle="1" w:styleId="afffffb">
    <w:name w:val="Примечание."/>
    <w:basedOn w:val="afff9"/>
    <w:next w:val="a"/>
    <w:uiPriority w:val="99"/>
    <w:rsid w:val="00787C15"/>
    <w:pPr>
      <w:shd w:val="clear" w:color="auto" w:fill="auto"/>
      <w:spacing w:before="0" w:after="0"/>
      <w:ind w:left="0" w:right="0" w:firstLine="0"/>
    </w:pPr>
  </w:style>
  <w:style w:type="paragraph" w:customStyle="1" w:styleId="afffffc">
    <w:name w:val="Словарная статья"/>
    <w:basedOn w:val="a"/>
    <w:next w:val="a"/>
    <w:uiPriority w:val="99"/>
    <w:rsid w:val="00787C15"/>
    <w:pPr>
      <w:widowControl w:val="0"/>
      <w:autoSpaceDE w:val="0"/>
      <w:autoSpaceDN w:val="0"/>
      <w:adjustRightInd w:val="0"/>
      <w:ind w:right="118"/>
      <w:jc w:val="both"/>
    </w:pPr>
    <w:rPr>
      <w:rFonts w:ascii="Arial" w:hAnsi="Arial" w:cs="Arial"/>
    </w:rPr>
  </w:style>
  <w:style w:type="paragraph" w:customStyle="1" w:styleId="afffffd">
    <w:name w:val="Ссылка на официальную публикацию"/>
    <w:basedOn w:val="a"/>
    <w:next w:val="a"/>
    <w:uiPriority w:val="99"/>
    <w:rsid w:val="00787C15"/>
    <w:pPr>
      <w:widowControl w:val="0"/>
      <w:autoSpaceDE w:val="0"/>
      <w:autoSpaceDN w:val="0"/>
      <w:adjustRightInd w:val="0"/>
      <w:jc w:val="both"/>
    </w:pPr>
    <w:rPr>
      <w:rFonts w:ascii="Arial" w:hAnsi="Arial" w:cs="Arial"/>
    </w:rPr>
  </w:style>
  <w:style w:type="paragraph" w:customStyle="1" w:styleId="afffffe">
    <w:name w:val="Текст в таблице"/>
    <w:basedOn w:val="afc"/>
    <w:next w:val="a"/>
    <w:uiPriority w:val="99"/>
    <w:rsid w:val="00787C15"/>
    <w:pPr>
      <w:widowControl w:val="0"/>
      <w:ind w:firstLine="500"/>
    </w:pPr>
  </w:style>
  <w:style w:type="paragraph" w:customStyle="1" w:styleId="affffff">
    <w:name w:val="Текст ЭР (см. также)"/>
    <w:basedOn w:val="a"/>
    <w:next w:val="a"/>
    <w:uiPriority w:val="99"/>
    <w:rsid w:val="00787C15"/>
    <w:pPr>
      <w:widowControl w:val="0"/>
      <w:autoSpaceDE w:val="0"/>
      <w:autoSpaceDN w:val="0"/>
      <w:adjustRightInd w:val="0"/>
      <w:spacing w:before="200"/>
    </w:pPr>
    <w:rPr>
      <w:rFonts w:ascii="Arial" w:hAnsi="Arial" w:cs="Arial"/>
      <w:sz w:val="22"/>
      <w:szCs w:val="22"/>
    </w:rPr>
  </w:style>
  <w:style w:type="paragraph" w:customStyle="1" w:styleId="affffff0">
    <w:name w:val="Технический комментарий"/>
    <w:basedOn w:val="a"/>
    <w:next w:val="a"/>
    <w:uiPriority w:val="99"/>
    <w:rsid w:val="00787C15"/>
    <w:pPr>
      <w:widowControl w:val="0"/>
      <w:shd w:val="clear" w:color="auto" w:fill="FFFFA6"/>
      <w:autoSpaceDE w:val="0"/>
      <w:autoSpaceDN w:val="0"/>
      <w:adjustRightInd w:val="0"/>
    </w:pPr>
    <w:rPr>
      <w:rFonts w:ascii="Arial" w:hAnsi="Arial" w:cs="Arial"/>
      <w:color w:val="463F31"/>
    </w:rPr>
  </w:style>
  <w:style w:type="paragraph" w:customStyle="1" w:styleId="affffff1">
    <w:name w:val="Формула"/>
    <w:basedOn w:val="a"/>
    <w:next w:val="a"/>
    <w:uiPriority w:val="99"/>
    <w:rsid w:val="00787C15"/>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2">
    <w:name w:val="Центрированный (таблица)"/>
    <w:basedOn w:val="afc"/>
    <w:next w:val="a"/>
    <w:uiPriority w:val="99"/>
    <w:rsid w:val="00787C15"/>
    <w:pPr>
      <w:widowControl w:val="0"/>
      <w:jc w:val="center"/>
    </w:pPr>
  </w:style>
  <w:style w:type="paragraph" w:customStyle="1" w:styleId="-">
    <w:name w:val="ЭР-содержание (правое окно)"/>
    <w:basedOn w:val="a"/>
    <w:next w:val="a"/>
    <w:uiPriority w:val="99"/>
    <w:rsid w:val="00787C15"/>
    <w:pPr>
      <w:widowControl w:val="0"/>
      <w:autoSpaceDE w:val="0"/>
      <w:autoSpaceDN w:val="0"/>
      <w:adjustRightInd w:val="0"/>
      <w:spacing w:before="300"/>
    </w:pPr>
    <w:rPr>
      <w:rFonts w:ascii="Arial" w:hAnsi="Arial" w:cs="Arial"/>
      <w:sz w:val="26"/>
      <w:szCs w:val="26"/>
    </w:rPr>
  </w:style>
  <w:style w:type="character" w:customStyle="1" w:styleId="affffff3">
    <w:name w:val="Активная гипертекстовая ссылка"/>
    <w:uiPriority w:val="99"/>
    <w:rsid w:val="00787C15"/>
    <w:rPr>
      <w:b w:val="0"/>
      <w:bCs w:val="0"/>
      <w:color w:val="106BBE"/>
      <w:sz w:val="26"/>
      <w:szCs w:val="26"/>
      <w:u w:val="single"/>
    </w:rPr>
  </w:style>
  <w:style w:type="character" w:customStyle="1" w:styleId="affffff4">
    <w:name w:val="Выделение для Базового Поиска"/>
    <w:uiPriority w:val="99"/>
    <w:rsid w:val="00787C15"/>
    <w:rPr>
      <w:b w:val="0"/>
      <w:bCs w:val="0"/>
      <w:color w:val="0058A9"/>
      <w:sz w:val="26"/>
      <w:szCs w:val="26"/>
    </w:rPr>
  </w:style>
  <w:style w:type="character" w:customStyle="1" w:styleId="affffff5">
    <w:name w:val="Выделение для Базового Поиска (курсив)"/>
    <w:uiPriority w:val="99"/>
    <w:rsid w:val="00787C15"/>
    <w:rPr>
      <w:b w:val="0"/>
      <w:bCs w:val="0"/>
      <w:i/>
      <w:iCs/>
      <w:color w:val="0058A9"/>
      <w:sz w:val="26"/>
      <w:szCs w:val="26"/>
    </w:rPr>
  </w:style>
  <w:style w:type="character" w:customStyle="1" w:styleId="affffff6">
    <w:name w:val="Заголовок своего сообщения"/>
    <w:uiPriority w:val="99"/>
    <w:rsid w:val="00787C15"/>
    <w:rPr>
      <w:b w:val="0"/>
      <w:bCs w:val="0"/>
      <w:color w:val="26282F"/>
      <w:sz w:val="26"/>
      <w:szCs w:val="26"/>
    </w:rPr>
  </w:style>
  <w:style w:type="character" w:customStyle="1" w:styleId="affffff7">
    <w:name w:val="Заголовок чужого сообщения"/>
    <w:uiPriority w:val="99"/>
    <w:rsid w:val="00787C15"/>
    <w:rPr>
      <w:b w:val="0"/>
      <w:bCs w:val="0"/>
      <w:color w:val="FF0000"/>
      <w:sz w:val="26"/>
      <w:szCs w:val="26"/>
    </w:rPr>
  </w:style>
  <w:style w:type="character" w:customStyle="1" w:styleId="affffff8">
    <w:name w:val="Найденные слова"/>
    <w:uiPriority w:val="99"/>
    <w:rsid w:val="00787C15"/>
    <w:rPr>
      <w:b w:val="0"/>
      <w:bCs w:val="0"/>
      <w:color w:val="26282F"/>
      <w:sz w:val="26"/>
      <w:szCs w:val="26"/>
      <w:shd w:val="clear" w:color="auto" w:fill="FFF580"/>
    </w:rPr>
  </w:style>
  <w:style w:type="character" w:customStyle="1" w:styleId="affffff9">
    <w:name w:val="Не вступил в силу"/>
    <w:uiPriority w:val="99"/>
    <w:rsid w:val="00787C15"/>
    <w:rPr>
      <w:b w:val="0"/>
      <w:bCs w:val="0"/>
      <w:color w:val="000000"/>
      <w:sz w:val="26"/>
      <w:szCs w:val="26"/>
      <w:shd w:val="clear" w:color="auto" w:fill="D8EDE8"/>
    </w:rPr>
  </w:style>
  <w:style w:type="character" w:customStyle="1" w:styleId="affffffa">
    <w:name w:val="Опечатки"/>
    <w:uiPriority w:val="99"/>
    <w:rsid w:val="00787C15"/>
    <w:rPr>
      <w:color w:val="FF0000"/>
      <w:sz w:val="26"/>
      <w:szCs w:val="26"/>
    </w:rPr>
  </w:style>
  <w:style w:type="character" w:customStyle="1" w:styleId="affffffb">
    <w:name w:val="Продолжение ссылки"/>
    <w:uiPriority w:val="99"/>
    <w:rsid w:val="00787C15"/>
  </w:style>
  <w:style w:type="character" w:customStyle="1" w:styleId="affffffc">
    <w:name w:val="Сравнение редакций"/>
    <w:uiPriority w:val="99"/>
    <w:rsid w:val="00787C15"/>
    <w:rPr>
      <w:b w:val="0"/>
      <w:bCs w:val="0"/>
      <w:color w:val="26282F"/>
      <w:sz w:val="26"/>
      <w:szCs w:val="26"/>
    </w:rPr>
  </w:style>
  <w:style w:type="character" w:customStyle="1" w:styleId="affffffd">
    <w:name w:val="Сравнение редакций. Добавленный фрагмент"/>
    <w:uiPriority w:val="99"/>
    <w:rsid w:val="00787C15"/>
    <w:rPr>
      <w:color w:val="000000"/>
      <w:shd w:val="clear" w:color="auto" w:fill="C1D7FF"/>
    </w:rPr>
  </w:style>
  <w:style w:type="character" w:customStyle="1" w:styleId="affffffe">
    <w:name w:val="Сравнение редакций. Удаленный фрагмент"/>
    <w:uiPriority w:val="99"/>
    <w:rsid w:val="00787C15"/>
    <w:rPr>
      <w:color w:val="000000"/>
      <w:shd w:val="clear" w:color="auto" w:fill="C4C413"/>
    </w:rPr>
  </w:style>
  <w:style w:type="character" w:customStyle="1" w:styleId="afffffff">
    <w:name w:val="Утратил силу"/>
    <w:uiPriority w:val="99"/>
    <w:rsid w:val="00787C15"/>
    <w:rPr>
      <w:b w:val="0"/>
      <w:bCs w:val="0"/>
      <w:strike/>
      <w:color w:val="666600"/>
      <w:sz w:val="26"/>
      <w:szCs w:val="26"/>
    </w:rPr>
  </w:style>
  <w:style w:type="paragraph" w:customStyle="1" w:styleId="afffffff0">
    <w:name w:val="текст"/>
    <w:basedOn w:val="a"/>
    <w:uiPriority w:val="99"/>
    <w:rsid w:val="00787C15"/>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11">
    <w:name w:val="xl111"/>
    <w:basedOn w:val="a"/>
    <w:uiPriority w:val="99"/>
    <w:rsid w:val="00787C15"/>
    <w:pPr>
      <w:spacing w:before="100" w:beforeAutospacing="1" w:after="100" w:afterAutospacing="1"/>
      <w:textAlignment w:val="center"/>
    </w:pPr>
    <w:rPr>
      <w:b/>
      <w:bCs/>
      <w:sz w:val="22"/>
      <w:szCs w:val="22"/>
    </w:rPr>
  </w:style>
  <w:style w:type="paragraph" w:customStyle="1" w:styleId="xl112">
    <w:name w:val="xl112"/>
    <w:basedOn w:val="a"/>
    <w:uiPriority w:val="99"/>
    <w:rsid w:val="00787C15"/>
    <w:pPr>
      <w:spacing w:before="100" w:beforeAutospacing="1" w:after="100" w:afterAutospacing="1"/>
      <w:textAlignment w:val="center"/>
    </w:pPr>
    <w:rPr>
      <w:sz w:val="22"/>
      <w:szCs w:val="22"/>
    </w:rPr>
  </w:style>
  <w:style w:type="paragraph" w:customStyle="1" w:styleId="xl113">
    <w:name w:val="xl113"/>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15">
    <w:name w:val="xl115"/>
    <w:basedOn w:val="a"/>
    <w:uiPriority w:val="99"/>
    <w:rsid w:val="00787C15"/>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6">
    <w:name w:val="xl116"/>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7">
    <w:name w:val="xl117"/>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8">
    <w:name w:val="xl118"/>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2"/>
      <w:szCs w:val="22"/>
    </w:rPr>
  </w:style>
  <w:style w:type="paragraph" w:customStyle="1" w:styleId="xl119">
    <w:name w:val="xl119"/>
    <w:basedOn w:val="a"/>
    <w:uiPriority w:val="99"/>
    <w:rsid w:val="00787C15"/>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787C15"/>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1">
    <w:name w:val="xl121"/>
    <w:basedOn w:val="a"/>
    <w:uiPriority w:val="99"/>
    <w:rsid w:val="00787C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2">
    <w:name w:val="xl122"/>
    <w:basedOn w:val="a"/>
    <w:uiPriority w:val="99"/>
    <w:rsid w:val="00787C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3">
    <w:name w:val="xl123"/>
    <w:basedOn w:val="a"/>
    <w:uiPriority w:val="99"/>
    <w:rsid w:val="00787C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
    <w:uiPriority w:val="99"/>
    <w:rsid w:val="00787C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5">
    <w:name w:val="xl125"/>
    <w:basedOn w:val="a"/>
    <w:uiPriority w:val="99"/>
    <w:rsid w:val="00787C15"/>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126">
    <w:name w:val="xl126"/>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FF"/>
      <w:sz w:val="22"/>
      <w:szCs w:val="22"/>
    </w:rPr>
  </w:style>
  <w:style w:type="paragraph" w:customStyle="1" w:styleId="xl127">
    <w:name w:val="xl127"/>
    <w:basedOn w:val="a"/>
    <w:uiPriority w:val="99"/>
    <w:rsid w:val="00787C15"/>
    <w:pPr>
      <w:spacing w:before="100" w:beforeAutospacing="1" w:after="100" w:afterAutospacing="1"/>
    </w:pPr>
    <w:rPr>
      <w:color w:val="0000FF"/>
      <w:sz w:val="22"/>
      <w:szCs w:val="22"/>
    </w:rPr>
  </w:style>
  <w:style w:type="paragraph" w:customStyle="1" w:styleId="xl128">
    <w:name w:val="xl128"/>
    <w:basedOn w:val="a"/>
    <w:uiPriority w:val="99"/>
    <w:rsid w:val="00787C15"/>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29">
    <w:name w:val="xl129"/>
    <w:basedOn w:val="a"/>
    <w:uiPriority w:val="99"/>
    <w:rsid w:val="00787C1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0">
    <w:name w:val="xl130"/>
    <w:basedOn w:val="a"/>
    <w:uiPriority w:val="99"/>
    <w:rsid w:val="00787C1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787C15"/>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787C1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787C1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787C1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787C15"/>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787C15"/>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787C15"/>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787C15"/>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787C15"/>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787C15"/>
    <w:pPr>
      <w:spacing w:before="100" w:beforeAutospacing="1" w:after="100" w:afterAutospacing="1"/>
      <w:jc w:val="center"/>
    </w:pPr>
    <w:rPr>
      <w:b/>
      <w:bCs/>
      <w:sz w:val="28"/>
      <w:szCs w:val="28"/>
    </w:rPr>
  </w:style>
  <w:style w:type="paragraph" w:customStyle="1" w:styleId="xl144">
    <w:name w:val="xl144"/>
    <w:basedOn w:val="a"/>
    <w:uiPriority w:val="99"/>
    <w:rsid w:val="00787C15"/>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787C15"/>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787C15"/>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787C15"/>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787C15"/>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787C15"/>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787C15"/>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787C15"/>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787C15"/>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787C15"/>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787C15"/>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787C15"/>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787C15"/>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787C15"/>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787C15"/>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787C15"/>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787C15"/>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787C1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787C15"/>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787C15"/>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787C15"/>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787C15"/>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787C15"/>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7">
    <w:name w:val="Без интервала Знак"/>
    <w:link w:val="1b"/>
    <w:uiPriority w:val="99"/>
    <w:locked/>
    <w:rsid w:val="00787C15"/>
    <w:rPr>
      <w:rFonts w:ascii="MS Mincho" w:eastAsia="Calibri" w:hAnsi="MS Mincho" w:cs="Times New Roman"/>
      <w:lang w:eastAsia="ar-SA"/>
    </w:rPr>
  </w:style>
  <w:style w:type="character" w:customStyle="1" w:styleId="BodyText3Char">
    <w:name w:val="Body Text 3 Char"/>
    <w:uiPriority w:val="99"/>
    <w:semiHidden/>
    <w:rsid w:val="00787C15"/>
    <w:rPr>
      <w:rFonts w:ascii="Times New Roman" w:hAnsi="Times New Roman" w:cs="Times New Roman"/>
      <w:sz w:val="16"/>
      <w:szCs w:val="16"/>
    </w:rPr>
  </w:style>
  <w:style w:type="paragraph" w:customStyle="1" w:styleId="s13">
    <w:name w:val="s_13"/>
    <w:basedOn w:val="a"/>
    <w:uiPriority w:val="99"/>
    <w:rsid w:val="00787C15"/>
    <w:pPr>
      <w:ind w:firstLine="720"/>
    </w:pPr>
    <w:rPr>
      <w:sz w:val="20"/>
      <w:szCs w:val="20"/>
    </w:rPr>
  </w:style>
  <w:style w:type="character" w:customStyle="1" w:styleId="-0">
    <w:name w:val="Интернет-ссылка"/>
    <w:uiPriority w:val="99"/>
    <w:rsid w:val="00787C15"/>
    <w:rPr>
      <w:rFonts w:ascii="Times New Roman" w:hAnsi="Times New Roman" w:cs="Times New Roman"/>
      <w:color w:val="0000FF"/>
      <w:u w:val="single"/>
    </w:rPr>
  </w:style>
  <w:style w:type="paragraph" w:customStyle="1" w:styleId="consplustitle0">
    <w:name w:val="consplustitle"/>
    <w:basedOn w:val="a"/>
    <w:uiPriority w:val="99"/>
    <w:rsid w:val="00787C15"/>
    <w:pPr>
      <w:spacing w:before="100" w:beforeAutospacing="1" w:after="100" w:afterAutospacing="1"/>
    </w:pPr>
  </w:style>
  <w:style w:type="paragraph" w:customStyle="1" w:styleId="320">
    <w:name w:val="Основной текст с отступом 32"/>
    <w:basedOn w:val="a"/>
    <w:uiPriority w:val="99"/>
    <w:rsid w:val="00787C15"/>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787C15"/>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787C15"/>
    <w:rPr>
      <w:sz w:val="12"/>
      <w:shd w:val="clear" w:color="auto" w:fill="FFFFFF"/>
    </w:rPr>
  </w:style>
  <w:style w:type="paragraph" w:customStyle="1" w:styleId="76">
    <w:name w:val="Основной текст (7)"/>
    <w:basedOn w:val="a"/>
    <w:link w:val="75"/>
    <w:uiPriority w:val="99"/>
    <w:rsid w:val="00787C15"/>
    <w:pPr>
      <w:shd w:val="clear" w:color="auto" w:fill="FFFFFF"/>
      <w:spacing w:line="240" w:lineRule="atLeast"/>
    </w:pPr>
    <w:rPr>
      <w:rFonts w:asciiTheme="minorHAnsi" w:eastAsiaTheme="minorHAnsi" w:hAnsiTheme="minorHAnsi" w:cstheme="minorBidi"/>
      <w:sz w:val="12"/>
      <w:szCs w:val="22"/>
      <w:shd w:val="clear" w:color="auto" w:fill="FFFFFF"/>
      <w:lang w:eastAsia="en-US"/>
    </w:rPr>
  </w:style>
  <w:style w:type="character" w:customStyle="1" w:styleId="82">
    <w:name w:val="Основной текст (8)_"/>
    <w:link w:val="83"/>
    <w:uiPriority w:val="99"/>
    <w:locked/>
    <w:rsid w:val="00787C15"/>
    <w:rPr>
      <w:rFonts w:ascii="Palatino Linotype" w:hAnsi="Palatino Linotype"/>
      <w:sz w:val="13"/>
      <w:shd w:val="clear" w:color="auto" w:fill="FFFFFF"/>
    </w:rPr>
  </w:style>
  <w:style w:type="paragraph" w:customStyle="1" w:styleId="83">
    <w:name w:val="Основной текст (8)"/>
    <w:basedOn w:val="a"/>
    <w:link w:val="82"/>
    <w:uiPriority w:val="99"/>
    <w:rsid w:val="00787C15"/>
    <w:pPr>
      <w:shd w:val="clear" w:color="auto" w:fill="FFFFFF"/>
      <w:spacing w:line="240" w:lineRule="atLeast"/>
    </w:pPr>
    <w:rPr>
      <w:rFonts w:ascii="Palatino Linotype" w:eastAsiaTheme="minorHAnsi" w:hAnsi="Palatino Linotype" w:cstheme="minorBidi"/>
      <w:sz w:val="13"/>
      <w:szCs w:val="22"/>
      <w:shd w:val="clear" w:color="auto" w:fill="FFFFFF"/>
      <w:lang w:eastAsia="en-US"/>
    </w:rPr>
  </w:style>
  <w:style w:type="character" w:customStyle="1" w:styleId="92">
    <w:name w:val="Основной текст (9)_"/>
    <w:link w:val="93"/>
    <w:uiPriority w:val="99"/>
    <w:locked/>
    <w:rsid w:val="00787C15"/>
    <w:rPr>
      <w:sz w:val="19"/>
      <w:shd w:val="clear" w:color="auto" w:fill="FFFFFF"/>
    </w:rPr>
  </w:style>
  <w:style w:type="paragraph" w:customStyle="1" w:styleId="93">
    <w:name w:val="Основной текст (9)"/>
    <w:basedOn w:val="a"/>
    <w:link w:val="92"/>
    <w:uiPriority w:val="99"/>
    <w:rsid w:val="00787C15"/>
    <w:pPr>
      <w:shd w:val="clear" w:color="auto" w:fill="FFFFFF"/>
      <w:spacing w:line="240" w:lineRule="atLeast"/>
    </w:pPr>
    <w:rPr>
      <w:rFonts w:asciiTheme="minorHAnsi" w:eastAsiaTheme="minorHAnsi" w:hAnsiTheme="minorHAnsi" w:cstheme="minorBidi"/>
      <w:sz w:val="19"/>
      <w:szCs w:val="22"/>
      <w:shd w:val="clear" w:color="auto" w:fill="FFFFFF"/>
      <w:lang w:eastAsia="en-US"/>
    </w:rPr>
  </w:style>
  <w:style w:type="character" w:customStyle="1" w:styleId="2f">
    <w:name w:val="Основной текст (2)_"/>
    <w:link w:val="2f0"/>
    <w:uiPriority w:val="99"/>
    <w:locked/>
    <w:rsid w:val="00787C15"/>
    <w:rPr>
      <w:sz w:val="14"/>
      <w:shd w:val="clear" w:color="auto" w:fill="FFFFFF"/>
    </w:rPr>
  </w:style>
  <w:style w:type="paragraph" w:customStyle="1" w:styleId="2f0">
    <w:name w:val="Основной текст (2)"/>
    <w:basedOn w:val="a"/>
    <w:link w:val="2f"/>
    <w:uiPriority w:val="99"/>
    <w:rsid w:val="00787C15"/>
    <w:pPr>
      <w:shd w:val="clear" w:color="auto" w:fill="FFFFFF"/>
      <w:spacing w:after="120" w:line="187" w:lineRule="exact"/>
      <w:ind w:hanging="200"/>
      <w:jc w:val="center"/>
    </w:pPr>
    <w:rPr>
      <w:rFonts w:asciiTheme="minorHAnsi" w:eastAsiaTheme="minorHAnsi" w:hAnsiTheme="minorHAnsi" w:cstheme="minorBidi"/>
      <w:sz w:val="14"/>
      <w:szCs w:val="22"/>
      <w:shd w:val="clear" w:color="auto" w:fill="FFFFFF"/>
      <w:lang w:eastAsia="en-US"/>
    </w:rPr>
  </w:style>
  <w:style w:type="character" w:customStyle="1" w:styleId="114">
    <w:name w:val="Основной текст (11)_"/>
    <w:link w:val="115"/>
    <w:uiPriority w:val="99"/>
    <w:locked/>
    <w:rsid w:val="00787C15"/>
    <w:rPr>
      <w:rFonts w:ascii="Palatino Linotype" w:hAnsi="Palatino Linotype"/>
      <w:sz w:val="18"/>
      <w:shd w:val="clear" w:color="auto" w:fill="FFFFFF"/>
    </w:rPr>
  </w:style>
  <w:style w:type="paragraph" w:customStyle="1" w:styleId="115">
    <w:name w:val="Основной текст (11)"/>
    <w:basedOn w:val="a"/>
    <w:link w:val="114"/>
    <w:uiPriority w:val="99"/>
    <w:rsid w:val="00787C15"/>
    <w:pPr>
      <w:shd w:val="clear" w:color="auto" w:fill="FFFFFF"/>
      <w:spacing w:line="240" w:lineRule="atLeast"/>
    </w:pPr>
    <w:rPr>
      <w:rFonts w:ascii="Palatino Linotype" w:eastAsiaTheme="minorHAnsi" w:hAnsi="Palatino Linotype" w:cstheme="minorBidi"/>
      <w:sz w:val="18"/>
      <w:szCs w:val="22"/>
      <w:shd w:val="clear" w:color="auto" w:fill="FFFFFF"/>
      <w:lang w:eastAsia="en-US"/>
    </w:rPr>
  </w:style>
  <w:style w:type="character" w:customStyle="1" w:styleId="101">
    <w:name w:val="Основной текст (10)_"/>
    <w:link w:val="102"/>
    <w:uiPriority w:val="99"/>
    <w:locked/>
    <w:rsid w:val="00787C15"/>
    <w:rPr>
      <w:rFonts w:ascii="Palatino Linotype" w:hAnsi="Palatino Linotype"/>
      <w:sz w:val="8"/>
      <w:shd w:val="clear" w:color="auto" w:fill="FFFFFF"/>
    </w:rPr>
  </w:style>
  <w:style w:type="paragraph" w:customStyle="1" w:styleId="102">
    <w:name w:val="Основной текст (10)"/>
    <w:basedOn w:val="a"/>
    <w:link w:val="101"/>
    <w:uiPriority w:val="99"/>
    <w:rsid w:val="00787C15"/>
    <w:pPr>
      <w:shd w:val="clear" w:color="auto" w:fill="FFFFFF"/>
      <w:spacing w:line="240" w:lineRule="atLeast"/>
    </w:pPr>
    <w:rPr>
      <w:rFonts w:ascii="Palatino Linotype" w:eastAsiaTheme="minorHAnsi" w:hAnsi="Palatino Linotype" w:cstheme="minorBidi"/>
      <w:sz w:val="8"/>
      <w:szCs w:val="22"/>
      <w:shd w:val="clear" w:color="auto" w:fill="FFFFFF"/>
      <w:lang w:eastAsia="en-US"/>
    </w:rPr>
  </w:style>
  <w:style w:type="character" w:customStyle="1" w:styleId="122">
    <w:name w:val="Основной текст (12)_"/>
    <w:link w:val="123"/>
    <w:uiPriority w:val="99"/>
    <w:locked/>
    <w:rsid w:val="00787C15"/>
    <w:rPr>
      <w:sz w:val="23"/>
      <w:shd w:val="clear" w:color="auto" w:fill="FFFFFF"/>
    </w:rPr>
  </w:style>
  <w:style w:type="paragraph" w:customStyle="1" w:styleId="123">
    <w:name w:val="Основной текст (12)"/>
    <w:basedOn w:val="a"/>
    <w:link w:val="122"/>
    <w:uiPriority w:val="99"/>
    <w:rsid w:val="00787C15"/>
    <w:pPr>
      <w:shd w:val="clear" w:color="auto" w:fill="FFFFFF"/>
      <w:spacing w:line="240" w:lineRule="atLeast"/>
    </w:pPr>
    <w:rPr>
      <w:rFonts w:asciiTheme="minorHAnsi" w:eastAsiaTheme="minorHAnsi" w:hAnsiTheme="minorHAnsi" w:cstheme="minorBidi"/>
      <w:sz w:val="23"/>
      <w:szCs w:val="22"/>
      <w:shd w:val="clear" w:color="auto" w:fill="FFFFFF"/>
      <w:lang w:eastAsia="en-US"/>
    </w:rPr>
  </w:style>
  <w:style w:type="character" w:customStyle="1" w:styleId="BalloonTextChar">
    <w:name w:val="Balloon Text Char"/>
    <w:uiPriority w:val="99"/>
    <w:semiHidden/>
    <w:rsid w:val="00787C1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787C15"/>
    <w:rPr>
      <w:lang w:val="ru-RU" w:eastAsia="ru-RU"/>
    </w:rPr>
  </w:style>
  <w:style w:type="character" w:customStyle="1" w:styleId="HTMLPreformattedChar">
    <w:name w:val="HTML Preformatted Char"/>
    <w:uiPriority w:val="99"/>
    <w:semiHidden/>
    <w:rsid w:val="00787C15"/>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0158656">
      <w:bodyDiv w:val="1"/>
      <w:marLeft w:val="0"/>
      <w:marRight w:val="0"/>
      <w:marTop w:val="0"/>
      <w:marBottom w:val="0"/>
      <w:divBdr>
        <w:top w:val="none" w:sz="0" w:space="0" w:color="auto"/>
        <w:left w:val="none" w:sz="0" w:space="0" w:color="auto"/>
        <w:bottom w:val="none" w:sz="0" w:space="0" w:color="auto"/>
        <w:right w:val="none" w:sz="0" w:space="0" w:color="auto"/>
      </w:divBdr>
    </w:div>
    <w:div w:id="559025648">
      <w:bodyDiv w:val="1"/>
      <w:marLeft w:val="0"/>
      <w:marRight w:val="0"/>
      <w:marTop w:val="0"/>
      <w:marBottom w:val="0"/>
      <w:divBdr>
        <w:top w:val="none" w:sz="0" w:space="0" w:color="auto"/>
        <w:left w:val="none" w:sz="0" w:space="0" w:color="auto"/>
        <w:bottom w:val="none" w:sz="0" w:space="0" w:color="auto"/>
        <w:right w:val="none" w:sz="0" w:space="0" w:color="auto"/>
      </w:divBdr>
    </w:div>
    <w:div w:id="136559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31BAEA7399E9195E33CE576BCEA2857CF24333717F10476DB0625FA55F6258110A2AD07F775C74CB06DDFB1V7jBH" TargetMode="External"/><Relationship Id="rId18" Type="http://schemas.openxmlformats.org/officeDocument/2006/relationships/hyperlink" Target="consultantplus://offline/ref=481E6018B34A61AF3FC84D72F44D78CEB5FEB0185D723E2C6CE2A13E63AD351D1A069B04F5CE9A4B2483464FM0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81E6018B34A61AF3FC84D72F44D78CEB5FEB0185D723E2C6CE2A13E63AD351D1A069B04F5CE9A44218E404FM3K" TargetMode="External"/><Relationship Id="rId7" Type="http://schemas.openxmlformats.org/officeDocument/2006/relationships/endnotes" Target="endnotes.xml"/><Relationship Id="rId12" Type="http://schemas.openxmlformats.org/officeDocument/2006/relationships/hyperlink" Target="consultantplus://offline/ref=EF08F20932734C10267AFBE750C60477FD317B925A8A676C913F77AA4342B2F95AE3F8C3EDA4A17B487ACFn4gFQ" TargetMode="External"/><Relationship Id="rId17" Type="http://schemas.openxmlformats.org/officeDocument/2006/relationships/hyperlink" Target="consultantplus://offline/ref=AC8B5C3F65EF15C870F91F3F473303BE80112C35C9043DA1170BF76D2B3668F4AC123AF0CCB50E8A762BFF16k2sD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D7B851492719FEACFC2AF19EE16468F30EA13FFBFB8CFAEDFFCE48CB755539EFBA281E0C62B80C8F58F86A3EFv0P" TargetMode="External"/><Relationship Id="rId20" Type="http://schemas.openxmlformats.org/officeDocument/2006/relationships/hyperlink" Target="consultantplus://offline/ref=481E6018B34A61AF3FC84D72F44D78CEB5FEB0185D723E2C6CE2A13E63AD351D1A069B04F5CE9A44218E404FM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8B5C3F65EF15C870F91F3F473303BE80112C35C9043DA1170BF76D2B3668F4AC123AF0CCB50E8A762BFF16k2sDI" TargetMode="External"/><Relationship Id="rId24" Type="http://schemas.openxmlformats.org/officeDocument/2006/relationships/hyperlink" Target="consultantplus://offline/ref=64B54837BE0FC4DB98544D59C6B8ED01DCD480C0DEBBB60CCCFFED3078F004D60B719D2ACFEB205EB660249AEA35P"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consultantplus://offline/ref=64B54837BE0FC4DB98544D59C6B8ED01DCD480C0DEBBB60CCCFFED3078F004D60B719D2ACFEB205EB660249AEA35P" TargetMode="External"/><Relationship Id="rId10" Type="http://schemas.openxmlformats.org/officeDocument/2006/relationships/hyperlink" Target="consultantplus://offline/ref=02CCF6E5375813499E4758A33FD2C82E9E7CAA0D471D8E48B9550BC86F38E6DD524135033B0F2CF5096F0B77o1m9G" TargetMode="External"/><Relationship Id="rId19" Type="http://schemas.openxmlformats.org/officeDocument/2006/relationships/hyperlink" Target="consultantplus://offline/ref=481E6018B34A61AF3FC84D72F44D78CEB5FEB0185D723E2C6CE2A13E63AD351D1A069B04F5CE9A442183464FMEK" TargetMode="External"/><Relationship Id="rId4" Type="http://schemas.openxmlformats.org/officeDocument/2006/relationships/settings" Target="settings.xml"/><Relationship Id="rId9" Type="http://schemas.openxmlformats.org/officeDocument/2006/relationships/hyperlink" Target="consultantplus://offline/ref=185825B1160234A40882BB16361C3DB89E228D21E7059113D65FE288F0214539773C15692E9B10B50C0DEBP1C9G" TargetMode="External"/><Relationship Id="rId14" Type="http://schemas.openxmlformats.org/officeDocument/2006/relationships/hyperlink" Target="consultantplus://offline/ref=231BAEA7399E9195E33CE576BCEA2857CF24333717F10476DB0625FA55F6258110A2AD07F775C74CB06EDEB1V7j3H" TargetMode="External"/><Relationship Id="rId22" Type="http://schemas.openxmlformats.org/officeDocument/2006/relationships/hyperlink" Target="consultantplus://offline/ref=64B54837BE0FC4DB98544D59C6B8ED01DCD480C0DEBBB60CCCFFED3078F004D60B719D2ACFEB205EB660249AEA3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E17D1-942B-4409-B86F-F25D340C2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2028</TotalTime>
  <Pages>100</Pages>
  <Words>26878</Words>
  <Characters>153208</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Караганова</dc:creator>
  <cp:lastModifiedBy>Windows User</cp:lastModifiedBy>
  <cp:revision>5</cp:revision>
  <cp:lastPrinted>2019-05-31T12:39:00Z</cp:lastPrinted>
  <dcterms:created xsi:type="dcterms:W3CDTF">2019-05-27T14:58:00Z</dcterms:created>
  <dcterms:modified xsi:type="dcterms:W3CDTF">2019-06-05T12:03:00Z</dcterms:modified>
</cp:coreProperties>
</file>